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rsidTr="00257BEE">
        <w:trPr>
          <w:cantSplit/>
          <w:trHeight w:val="283"/>
        </w:trPr>
        <w:tc>
          <w:tcPr>
            <w:tcW w:w="3685" w:type="dxa"/>
            <w:tcBorders>
              <w:top w:val="nil"/>
              <w:left w:val="nil"/>
              <w:bottom w:val="nil"/>
              <w:right w:val="nil"/>
            </w:tcBorders>
            <w:tcMar>
              <w:left w:w="68" w:type="dxa"/>
              <w:right w:w="68" w:type="dxa"/>
            </w:tcMar>
          </w:tcPr>
          <w:p w:rsidR="00CF371F" w:rsidRPr="00CF371F" w:rsidRDefault="00CF371F" w:rsidP="00AA7924">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AA7924">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257BEE">
        <w:trPr>
          <w:cantSplit/>
          <w:trHeight w:val="283"/>
        </w:trPr>
        <w:tc>
          <w:tcPr>
            <w:tcW w:w="3685" w:type="dxa"/>
            <w:tcBorders>
              <w:top w:val="nil"/>
              <w:left w:val="nil"/>
              <w:bottom w:val="nil"/>
              <w:right w:val="nil"/>
            </w:tcBorders>
            <w:tcMar>
              <w:left w:w="68" w:type="dxa"/>
              <w:right w:w="68" w:type="dxa"/>
            </w:tcMar>
          </w:tcPr>
          <w:p w:rsidR="00CF371F" w:rsidRPr="00CF371F" w:rsidRDefault="00B704E9" w:rsidP="00AA7924">
            <w:pPr>
              <w:widowControl/>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KHOA THUỶ SẢN</w:t>
            </w:r>
          </w:p>
        </w:tc>
        <w:tc>
          <w:tcPr>
            <w:tcW w:w="5670" w:type="dxa"/>
            <w:tcBorders>
              <w:top w:val="nil"/>
              <w:left w:val="nil"/>
              <w:bottom w:val="nil"/>
              <w:right w:val="nil"/>
            </w:tcBorders>
            <w:tcMar>
              <w:left w:w="68" w:type="dxa"/>
              <w:right w:w="68" w:type="dxa"/>
            </w:tcMar>
          </w:tcPr>
          <w:p w:rsidR="00CF371F" w:rsidRPr="00CF371F" w:rsidRDefault="00CF371F" w:rsidP="00AA7924">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AA7924">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AA7924">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AA7924">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AA7924">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B8105A">
        <w:rPr>
          <w:rFonts w:ascii="Times New Roman" w:eastAsiaTheme="minorEastAsia" w:hAnsi="Times New Roman"/>
          <w:b/>
          <w:bCs/>
          <w:sz w:val="26"/>
          <w:szCs w:val="26"/>
        </w:rPr>
        <w:t xml:space="preserve"> Nuôi trồng thuỷ sản</w:t>
      </w:r>
    </w:p>
    <w:p w:rsidR="00CF371F" w:rsidRPr="00CF371F" w:rsidRDefault="00CF371F" w:rsidP="00AA7924">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F371F" w:rsidRPr="00CF371F" w:rsidRDefault="00B704E9" w:rsidP="00AA7924">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ĐỘNG VẬT THUỶ SINH</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p>
    <w:p w:rsidR="00EC178B" w:rsidRPr="00EC178B" w:rsidRDefault="00EC178B" w:rsidP="00AA7924">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B704E9">
        <w:rPr>
          <w:rFonts w:ascii="Times New Roman" w:eastAsia="SimSun" w:hAnsi="Times New Roman"/>
          <w:sz w:val="26"/>
          <w:szCs w:val="26"/>
          <w:lang w:eastAsia="zh-CN"/>
        </w:rPr>
        <w:t>ĐỘNG VẬT THUỶ SINH</w:t>
      </w:r>
    </w:p>
    <w:p w:rsidR="00EC178B" w:rsidRPr="004B01A8" w:rsidRDefault="00EC178B"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B704E9" w:rsidRPr="00B704E9">
        <w:rPr>
          <w:rFonts w:ascii="Times New Roman" w:eastAsia="SimSun" w:hAnsi="Times New Roman"/>
          <w:sz w:val="26"/>
          <w:szCs w:val="26"/>
          <w:lang w:val="vi-VN" w:eastAsia="zh-CN"/>
        </w:rPr>
        <w:t>AQT2004</w:t>
      </w:r>
      <w:r w:rsidRPr="004B01A8">
        <w:rPr>
          <w:rFonts w:ascii="Times New Roman" w:eastAsia="SimSun" w:hAnsi="Times New Roman"/>
          <w:sz w:val="26"/>
          <w:szCs w:val="26"/>
          <w:lang w:val="vi-VN" w:eastAsia="zh-CN"/>
        </w:rPr>
        <w:t xml:space="preserve"> </w:t>
      </w:r>
    </w:p>
    <w:p w:rsidR="00EC178B" w:rsidRPr="00EC178B" w:rsidRDefault="00EC178B"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633A3C">
        <w:rPr>
          <w:rFonts w:ascii="Times New Roman" w:eastAsia="SimSun" w:hAnsi="Times New Roman"/>
          <w:sz w:val="26"/>
          <w:szCs w:val="26"/>
          <w:lang w:eastAsia="zh-CN"/>
        </w:rPr>
        <w:t xml:space="preserve">2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633A3C">
        <w:rPr>
          <w:rFonts w:ascii="Times New Roman" w:eastAsia="SimSun" w:hAnsi="Times New Roman"/>
          <w:sz w:val="26"/>
          <w:szCs w:val="26"/>
          <w:lang w:eastAsia="zh-CN"/>
        </w:rPr>
        <w:t xml:space="preserve">                           </w:t>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AA7924">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633A3C">
        <w:rPr>
          <w:rFonts w:ascii="Times New Roman" w:eastAsia="SimSun" w:hAnsi="Times New Roman"/>
          <w:sz w:val="26"/>
          <w:szCs w:val="26"/>
          <w:lang w:eastAsia="zh-CN"/>
        </w:rPr>
        <w:t>20</w:t>
      </w:r>
      <w:r w:rsidRPr="004B01A8">
        <w:rPr>
          <w:rFonts w:ascii="Times New Roman" w:eastAsia="SimSun" w:hAnsi="Times New Roman"/>
          <w:sz w:val="26"/>
          <w:szCs w:val="26"/>
          <w:lang w:val="vi-VN" w:eastAsia="zh-CN"/>
        </w:rPr>
        <w:t xml:space="preserve"> tiết</w:t>
      </w:r>
    </w:p>
    <w:p w:rsidR="00EC178B" w:rsidRPr="004B01A8" w:rsidRDefault="00EC178B" w:rsidP="00AA7924">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633A3C">
        <w:rPr>
          <w:rFonts w:ascii="Times New Roman" w:eastAsia="SimSun" w:hAnsi="Times New Roman"/>
          <w:sz w:val="26"/>
          <w:szCs w:val="26"/>
          <w:lang w:val="vi-VN" w:eastAsia="zh-CN"/>
        </w:rPr>
        <w:t>1</w:t>
      </w:r>
      <w:r w:rsidR="00B704E9">
        <w:rPr>
          <w:rFonts w:ascii="Times New Roman" w:eastAsia="SimSun" w:hAnsi="Times New Roman"/>
          <w:sz w:val="26"/>
          <w:szCs w:val="26"/>
          <w:lang w:val="vi-VN" w:eastAsia="zh-CN"/>
        </w:rPr>
        <w:t>0</w:t>
      </w:r>
      <w:r w:rsidRPr="004B01A8">
        <w:rPr>
          <w:rFonts w:ascii="Times New Roman" w:eastAsia="SimSun" w:hAnsi="Times New Roman"/>
          <w:sz w:val="26"/>
          <w:szCs w:val="26"/>
          <w:lang w:val="vi-VN" w:eastAsia="zh-CN"/>
        </w:rPr>
        <w:t xml:space="preserve"> tiết</w:t>
      </w:r>
    </w:p>
    <w:p w:rsidR="00EC178B" w:rsidRPr="004B01A8" w:rsidRDefault="00EC178B" w:rsidP="00AA7924">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704E9">
        <w:rPr>
          <w:rFonts w:ascii="Times New Roman" w:eastAsia="SimSun" w:hAnsi="Times New Roman"/>
          <w:sz w:val="26"/>
          <w:szCs w:val="26"/>
          <w:lang w:val="vi-VN"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AA7924">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AA7924">
      <w:pPr>
        <w:widowControl/>
        <w:spacing w:line="276"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704E9">
        <w:rPr>
          <w:rFonts w:ascii="Times New Roman" w:eastAsia="SimSun" w:hAnsi="Times New Roman"/>
          <w:bCs/>
          <w:sz w:val="26"/>
          <w:szCs w:val="26"/>
          <w:lang w:val="vi-VN" w:eastAsia="zh-CN"/>
        </w:rPr>
        <w:t>3</w:t>
      </w:r>
    </w:p>
    <w:p w:rsidR="00EC178B" w:rsidRPr="004B01A8" w:rsidRDefault="00EC178B" w:rsidP="00AA7924">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633A3C">
        <w:rPr>
          <w:rFonts w:ascii="Times New Roman" w:eastAsia="SimSun" w:hAnsi="Times New Roman"/>
          <w:bCs/>
          <w:sz w:val="26"/>
          <w:szCs w:val="26"/>
          <w:lang w:eastAsia="zh-CN"/>
        </w:rPr>
        <w:t>2</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AA7924">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B704E9">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B704E9" w:rsidP="00AA7924">
      <w:pPr>
        <w:widowControl/>
        <w:spacing w:line="276" w:lineRule="auto"/>
        <w:jc w:val="both"/>
        <w:rPr>
          <w:rFonts w:ascii="Times New Roman" w:eastAsia="SimSun" w:hAnsi="Times New Roman"/>
          <w:bCs/>
          <w:sz w:val="26"/>
          <w:szCs w:val="26"/>
          <w:lang w:val="vi-VN" w:eastAsia="zh-CN"/>
        </w:rPr>
      </w:pPr>
      <w:r>
        <w:rPr>
          <w:rFonts w:ascii="Times New Roman" w:eastAsia="SimSun" w:hAnsi="Times New Roman"/>
          <w:b/>
          <w:bCs/>
          <w:sz w:val="26"/>
          <w:szCs w:val="26"/>
          <w:lang w:val="vi-VN" w:eastAsia="zh-CN"/>
        </w:rPr>
        <w:t xml:space="preserve">5. </w:t>
      </w:r>
      <w:r w:rsidR="00EC178B" w:rsidRPr="004B01A8">
        <w:rPr>
          <w:rFonts w:ascii="Times New Roman" w:eastAsia="SimSun" w:hAnsi="Times New Roman"/>
          <w:b/>
          <w:bCs/>
          <w:sz w:val="26"/>
          <w:szCs w:val="26"/>
          <w:lang w:val="vi-VN" w:eastAsia="zh-CN"/>
        </w:rPr>
        <w:t>Khoa phụ</w:t>
      </w:r>
      <w:r>
        <w:rPr>
          <w:rFonts w:ascii="Times New Roman" w:eastAsia="SimSun" w:hAnsi="Times New Roman"/>
          <w:b/>
          <w:bCs/>
          <w:sz w:val="26"/>
          <w:szCs w:val="26"/>
          <w:lang w:val="vi-VN" w:eastAsia="zh-CN"/>
        </w:rPr>
        <w:t xml:space="preserve"> trách: </w:t>
      </w:r>
      <w:r w:rsidRPr="00B704E9">
        <w:rPr>
          <w:rFonts w:ascii="Times New Roman" w:eastAsia="SimSun" w:hAnsi="Times New Roman"/>
          <w:bCs/>
          <w:sz w:val="26"/>
          <w:szCs w:val="26"/>
          <w:lang w:val="vi-VN" w:eastAsia="zh-CN"/>
        </w:rPr>
        <w:t>Thuỷ sản</w:t>
      </w:r>
      <w:r w:rsidR="00EC178B" w:rsidRPr="004B01A8">
        <w:rPr>
          <w:rFonts w:ascii="Times New Roman" w:eastAsia="SimSun" w:hAnsi="Times New Roman"/>
          <w:bCs/>
          <w:sz w:val="26"/>
          <w:szCs w:val="26"/>
          <w:lang w:val="vi-VN" w:eastAsia="zh-CN"/>
        </w:rPr>
        <w:t xml:space="preserve"> </w:t>
      </w:r>
    </w:p>
    <w:p w:rsidR="00B704E9" w:rsidRDefault="00EC178B" w:rsidP="00AA7924">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p>
    <w:p w:rsidR="00B704E9" w:rsidRPr="00B704E9" w:rsidRDefault="00EC178B" w:rsidP="00AA7924">
      <w:pPr>
        <w:widowControl/>
        <w:spacing w:line="276" w:lineRule="auto"/>
        <w:jc w:val="both"/>
        <w:rPr>
          <w:rFonts w:ascii="Times New Roman" w:eastAsia="SimSun" w:hAnsi="Times New Roman"/>
          <w:bCs/>
          <w:sz w:val="26"/>
          <w:szCs w:val="26"/>
          <w:lang w:eastAsia="zh-CN"/>
        </w:rPr>
      </w:pPr>
      <w:r w:rsidRPr="00EC178B">
        <w:rPr>
          <w:rFonts w:ascii="Times New Roman" w:eastAsia="SimSun" w:hAnsi="Times New Roman"/>
          <w:bCs/>
          <w:sz w:val="26"/>
          <w:szCs w:val="26"/>
          <w:lang w:val="vi-VN" w:eastAsia="zh-CN"/>
        </w:rPr>
        <w:t xml:space="preserve"> </w:t>
      </w:r>
      <w:r w:rsidR="00B704E9">
        <w:rPr>
          <w:rFonts w:ascii="Times New Roman" w:eastAsia="SimSun" w:hAnsi="Times New Roman"/>
          <w:bCs/>
          <w:sz w:val="26"/>
          <w:szCs w:val="26"/>
          <w:lang w:val="vi-VN" w:eastAsia="zh-CN"/>
        </w:rPr>
        <w:tab/>
      </w:r>
      <w:r w:rsidRPr="00EC178B">
        <w:rPr>
          <w:rFonts w:ascii="Times New Roman" w:eastAsia="SimSun" w:hAnsi="Times New Roman"/>
          <w:bCs/>
          <w:sz w:val="26"/>
          <w:szCs w:val="26"/>
          <w:lang w:val="vi-VN" w:eastAsia="zh-CN"/>
        </w:rPr>
        <w:t>HP tiên quyế</w:t>
      </w:r>
      <w:r w:rsidR="00B704E9">
        <w:rPr>
          <w:rFonts w:ascii="Times New Roman" w:eastAsia="SimSun" w:hAnsi="Times New Roman"/>
          <w:bCs/>
          <w:sz w:val="26"/>
          <w:szCs w:val="26"/>
          <w:lang w:val="vi-VN" w:eastAsia="zh-CN"/>
        </w:rPr>
        <w:t>t:</w:t>
      </w:r>
      <w:r w:rsidR="00B704E9">
        <w:rPr>
          <w:rFonts w:ascii="Times New Roman" w:eastAsia="SimSun" w:hAnsi="Times New Roman"/>
          <w:bCs/>
          <w:sz w:val="26"/>
          <w:szCs w:val="26"/>
          <w:lang w:eastAsia="zh-CN"/>
        </w:rPr>
        <w:t xml:space="preserve"> </w:t>
      </w:r>
      <w:r w:rsidR="005F5C65">
        <w:rPr>
          <w:rFonts w:ascii="Times New Roman" w:eastAsia="SimSun" w:hAnsi="Times New Roman"/>
          <w:bCs/>
          <w:sz w:val="26"/>
          <w:szCs w:val="26"/>
          <w:lang w:eastAsia="zh-CN"/>
        </w:rPr>
        <w:t>không</w:t>
      </w:r>
    </w:p>
    <w:p w:rsidR="00B704E9" w:rsidRPr="005F5C65" w:rsidRDefault="00B704E9" w:rsidP="00AA7924">
      <w:pPr>
        <w:widowControl/>
        <w:spacing w:line="276"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HP </w:t>
      </w:r>
      <w:r w:rsidR="00EC178B" w:rsidRPr="00EC178B">
        <w:rPr>
          <w:rFonts w:ascii="Times New Roman" w:eastAsia="SimSun" w:hAnsi="Times New Roman"/>
          <w:bCs/>
          <w:sz w:val="26"/>
          <w:szCs w:val="26"/>
          <w:lang w:val="vi-VN" w:eastAsia="zh-CN"/>
        </w:rPr>
        <w:t>học trướ</w:t>
      </w:r>
      <w:r>
        <w:rPr>
          <w:rFonts w:ascii="Times New Roman" w:eastAsia="SimSun" w:hAnsi="Times New Roman"/>
          <w:bCs/>
          <w:sz w:val="26"/>
          <w:szCs w:val="26"/>
          <w:lang w:val="vi-VN" w:eastAsia="zh-CN"/>
        </w:rPr>
        <w:t>c:</w:t>
      </w:r>
      <w:r w:rsidR="005F5C65">
        <w:rPr>
          <w:rFonts w:ascii="Times New Roman" w:eastAsia="SimSun" w:hAnsi="Times New Roman"/>
          <w:bCs/>
          <w:sz w:val="26"/>
          <w:szCs w:val="26"/>
          <w:lang w:eastAsia="zh-CN"/>
        </w:rPr>
        <w:t xml:space="preserve"> Sinh học đại cương</w:t>
      </w:r>
    </w:p>
    <w:p w:rsidR="00B704E9" w:rsidRPr="005F5C65" w:rsidRDefault="00B704E9" w:rsidP="00AA7924">
      <w:pPr>
        <w:widowControl/>
        <w:spacing w:line="276"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HP s</w:t>
      </w:r>
      <w:r>
        <w:rPr>
          <w:rFonts w:ascii="Times New Roman" w:eastAsia="SimSun" w:hAnsi="Times New Roman"/>
          <w:bCs/>
          <w:sz w:val="26"/>
          <w:szCs w:val="26"/>
          <w:lang w:val="vi-VN" w:eastAsia="zh-CN"/>
        </w:rPr>
        <w:t xml:space="preserve">ong hành: </w:t>
      </w:r>
      <w:r w:rsidR="005F5C65">
        <w:rPr>
          <w:rFonts w:ascii="Times New Roman" w:eastAsia="SimSun" w:hAnsi="Times New Roman"/>
          <w:bCs/>
          <w:sz w:val="26"/>
          <w:szCs w:val="26"/>
          <w:lang w:eastAsia="zh-CN"/>
        </w:rPr>
        <w:t>không</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EC178B" w:rsidRPr="004B01A8" w:rsidRDefault="005F5C65" w:rsidP="00AA7924">
      <w:pPr>
        <w:widowControl/>
        <w:spacing w:line="276" w:lineRule="auto"/>
        <w:ind w:firstLine="720"/>
        <w:jc w:val="both"/>
        <w:rPr>
          <w:rFonts w:ascii="Times New Roman" w:eastAsia="SimSun" w:hAnsi="Times New Roman"/>
          <w:bCs/>
          <w:sz w:val="26"/>
          <w:szCs w:val="26"/>
          <w:lang w:val="vi-VN" w:eastAsia="zh-CN"/>
        </w:rPr>
      </w:pPr>
      <w:r w:rsidRPr="005F5C65">
        <w:rPr>
          <w:rFonts w:ascii="Times New Roman" w:eastAsia="SimSun" w:hAnsi="Times New Roman"/>
          <w:bCs/>
          <w:sz w:val="26"/>
          <w:szCs w:val="26"/>
          <w:lang w:val="vi-VN" w:eastAsia="zh-CN"/>
        </w:rPr>
        <w:t>Học phầ</w:t>
      </w:r>
      <w:r w:rsidR="00633A3C">
        <w:rPr>
          <w:rFonts w:ascii="Times New Roman" w:eastAsia="SimSun" w:hAnsi="Times New Roman"/>
          <w:bCs/>
          <w:sz w:val="26"/>
          <w:szCs w:val="26"/>
          <w:lang w:val="vi-VN" w:eastAsia="zh-CN"/>
        </w:rPr>
        <w:t>n</w:t>
      </w:r>
      <w:r w:rsidR="00633A3C">
        <w:rPr>
          <w:rFonts w:ascii="Times New Roman" w:eastAsia="SimSun" w:hAnsi="Times New Roman"/>
          <w:bCs/>
          <w:sz w:val="26"/>
          <w:szCs w:val="26"/>
          <w:lang w:eastAsia="zh-CN"/>
        </w:rPr>
        <w:t xml:space="preserve"> trang bị cho sinh viên các kiến thức về</w:t>
      </w:r>
      <w:r w:rsidR="00633A3C" w:rsidRPr="00B757CE">
        <w:rPr>
          <w:rFonts w:ascii="Times New Roman" w:hAnsi="Times New Roman"/>
          <w:sz w:val="26"/>
          <w:szCs w:val="26"/>
          <w:lang w:val="da-DK"/>
        </w:rPr>
        <w:t xml:space="preserve"> đặc điểm sinh học và phân loại động vật thuỷ sinh; vai trò của động vật thuỷ sinh trong nuôi trồng thuỷ sản và ứng dụng trong đánh giá môi trường nước; các phương pháp lưu giữ và nuôi cấy động vật thuỷ sinh.</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633A3C" w:rsidRDefault="00633A3C" w:rsidP="00AA7924">
      <w:pPr>
        <w:spacing w:before="60" w:after="60" w:line="276" w:lineRule="auto"/>
        <w:ind w:firstLine="720"/>
        <w:jc w:val="both"/>
        <w:rPr>
          <w:rFonts w:ascii="Times New Roman" w:hAnsi="Times New Roman"/>
          <w:bCs/>
          <w:sz w:val="26"/>
          <w:szCs w:val="26"/>
          <w:lang w:val="vi-VN"/>
        </w:rPr>
      </w:pPr>
      <w:r w:rsidRPr="006172B9">
        <w:rPr>
          <w:rFonts w:ascii="Times New Roman" w:hAnsi="Times New Roman"/>
          <w:bCs/>
          <w:sz w:val="26"/>
          <w:szCs w:val="26"/>
          <w:lang w:val="vi-VN"/>
        </w:rPr>
        <w:t>Kết thúc học phần này, sinh viên đạt</w:t>
      </w:r>
      <w:r>
        <w:rPr>
          <w:rFonts w:ascii="Times New Roman" w:hAnsi="Times New Roman"/>
          <w:bCs/>
          <w:sz w:val="26"/>
          <w:szCs w:val="26"/>
          <w:lang w:val="vi-VN"/>
        </w:rPr>
        <w:t xml:space="preserve"> được những yêu cầu cơ bản sau:</w:t>
      </w:r>
    </w:p>
    <w:p w:rsidR="00633A3C" w:rsidRPr="00633A3C" w:rsidRDefault="00633A3C" w:rsidP="00AA7924">
      <w:pPr>
        <w:spacing w:before="60" w:after="60" w:line="276" w:lineRule="auto"/>
        <w:jc w:val="both"/>
        <w:rPr>
          <w:rFonts w:ascii="Times New Roman" w:hAnsi="Times New Roman"/>
          <w:bCs/>
          <w:i/>
          <w:sz w:val="26"/>
          <w:szCs w:val="26"/>
          <w:lang w:val="vi-VN"/>
        </w:rPr>
      </w:pPr>
      <w:r w:rsidRPr="00633A3C">
        <w:rPr>
          <w:rFonts w:ascii="Times New Roman" w:hAnsi="Times New Roman"/>
          <w:bCs/>
          <w:i/>
          <w:sz w:val="26"/>
          <w:szCs w:val="26"/>
          <w:lang w:val="vi-VN"/>
        </w:rPr>
        <w:t>8.1. Về kiến thức</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cách vận dụng để thiết lập mức độ tiến hóa của nhóm loài động vật sống ở nước theo từng hệ cơ quan;</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Phân biệt được các hình thức bắt mồi, phương thức sinh sản của động vật sống  ở nước;</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Vận dụng để thiết lập mức độ tiến hóa của nhóm  loài động vật sống ở nước theo từng hệ cơ quan;</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Nhận biết và phân loại được một số loài động vật sống ở nước.</w:t>
      </w:r>
    </w:p>
    <w:p w:rsidR="00633A3C" w:rsidRPr="00633A3C" w:rsidRDefault="00633A3C" w:rsidP="00AA7924">
      <w:pPr>
        <w:spacing w:before="60" w:after="60" w:line="276" w:lineRule="auto"/>
        <w:jc w:val="both"/>
        <w:rPr>
          <w:rFonts w:ascii="Times New Roman" w:hAnsi="Times New Roman"/>
          <w:bCs/>
          <w:i/>
          <w:sz w:val="26"/>
          <w:szCs w:val="26"/>
          <w:lang w:val="vi-VN"/>
        </w:rPr>
      </w:pPr>
      <w:r w:rsidRPr="00633A3C">
        <w:rPr>
          <w:rFonts w:ascii="Times New Roman" w:hAnsi="Times New Roman"/>
          <w:bCs/>
          <w:i/>
          <w:sz w:val="26"/>
          <w:szCs w:val="26"/>
          <w:lang w:val="vi-VN"/>
        </w:rPr>
        <w:lastRenderedPageBreak/>
        <w:t>8.2. Về kỹ năng</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Lập được kế hoạch nghiên cứu quy hoạch một thủy vực tự nhiên;</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Ghi đúng được tên khoa học của các loài trong các báo cáo khoa học.</w:t>
      </w:r>
    </w:p>
    <w:p w:rsidR="00633A3C" w:rsidRPr="00633A3C" w:rsidRDefault="00633A3C" w:rsidP="00AA7924">
      <w:pPr>
        <w:spacing w:before="60" w:after="60" w:line="276" w:lineRule="auto"/>
        <w:jc w:val="both"/>
        <w:rPr>
          <w:rFonts w:ascii="Times New Roman" w:hAnsi="Times New Roman"/>
          <w:bCs/>
          <w:i/>
          <w:sz w:val="26"/>
          <w:szCs w:val="26"/>
          <w:lang w:val="vi-VN"/>
        </w:rPr>
      </w:pPr>
      <w:r w:rsidRPr="00633A3C">
        <w:rPr>
          <w:rFonts w:ascii="Times New Roman" w:hAnsi="Times New Roman"/>
          <w:bCs/>
          <w:i/>
          <w:sz w:val="26"/>
          <w:szCs w:val="26"/>
          <w:lang w:val="vi-VN"/>
        </w:rPr>
        <w:t>8.3. Năng lực tự chủ và trách nhiệm</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ứng dụng lợi ích của động vật không xương sống vào trong thực tiễn;</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cách vận dụng để lựa chọn phương thức khai thác, đối tượng để nuôi trồng thủy sản một cách hợp lý.</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AA7924">
      <w:pPr>
        <w:widowControl/>
        <w:spacing w:line="276"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5F5C65" w:rsidRDefault="005F5C65" w:rsidP="00AA7924">
      <w:pPr>
        <w:spacing w:line="276" w:lineRule="auto"/>
        <w:ind w:firstLine="720"/>
        <w:jc w:val="both"/>
        <w:rPr>
          <w:rFonts w:ascii="Times New Roman" w:hAnsi="Times New Roman"/>
          <w:bCs/>
          <w:sz w:val="26"/>
          <w:szCs w:val="26"/>
          <w:lang w:val="vi-VN"/>
        </w:rPr>
      </w:pPr>
      <w:r>
        <w:rPr>
          <w:rFonts w:ascii="Times New Roman" w:hAnsi="Times New Roman"/>
          <w:bCs/>
          <w:sz w:val="26"/>
          <w:szCs w:val="26"/>
          <w:lang w:val="vi-VN"/>
        </w:rPr>
        <w:t>-  Nghiên cứu giáo trình, tài liệu tham khảo</w:t>
      </w:r>
      <w:r>
        <w:rPr>
          <w:rFonts w:ascii="Times New Roman" w:hAnsi="Times New Roman"/>
          <w:bCs/>
          <w:sz w:val="26"/>
          <w:szCs w:val="26"/>
        </w:rPr>
        <w:t xml:space="preserve"> </w:t>
      </w:r>
      <w:r>
        <w:rPr>
          <w:rFonts w:ascii="Times New Roman" w:hAnsi="Times New Roman"/>
          <w:bCs/>
          <w:sz w:val="26"/>
          <w:szCs w:val="26"/>
          <w:lang w:val="vi-VN"/>
        </w:rPr>
        <w:t>chuẩn bị đầy đủ thông tin trong phiếu học tập. Chuẩn bị các ý kiến hỏi, thảo luận khi nghe giảng</w:t>
      </w:r>
    </w:p>
    <w:p w:rsidR="005F5C65" w:rsidRPr="0084120B" w:rsidRDefault="005F5C65" w:rsidP="00AA7924">
      <w:pPr>
        <w:spacing w:line="276" w:lineRule="auto"/>
        <w:ind w:firstLine="720"/>
        <w:jc w:val="both"/>
        <w:rPr>
          <w:rFonts w:ascii="Times New Roman" w:hAnsi="Times New Roman"/>
          <w:bCs/>
          <w:sz w:val="26"/>
          <w:szCs w:val="26"/>
          <w:lang w:val="vi-VN"/>
        </w:rPr>
      </w:pPr>
      <w:r>
        <w:rPr>
          <w:rFonts w:ascii="Times New Roman" w:hAnsi="Times New Roman"/>
          <w:bCs/>
          <w:sz w:val="26"/>
          <w:szCs w:val="26"/>
          <w:lang w:val="vi-VN"/>
        </w:rPr>
        <w:t>- Sưu tầm, nghiên cứu các các tài liệu có liên quan đến nội dung của từng phần, từngchương, mục hay chuyên đề theo sự hướng dẫn của giảng viên;</w:t>
      </w:r>
    </w:p>
    <w:p w:rsidR="00EC178B" w:rsidRDefault="00EC178B" w:rsidP="00AA7924">
      <w:pPr>
        <w:widowControl/>
        <w:spacing w:line="276"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Default="009642A1" w:rsidP="00AA7924">
      <w:pPr>
        <w:widowControl/>
        <w:spacing w:line="276"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633A3C" w:rsidRPr="00633A3C" w:rsidRDefault="00633A3C" w:rsidP="00AA7924">
      <w:pPr>
        <w:spacing w:before="60" w:after="60" w:line="276" w:lineRule="auto"/>
        <w:jc w:val="both"/>
        <w:rPr>
          <w:rFonts w:ascii="Times New Roman" w:hAnsi="Times New Roman"/>
          <w:bCs/>
          <w:i/>
          <w:sz w:val="26"/>
          <w:szCs w:val="26"/>
          <w:lang w:val="vi-VN"/>
        </w:rPr>
      </w:pPr>
      <w:r>
        <w:rPr>
          <w:rFonts w:ascii="Times New Roman" w:hAnsi="Times New Roman"/>
          <w:bCs/>
          <w:i/>
          <w:sz w:val="26"/>
          <w:szCs w:val="26"/>
        </w:rPr>
        <w:t>+ K</w:t>
      </w:r>
      <w:r w:rsidRPr="00633A3C">
        <w:rPr>
          <w:rFonts w:ascii="Times New Roman" w:hAnsi="Times New Roman"/>
          <w:bCs/>
          <w:i/>
          <w:sz w:val="26"/>
          <w:szCs w:val="26"/>
          <w:lang w:val="vi-VN"/>
        </w:rPr>
        <w:t>iến thức</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cách vận dụng để thiết lập mức độ tiến hóa của nhóm loài động vật sống ở nước theo từng hệ cơ quan;</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Phân biệt được các hình thức bắt mồi, phương thức sinh sản của động vật sống  ở nước;</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Vận dụng để thiết lập mức độ tiến hóa của nhóm  loài động vật sống ở nước theo từng hệ cơ quan;</w:t>
      </w:r>
    </w:p>
    <w:p w:rsid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Nhận biết và phân loại được một số loài động vật sống ở nước.</w:t>
      </w:r>
    </w:p>
    <w:p w:rsidR="00633A3C" w:rsidRPr="00633A3C" w:rsidRDefault="00633A3C" w:rsidP="00AA7924">
      <w:pPr>
        <w:spacing w:before="60" w:after="60" w:line="276" w:lineRule="auto"/>
        <w:jc w:val="both"/>
        <w:rPr>
          <w:rFonts w:ascii="Times New Roman" w:hAnsi="Times New Roman"/>
          <w:bCs/>
          <w:i/>
          <w:sz w:val="26"/>
          <w:szCs w:val="26"/>
          <w:lang w:val="vi-VN"/>
        </w:rPr>
      </w:pPr>
      <w:r>
        <w:rPr>
          <w:rFonts w:ascii="Times New Roman" w:hAnsi="Times New Roman"/>
          <w:bCs/>
          <w:i/>
          <w:sz w:val="26"/>
          <w:szCs w:val="26"/>
        </w:rPr>
        <w:t>+ K</w:t>
      </w:r>
      <w:r w:rsidRPr="00633A3C">
        <w:rPr>
          <w:rFonts w:ascii="Times New Roman" w:hAnsi="Times New Roman"/>
          <w:bCs/>
          <w:i/>
          <w:sz w:val="26"/>
          <w:szCs w:val="26"/>
          <w:lang w:val="vi-VN"/>
        </w:rPr>
        <w:t>ỹ năng</w:t>
      </w:r>
    </w:p>
    <w:p w:rsidR="00633A3C" w:rsidRP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Lập được kế hoạch nghiên cứu quy hoạch một thủy vực tự nhiên;</w:t>
      </w:r>
    </w:p>
    <w:p w:rsidR="00633A3C" w:rsidRDefault="00633A3C"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Ghi đúng được tên khoa học của các loài trong các báo cáo khoa học.</w:t>
      </w:r>
    </w:p>
    <w:p w:rsidR="00633A3C" w:rsidRPr="00E12347" w:rsidRDefault="00633A3C" w:rsidP="00AA7924">
      <w:pPr>
        <w:spacing w:before="60" w:after="60" w:line="276" w:lineRule="auto"/>
        <w:jc w:val="both"/>
        <w:rPr>
          <w:rFonts w:ascii="Times New Roman" w:hAnsi="Times New Roman"/>
          <w:bCs/>
          <w:i/>
          <w:sz w:val="26"/>
          <w:szCs w:val="26"/>
        </w:rPr>
      </w:pPr>
      <w:r w:rsidRPr="00E12347">
        <w:rPr>
          <w:rFonts w:ascii="Times New Roman" w:hAnsi="Times New Roman"/>
          <w:bCs/>
          <w:i/>
          <w:sz w:val="26"/>
          <w:szCs w:val="26"/>
        </w:rPr>
        <w:t>+ Thái độ</w:t>
      </w:r>
    </w:p>
    <w:p w:rsidR="00E12347" w:rsidRPr="00633A3C" w:rsidRDefault="00E12347"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p>
    <w:p w:rsidR="00E12347" w:rsidRPr="00633A3C" w:rsidRDefault="00E12347"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ứng dụng lợi ích của động vật không xương sống vào trong thực tiễn;</w:t>
      </w:r>
    </w:p>
    <w:p w:rsidR="00633A3C" w:rsidRPr="00E12347" w:rsidRDefault="00E12347" w:rsidP="00AA7924">
      <w:pPr>
        <w:spacing w:before="60" w:after="60" w:line="276" w:lineRule="auto"/>
        <w:ind w:firstLine="720"/>
        <w:jc w:val="both"/>
        <w:rPr>
          <w:rFonts w:ascii="Times New Roman" w:hAnsi="Times New Roman"/>
          <w:bCs/>
          <w:sz w:val="26"/>
          <w:szCs w:val="26"/>
          <w:lang w:val="vi-VN"/>
        </w:rPr>
      </w:pPr>
      <w:r w:rsidRPr="00633A3C">
        <w:rPr>
          <w:rFonts w:ascii="Times New Roman" w:hAnsi="Times New Roman"/>
          <w:bCs/>
          <w:sz w:val="26"/>
          <w:szCs w:val="26"/>
          <w:lang w:val="vi-VN"/>
        </w:rPr>
        <w:t>- Biết cách vận dụng để lựa chọn phương thức khai thác, đối tượng để nuôi trồng thủy sản một cách hợp lý.</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E12347" w:rsidRPr="00E12347" w:rsidRDefault="00E12347" w:rsidP="00AA7924">
      <w:pPr>
        <w:spacing w:before="60" w:after="60" w:line="276" w:lineRule="auto"/>
        <w:jc w:val="both"/>
        <w:rPr>
          <w:rFonts w:ascii="Times New Roman" w:hAnsi="Times New Roman"/>
          <w:bCs/>
          <w:i/>
          <w:sz w:val="26"/>
          <w:szCs w:val="26"/>
        </w:rPr>
      </w:pPr>
      <w:r w:rsidRPr="00E12347">
        <w:rPr>
          <w:rFonts w:ascii="Times New Roman" w:hAnsi="Times New Roman"/>
          <w:bCs/>
          <w:i/>
          <w:sz w:val="26"/>
          <w:szCs w:val="26"/>
          <w:lang w:val="vi-VN"/>
        </w:rPr>
        <w:lastRenderedPageBreak/>
        <w:t xml:space="preserve">- </w:t>
      </w:r>
      <w:r w:rsidRPr="00E12347">
        <w:rPr>
          <w:rFonts w:ascii="Times New Roman" w:hAnsi="Times New Roman"/>
          <w:bCs/>
          <w:i/>
          <w:sz w:val="26"/>
          <w:szCs w:val="26"/>
        </w:rPr>
        <w:t>Tài liệu bắt buộc</w:t>
      </w:r>
      <w:r w:rsidRPr="00E12347">
        <w:rPr>
          <w:rFonts w:ascii="Times New Roman" w:hAnsi="Times New Roman"/>
          <w:bCs/>
          <w:i/>
          <w:sz w:val="26"/>
          <w:szCs w:val="26"/>
          <w:lang w:val="vi-VN"/>
        </w:rPr>
        <w:t xml:space="preserve">: </w:t>
      </w:r>
    </w:p>
    <w:p w:rsidR="00E12347" w:rsidRPr="006172B9" w:rsidRDefault="00E12347" w:rsidP="00AA7924">
      <w:pPr>
        <w:spacing w:before="60" w:after="60" w:line="276" w:lineRule="auto"/>
        <w:jc w:val="both"/>
        <w:rPr>
          <w:rFonts w:ascii="Times New Roman" w:hAnsi="Times New Roman"/>
          <w:bCs/>
          <w:sz w:val="26"/>
          <w:szCs w:val="26"/>
          <w:lang w:val="vi-VN"/>
        </w:rPr>
      </w:pPr>
      <w:r w:rsidRPr="006172B9">
        <w:rPr>
          <w:rFonts w:ascii="Times New Roman" w:hAnsi="Times New Roman"/>
          <w:bCs/>
          <w:sz w:val="26"/>
          <w:szCs w:val="26"/>
          <w:lang w:val="vi-VN"/>
        </w:rPr>
        <w:t xml:space="preserve"> [1]. Đặng Ngọc Thanh, Thái Trần Bái, Phạm Văn Miên, </w:t>
      </w:r>
      <w:r w:rsidRPr="00E12347">
        <w:rPr>
          <w:rFonts w:ascii="Times New Roman" w:hAnsi="Times New Roman"/>
          <w:bCs/>
          <w:i/>
          <w:sz w:val="26"/>
          <w:szCs w:val="26"/>
          <w:lang w:val="vi-VN"/>
        </w:rPr>
        <w:t xml:space="preserve">Định loại ĐVKXS Bắc </w:t>
      </w:r>
      <w:r>
        <w:rPr>
          <w:rFonts w:ascii="Times New Roman" w:hAnsi="Times New Roman"/>
          <w:bCs/>
          <w:i/>
          <w:sz w:val="26"/>
          <w:szCs w:val="26"/>
          <w:lang w:val="vi-VN"/>
        </w:rPr>
        <w:t>Việt Nam,</w:t>
      </w:r>
      <w:r>
        <w:rPr>
          <w:rFonts w:ascii="Times New Roman" w:hAnsi="Times New Roman"/>
          <w:bCs/>
          <w:sz w:val="26"/>
          <w:szCs w:val="26"/>
          <w:lang w:val="vi-VN"/>
        </w:rPr>
        <w:t xml:space="preserve"> NXB Giáo dục,</w:t>
      </w:r>
      <w:r w:rsidRPr="00E12347">
        <w:rPr>
          <w:rFonts w:ascii="Times New Roman" w:hAnsi="Times New Roman"/>
          <w:bCs/>
          <w:sz w:val="26"/>
          <w:szCs w:val="26"/>
          <w:lang w:val="vi-VN"/>
        </w:rPr>
        <w:t xml:space="preserve"> </w:t>
      </w:r>
      <w:r w:rsidRPr="006172B9">
        <w:rPr>
          <w:rFonts w:ascii="Times New Roman" w:hAnsi="Times New Roman"/>
          <w:bCs/>
          <w:sz w:val="26"/>
          <w:szCs w:val="26"/>
          <w:lang w:val="vi-VN"/>
        </w:rPr>
        <w:t>1997.</w:t>
      </w:r>
    </w:p>
    <w:p w:rsidR="00E12347" w:rsidRPr="00E12347" w:rsidRDefault="00E12347" w:rsidP="00AA7924">
      <w:pPr>
        <w:spacing w:before="60" w:after="60" w:line="276" w:lineRule="auto"/>
        <w:jc w:val="both"/>
        <w:rPr>
          <w:rFonts w:ascii="Times New Roman" w:hAnsi="Times New Roman"/>
          <w:bCs/>
          <w:sz w:val="26"/>
          <w:szCs w:val="26"/>
        </w:rPr>
      </w:pPr>
      <w:r w:rsidRPr="006172B9">
        <w:rPr>
          <w:rFonts w:ascii="Times New Roman" w:hAnsi="Times New Roman"/>
          <w:bCs/>
          <w:sz w:val="26"/>
          <w:szCs w:val="26"/>
          <w:lang w:val="vi-VN"/>
        </w:rPr>
        <w:t>[</w:t>
      </w:r>
      <w:r w:rsidRPr="006172B9">
        <w:rPr>
          <w:rFonts w:ascii="Times New Roman" w:hAnsi="Times New Roman"/>
          <w:bCs/>
          <w:sz w:val="26"/>
          <w:szCs w:val="26"/>
        </w:rPr>
        <w:t>2</w:t>
      </w:r>
      <w:r w:rsidRPr="006172B9">
        <w:rPr>
          <w:rFonts w:ascii="Times New Roman" w:hAnsi="Times New Roman"/>
          <w:bCs/>
          <w:sz w:val="26"/>
          <w:szCs w:val="26"/>
          <w:lang w:val="vi-VN"/>
        </w:rPr>
        <w:t xml:space="preserve">]. Thái Trần Bái, </w:t>
      </w:r>
      <w:r w:rsidRPr="00E12347">
        <w:rPr>
          <w:rFonts w:ascii="Times New Roman" w:hAnsi="Times New Roman"/>
          <w:bCs/>
          <w:i/>
          <w:sz w:val="26"/>
          <w:szCs w:val="26"/>
          <w:lang w:val="vi-VN"/>
        </w:rPr>
        <w:t>Động vật không xương sống,</w:t>
      </w:r>
      <w:r>
        <w:rPr>
          <w:rFonts w:ascii="Times New Roman" w:hAnsi="Times New Roman"/>
          <w:bCs/>
          <w:sz w:val="26"/>
          <w:szCs w:val="26"/>
          <w:lang w:val="vi-VN"/>
        </w:rPr>
        <w:t xml:space="preserve"> NXB Giáo dục,</w:t>
      </w:r>
      <w:r>
        <w:rPr>
          <w:rFonts w:ascii="Times New Roman" w:hAnsi="Times New Roman"/>
          <w:bCs/>
          <w:sz w:val="26"/>
          <w:szCs w:val="26"/>
        </w:rPr>
        <w:t xml:space="preserve"> </w:t>
      </w:r>
      <w:r w:rsidRPr="006172B9">
        <w:rPr>
          <w:rFonts w:ascii="Times New Roman" w:hAnsi="Times New Roman"/>
          <w:bCs/>
          <w:sz w:val="26"/>
          <w:szCs w:val="26"/>
          <w:lang w:val="vi-VN"/>
        </w:rPr>
        <w:t>2005.</w:t>
      </w:r>
    </w:p>
    <w:p w:rsidR="00E12347" w:rsidRPr="00E12347" w:rsidRDefault="00E12347" w:rsidP="00AA7924">
      <w:pPr>
        <w:spacing w:before="60" w:after="60" w:line="276" w:lineRule="auto"/>
        <w:jc w:val="both"/>
        <w:rPr>
          <w:rFonts w:ascii="Times New Roman" w:hAnsi="Times New Roman"/>
          <w:bCs/>
          <w:i/>
          <w:sz w:val="26"/>
          <w:szCs w:val="26"/>
        </w:rPr>
      </w:pPr>
      <w:r w:rsidRPr="00E12347">
        <w:rPr>
          <w:rFonts w:ascii="Times New Roman" w:hAnsi="Times New Roman"/>
          <w:bCs/>
          <w:i/>
          <w:sz w:val="26"/>
          <w:szCs w:val="26"/>
          <w:lang w:val="vi-VN"/>
        </w:rPr>
        <w:t xml:space="preserve">- </w:t>
      </w:r>
      <w:r w:rsidRPr="00E12347">
        <w:rPr>
          <w:rFonts w:ascii="Times New Roman" w:hAnsi="Times New Roman"/>
          <w:bCs/>
          <w:i/>
          <w:sz w:val="26"/>
          <w:szCs w:val="26"/>
        </w:rPr>
        <w:t>Tài liệu tham khảo thêm</w:t>
      </w:r>
      <w:r w:rsidRPr="00E12347">
        <w:rPr>
          <w:rFonts w:ascii="Times New Roman" w:hAnsi="Times New Roman"/>
          <w:bCs/>
          <w:i/>
          <w:sz w:val="26"/>
          <w:szCs w:val="26"/>
          <w:lang w:val="vi-VN"/>
        </w:rPr>
        <w:t xml:space="preserve">: </w:t>
      </w:r>
    </w:p>
    <w:p w:rsidR="00E12347" w:rsidRPr="006172B9" w:rsidRDefault="00E12347" w:rsidP="00AA7924">
      <w:pPr>
        <w:spacing w:before="60" w:after="60" w:line="276" w:lineRule="auto"/>
        <w:jc w:val="both"/>
        <w:rPr>
          <w:rFonts w:ascii="Times New Roman" w:hAnsi="Times New Roman"/>
          <w:bCs/>
          <w:sz w:val="26"/>
          <w:szCs w:val="26"/>
          <w:lang w:val="vi-VN"/>
        </w:rPr>
      </w:pPr>
      <w:r w:rsidRPr="006172B9">
        <w:rPr>
          <w:rFonts w:ascii="Times New Roman" w:hAnsi="Times New Roman"/>
          <w:bCs/>
          <w:sz w:val="26"/>
          <w:szCs w:val="26"/>
          <w:lang w:val="vi-VN"/>
        </w:rPr>
        <w:t>[</w:t>
      </w:r>
      <w:r w:rsidRPr="006172B9">
        <w:rPr>
          <w:rFonts w:ascii="Times New Roman" w:hAnsi="Times New Roman"/>
          <w:bCs/>
          <w:sz w:val="26"/>
          <w:szCs w:val="26"/>
        </w:rPr>
        <w:t>3</w:t>
      </w:r>
      <w:r w:rsidRPr="006172B9">
        <w:rPr>
          <w:rFonts w:ascii="Times New Roman" w:hAnsi="Times New Roman"/>
          <w:bCs/>
          <w:sz w:val="26"/>
          <w:szCs w:val="26"/>
          <w:lang w:val="vi-VN"/>
        </w:rPr>
        <w:t xml:space="preserve">]. Nguyễn Văn Khôi, </w:t>
      </w:r>
      <w:r w:rsidRPr="00E12347">
        <w:rPr>
          <w:rFonts w:ascii="Times New Roman" w:hAnsi="Times New Roman"/>
          <w:bCs/>
          <w:i/>
          <w:sz w:val="26"/>
          <w:szCs w:val="26"/>
          <w:lang w:val="vi-VN"/>
        </w:rPr>
        <w:t>Phân lớp chân mái chèo,</w:t>
      </w:r>
      <w:r>
        <w:rPr>
          <w:rFonts w:ascii="Times New Roman" w:hAnsi="Times New Roman"/>
          <w:bCs/>
          <w:sz w:val="26"/>
          <w:szCs w:val="26"/>
          <w:lang w:val="vi-VN"/>
        </w:rPr>
        <w:t xml:space="preserve"> NXB K</w:t>
      </w:r>
      <w:r w:rsidRPr="006172B9">
        <w:rPr>
          <w:rFonts w:ascii="Times New Roman" w:hAnsi="Times New Roman"/>
          <w:bCs/>
          <w:sz w:val="26"/>
          <w:szCs w:val="26"/>
          <w:lang w:val="vi-VN"/>
        </w:rPr>
        <w:t>hoa học</w:t>
      </w:r>
      <w:r>
        <w:rPr>
          <w:rFonts w:ascii="Times New Roman" w:hAnsi="Times New Roman"/>
          <w:bCs/>
          <w:sz w:val="26"/>
          <w:szCs w:val="26"/>
          <w:lang w:val="vi-VN"/>
        </w:rPr>
        <w:t xml:space="preserve"> và kỹ thuật, </w:t>
      </w:r>
      <w:r w:rsidRPr="006172B9">
        <w:rPr>
          <w:rFonts w:ascii="Times New Roman" w:hAnsi="Times New Roman"/>
          <w:bCs/>
          <w:sz w:val="26"/>
          <w:szCs w:val="26"/>
          <w:lang w:val="vi-VN"/>
        </w:rPr>
        <w:t>2001.</w:t>
      </w:r>
    </w:p>
    <w:p w:rsidR="00E12347" w:rsidRPr="006172B9" w:rsidRDefault="00E12347" w:rsidP="00AA7924">
      <w:pPr>
        <w:spacing w:before="60" w:after="60" w:line="276" w:lineRule="auto"/>
        <w:jc w:val="both"/>
        <w:rPr>
          <w:rFonts w:ascii="Times New Roman" w:hAnsi="Times New Roman"/>
          <w:bCs/>
          <w:sz w:val="26"/>
          <w:szCs w:val="26"/>
          <w:lang w:val="vi-VN"/>
        </w:rPr>
      </w:pPr>
      <w:r w:rsidRPr="006172B9">
        <w:rPr>
          <w:rFonts w:ascii="Times New Roman" w:hAnsi="Times New Roman"/>
          <w:bCs/>
          <w:sz w:val="26"/>
          <w:szCs w:val="26"/>
          <w:lang w:val="vi-VN"/>
        </w:rPr>
        <w:t xml:space="preserve"> [4]. Vũ Trung Tạng, Nguyễn Đình Mão, </w:t>
      </w:r>
      <w:r w:rsidRPr="00E12347">
        <w:rPr>
          <w:rFonts w:ascii="Times New Roman" w:hAnsi="Times New Roman"/>
          <w:bCs/>
          <w:i/>
          <w:sz w:val="26"/>
          <w:szCs w:val="26"/>
          <w:lang w:val="vi-VN"/>
        </w:rPr>
        <w:t>Khai thác và sử dụng bền vững đa dạng sinh học thủy sinh vật và nguồn lợi thủy sản Việt Nam,</w:t>
      </w:r>
      <w:r>
        <w:rPr>
          <w:rFonts w:ascii="Times New Roman" w:hAnsi="Times New Roman"/>
          <w:bCs/>
          <w:sz w:val="26"/>
          <w:szCs w:val="26"/>
          <w:lang w:val="vi-VN"/>
        </w:rPr>
        <w:t xml:space="preserve"> </w:t>
      </w:r>
      <w:r>
        <w:rPr>
          <w:rFonts w:ascii="Times New Roman" w:hAnsi="Times New Roman"/>
          <w:bCs/>
          <w:sz w:val="26"/>
          <w:szCs w:val="26"/>
        </w:rPr>
        <w:t xml:space="preserve">NXB </w:t>
      </w:r>
      <w:r>
        <w:rPr>
          <w:rFonts w:ascii="Times New Roman" w:hAnsi="Times New Roman"/>
          <w:bCs/>
          <w:sz w:val="26"/>
          <w:szCs w:val="26"/>
          <w:lang w:val="vi-VN"/>
        </w:rPr>
        <w:t xml:space="preserve">Thành phố HCM, </w:t>
      </w:r>
      <w:r w:rsidRPr="006172B9">
        <w:rPr>
          <w:rFonts w:ascii="Times New Roman" w:hAnsi="Times New Roman"/>
          <w:bCs/>
          <w:sz w:val="26"/>
          <w:szCs w:val="26"/>
          <w:lang w:val="vi-VN"/>
        </w:rPr>
        <w:t>2006.</w:t>
      </w:r>
    </w:p>
    <w:p w:rsidR="001E4650" w:rsidRDefault="00EC178B" w:rsidP="00AA7924">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
    <w:p w:rsidR="001E4650" w:rsidRPr="001E4650" w:rsidRDefault="001E4650" w:rsidP="00AA7924">
      <w:pPr>
        <w:widowControl/>
        <w:spacing w:line="276" w:lineRule="auto"/>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ab/>
      </w:r>
      <w:r>
        <w:rPr>
          <w:rFonts w:ascii="Times New Roman" w:eastAsia="SimSun" w:hAnsi="Times New Roman"/>
          <w:bCs/>
          <w:sz w:val="26"/>
          <w:szCs w:val="26"/>
          <w:lang w:eastAsia="zh-CN"/>
        </w:rPr>
        <w:t>Máy tính, máy chiếu, dụng cụ thí nghiệm, hoá chất</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AA7924">
      <w:pPr>
        <w:widowControl/>
        <w:spacing w:line="276"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AA7924">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AA7924">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AA7924">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AA7924">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AA7924">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AA7924">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AA7924">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AA7924">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AA7924">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AA7924">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 xml:space="preserve">Trung bình </w:t>
            </w:r>
            <w:r>
              <w:rPr>
                <w:sz w:val="26"/>
                <w:szCs w:val="26"/>
              </w:rPr>
              <w:lastRenderedPageBreak/>
              <w:t>yếu</w:t>
            </w: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lastRenderedPageBreak/>
              <w:t>5,0 – 5,4</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AA7924">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AA7924">
            <w:pPr>
              <w:pStyle w:val="NormalWeb"/>
              <w:spacing w:before="0" w:beforeAutospacing="0" w:after="120" w:afterAutospacing="0" w:line="276" w:lineRule="auto"/>
              <w:jc w:val="center"/>
              <w:rPr>
                <w:sz w:val="26"/>
                <w:szCs w:val="26"/>
              </w:rPr>
            </w:pPr>
            <w:r w:rsidRPr="0085652F">
              <w:rPr>
                <w:sz w:val="26"/>
                <w:szCs w:val="26"/>
              </w:rPr>
              <w:lastRenderedPageBreak/>
              <w:t>Không đạt</w:t>
            </w:r>
          </w:p>
        </w:tc>
        <w:tc>
          <w:tcPr>
            <w:tcW w:w="1758" w:type="dxa"/>
            <w:vAlign w:val="center"/>
          </w:tcPr>
          <w:p w:rsidR="00B32A1A" w:rsidRPr="0085652F" w:rsidRDefault="00B32A1A" w:rsidP="00AA7924">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AA7924">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AA7924">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AA7924">
            <w:pPr>
              <w:pStyle w:val="NormalWeb"/>
              <w:spacing w:before="0" w:beforeAutospacing="0" w:after="120" w:afterAutospacing="0" w:line="276" w:lineRule="auto"/>
              <w:jc w:val="center"/>
              <w:rPr>
                <w:sz w:val="26"/>
                <w:szCs w:val="26"/>
              </w:rPr>
            </w:pPr>
            <w:r w:rsidRPr="008F71D1">
              <w:rPr>
                <w:sz w:val="26"/>
                <w:szCs w:val="26"/>
              </w:rPr>
              <w:t>0</w:t>
            </w:r>
          </w:p>
        </w:tc>
      </w:tr>
    </w:tbl>
    <w:p w:rsidR="00AA7924" w:rsidRDefault="00AA7924" w:rsidP="00AA7924">
      <w:pPr>
        <w:widowControl/>
        <w:spacing w:line="276" w:lineRule="auto"/>
        <w:jc w:val="both"/>
        <w:rPr>
          <w:rFonts w:ascii="Times New Roman" w:eastAsia="SimSun" w:hAnsi="Times New Roman"/>
          <w:b/>
          <w:bCs/>
          <w:sz w:val="26"/>
          <w:szCs w:val="26"/>
          <w:lang w:val="vi-VN" w:eastAsia="zh-CN"/>
        </w:rPr>
      </w:pPr>
    </w:p>
    <w:p w:rsidR="00EC178B" w:rsidRDefault="00EC178B" w:rsidP="00AA7924">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5E7670" w:rsidRDefault="005E7670" w:rsidP="00AA7924">
      <w:pPr>
        <w:tabs>
          <w:tab w:val="left" w:pos="540"/>
          <w:tab w:val="left" w:pos="720"/>
          <w:tab w:val="left" w:pos="900"/>
          <w:tab w:val="left" w:pos="1080"/>
        </w:tabs>
        <w:spacing w:line="276" w:lineRule="auto"/>
        <w:jc w:val="center"/>
        <w:rPr>
          <w:rFonts w:ascii="Times New Roman" w:hAnsi="Times New Roman"/>
          <w:b/>
          <w:sz w:val="26"/>
          <w:szCs w:val="26"/>
        </w:rPr>
      </w:pPr>
      <w:r w:rsidRPr="005E7670">
        <w:rPr>
          <w:rFonts w:ascii="Times New Roman" w:hAnsi="Times New Roman"/>
          <w:b/>
          <w:sz w:val="26"/>
          <w:szCs w:val="26"/>
          <w:lang w:val="vi-VN"/>
        </w:rPr>
        <w:t xml:space="preserve">Chương 1. ĐẶC ĐIỂM SINH HỌC CỦA ĐỘNG VẬT </w:t>
      </w:r>
      <w:r w:rsidRPr="005E7670">
        <w:rPr>
          <w:rFonts w:ascii="Times New Roman" w:hAnsi="Times New Roman"/>
          <w:b/>
          <w:sz w:val="26"/>
          <w:szCs w:val="26"/>
        </w:rPr>
        <w:t>THỦY SINH</w:t>
      </w:r>
    </w:p>
    <w:p w:rsidR="005E7670" w:rsidRPr="005E7670" w:rsidRDefault="00C66D14" w:rsidP="00AA7924">
      <w:pPr>
        <w:tabs>
          <w:tab w:val="left" w:pos="540"/>
          <w:tab w:val="left" w:pos="720"/>
          <w:tab w:val="left" w:pos="900"/>
          <w:tab w:val="left" w:pos="1080"/>
        </w:tabs>
        <w:spacing w:line="276" w:lineRule="auto"/>
        <w:rPr>
          <w:rFonts w:ascii="Times New Roman" w:hAnsi="Times New Roman"/>
          <w:i/>
          <w:sz w:val="26"/>
          <w:szCs w:val="26"/>
        </w:rPr>
      </w:pPr>
      <w:r>
        <w:rPr>
          <w:rFonts w:ascii="Times New Roman" w:hAnsi="Times New Roman"/>
          <w:i/>
          <w:sz w:val="26"/>
          <w:szCs w:val="26"/>
        </w:rPr>
        <w:t>Tổng số: 2 tiết, trong đó Lý thuyết: 2 tiết, Thực hành: 0 tiết; Tự học: 4</w:t>
      </w:r>
      <w:r w:rsidR="005E7670" w:rsidRPr="005E7670">
        <w:rPr>
          <w:rFonts w:ascii="Times New Roman" w:hAnsi="Times New Roman"/>
          <w:i/>
          <w:sz w:val="26"/>
          <w:szCs w:val="26"/>
        </w:rPr>
        <w:t xml:space="preserve"> giờ</w:t>
      </w:r>
    </w:p>
    <w:p w:rsidR="005E7670" w:rsidRPr="006172B9" w:rsidRDefault="005E7670"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1.</w:t>
      </w:r>
      <w:r w:rsidRPr="006172B9">
        <w:rPr>
          <w:rFonts w:ascii="Times New Roman" w:hAnsi="Times New Roman"/>
          <w:sz w:val="26"/>
          <w:szCs w:val="26"/>
        </w:rPr>
        <w:t>1. Đặc điểm sinh học của động vật không xương sống ở nước</w:t>
      </w:r>
    </w:p>
    <w:p w:rsidR="005E7670" w:rsidRPr="006172B9" w:rsidRDefault="005E7670" w:rsidP="00AA7924">
      <w:pPr>
        <w:tabs>
          <w:tab w:val="left" w:pos="540"/>
          <w:tab w:val="left" w:pos="720"/>
          <w:tab w:val="left" w:pos="900"/>
          <w:tab w:val="left" w:pos="1080"/>
        </w:tabs>
        <w:spacing w:line="276" w:lineRule="auto"/>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lang w:val="vi-VN"/>
        </w:rPr>
        <w:t>1</w:t>
      </w:r>
      <w:r w:rsidRPr="006172B9">
        <w:rPr>
          <w:rFonts w:ascii="Times New Roman" w:hAnsi="Times New Roman"/>
          <w:sz w:val="26"/>
          <w:szCs w:val="26"/>
        </w:rPr>
        <w:t>.1</w:t>
      </w:r>
      <w:r w:rsidRPr="006172B9">
        <w:rPr>
          <w:rFonts w:ascii="Times New Roman" w:hAnsi="Times New Roman"/>
          <w:sz w:val="26"/>
          <w:szCs w:val="26"/>
          <w:lang w:val="vi-VN"/>
        </w:rPr>
        <w:t>. Các hệ cơ quan c</w:t>
      </w:r>
      <w:r w:rsidRPr="006172B9">
        <w:rPr>
          <w:rFonts w:ascii="Times New Roman" w:hAnsi="Times New Roman"/>
          <w:sz w:val="26"/>
          <w:szCs w:val="26"/>
        </w:rPr>
        <w:t>ủa</w:t>
      </w:r>
      <w:r w:rsidRPr="006172B9">
        <w:rPr>
          <w:rFonts w:ascii="Times New Roman" w:hAnsi="Times New Roman"/>
          <w:sz w:val="26"/>
          <w:szCs w:val="26"/>
          <w:lang w:val="vi-VN"/>
        </w:rPr>
        <w:t xml:space="preserve"> động vật không xương sống ở nước</w:t>
      </w:r>
    </w:p>
    <w:p w:rsidR="005E7670" w:rsidRPr="006172B9" w:rsidRDefault="005E7670" w:rsidP="00AA7924">
      <w:pPr>
        <w:tabs>
          <w:tab w:val="left" w:pos="540"/>
          <w:tab w:val="left" w:pos="720"/>
          <w:tab w:val="left" w:pos="900"/>
          <w:tab w:val="left" w:pos="1080"/>
        </w:tabs>
        <w:spacing w:line="276" w:lineRule="auto"/>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rPr>
        <w:t>1.</w:t>
      </w:r>
      <w:r w:rsidRPr="006172B9">
        <w:rPr>
          <w:rFonts w:ascii="Times New Roman" w:hAnsi="Times New Roman"/>
          <w:sz w:val="26"/>
          <w:szCs w:val="26"/>
          <w:lang w:val="vi-VN"/>
        </w:rPr>
        <w:t>2. Hoạt động sống của động vật không xương sống ở nước</w:t>
      </w:r>
    </w:p>
    <w:p w:rsidR="005E7670" w:rsidRPr="006172B9" w:rsidRDefault="005E7670"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1.</w:t>
      </w:r>
      <w:r w:rsidRPr="006172B9">
        <w:rPr>
          <w:rFonts w:ascii="Times New Roman" w:hAnsi="Times New Roman"/>
          <w:sz w:val="26"/>
          <w:szCs w:val="26"/>
        </w:rPr>
        <w:t>2. Đặc điểm sinh học của động vật có xương ở nước</w:t>
      </w:r>
    </w:p>
    <w:p w:rsidR="005E7670" w:rsidRPr="006172B9"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1.</w:t>
      </w:r>
      <w:r w:rsidR="005E7670" w:rsidRPr="006172B9">
        <w:rPr>
          <w:rFonts w:ascii="Times New Roman" w:hAnsi="Times New Roman"/>
          <w:sz w:val="26"/>
          <w:szCs w:val="26"/>
        </w:rPr>
        <w:t>2.1. Các hệ cơ quan của động vật có xương sống ở nước</w:t>
      </w:r>
    </w:p>
    <w:p w:rsidR="005E7670"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1.</w:t>
      </w:r>
      <w:r w:rsidR="005E7670" w:rsidRPr="006172B9">
        <w:rPr>
          <w:rFonts w:ascii="Times New Roman" w:hAnsi="Times New Roman"/>
          <w:sz w:val="26"/>
          <w:szCs w:val="26"/>
        </w:rPr>
        <w:t>2.2. Hoạt động sống của động vật không xương sống ở nước</w:t>
      </w:r>
    </w:p>
    <w:p w:rsidR="00C66D14" w:rsidRDefault="00C66D14" w:rsidP="00AA7924">
      <w:pPr>
        <w:tabs>
          <w:tab w:val="left" w:pos="540"/>
          <w:tab w:val="left" w:pos="720"/>
          <w:tab w:val="left" w:pos="900"/>
          <w:tab w:val="left" w:pos="1080"/>
        </w:tabs>
        <w:spacing w:line="276" w:lineRule="auto"/>
        <w:rPr>
          <w:rFonts w:ascii="Times New Roman" w:hAnsi="Times New Roman"/>
          <w:b/>
          <w:sz w:val="26"/>
          <w:szCs w:val="26"/>
        </w:rPr>
      </w:pPr>
      <w:r w:rsidRPr="00C66D14">
        <w:rPr>
          <w:rFonts w:ascii="Times New Roman" w:hAnsi="Times New Roman"/>
          <w:b/>
          <w:sz w:val="26"/>
          <w:szCs w:val="26"/>
        </w:rPr>
        <w:t>Chương 2. NGUYÊN TẮC PHÂN LOẠI ĐỘNG VẬT THỦY SINH</w:t>
      </w:r>
    </w:p>
    <w:p w:rsidR="00C66D14" w:rsidRPr="005E7670" w:rsidRDefault="00C66D14" w:rsidP="00AA7924">
      <w:pPr>
        <w:tabs>
          <w:tab w:val="left" w:pos="540"/>
          <w:tab w:val="left" w:pos="720"/>
          <w:tab w:val="left" w:pos="900"/>
          <w:tab w:val="left" w:pos="1080"/>
        </w:tabs>
        <w:spacing w:line="276" w:lineRule="auto"/>
        <w:rPr>
          <w:rFonts w:ascii="Times New Roman" w:hAnsi="Times New Roman"/>
          <w:i/>
          <w:sz w:val="26"/>
          <w:szCs w:val="26"/>
        </w:rPr>
      </w:pPr>
      <w:r>
        <w:rPr>
          <w:rFonts w:ascii="Times New Roman" w:hAnsi="Times New Roman"/>
          <w:i/>
          <w:sz w:val="26"/>
          <w:szCs w:val="26"/>
        </w:rPr>
        <w:t>Tổng số: 2 tiết, trong đó Lý thuyết: 2 tiết, Thực hành: 0 tiết; Tự học: 4</w:t>
      </w:r>
      <w:r w:rsidRPr="005E7670">
        <w:rPr>
          <w:rFonts w:ascii="Times New Roman" w:hAnsi="Times New Roman"/>
          <w:i/>
          <w:sz w:val="26"/>
          <w:szCs w:val="26"/>
        </w:rPr>
        <w:t xml:space="preserve"> giờ</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2.</w:t>
      </w:r>
      <w:r w:rsidRPr="00C66D14">
        <w:rPr>
          <w:rFonts w:ascii="Times New Roman" w:hAnsi="Times New Roman"/>
          <w:sz w:val="26"/>
          <w:szCs w:val="26"/>
        </w:rPr>
        <w:t>1. Phương pháp thu, cố định và phân tích mẫu động vật thủy sinh</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2.</w:t>
      </w:r>
      <w:r w:rsidRPr="00C66D14">
        <w:rPr>
          <w:rFonts w:ascii="Times New Roman" w:hAnsi="Times New Roman"/>
          <w:sz w:val="26"/>
          <w:szCs w:val="26"/>
        </w:rPr>
        <w:t>1.1. Phương pháp thu mẫu</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2.</w:t>
      </w:r>
      <w:r w:rsidRPr="00C66D14">
        <w:rPr>
          <w:rFonts w:ascii="Times New Roman" w:hAnsi="Times New Roman"/>
          <w:sz w:val="26"/>
          <w:szCs w:val="26"/>
        </w:rPr>
        <w:t>1.2. Phương pháp cố định mẫu</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2.</w:t>
      </w:r>
      <w:r w:rsidRPr="00C66D14">
        <w:rPr>
          <w:rFonts w:ascii="Times New Roman" w:hAnsi="Times New Roman"/>
          <w:sz w:val="26"/>
          <w:szCs w:val="26"/>
        </w:rPr>
        <w:t>2. Quy định về hệ thống phân loại động vật</w:t>
      </w:r>
    </w:p>
    <w:p w:rsid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Pr>
          <w:rFonts w:ascii="Times New Roman" w:hAnsi="Times New Roman"/>
          <w:sz w:val="26"/>
          <w:szCs w:val="26"/>
        </w:rPr>
        <w:t>2.</w:t>
      </w:r>
      <w:r w:rsidRPr="00C66D14">
        <w:rPr>
          <w:rFonts w:ascii="Times New Roman" w:hAnsi="Times New Roman"/>
          <w:sz w:val="26"/>
          <w:szCs w:val="26"/>
        </w:rPr>
        <w:t>3. Các phương pháp phân loại động vật thủy sinh</w:t>
      </w:r>
    </w:p>
    <w:p w:rsidR="00C66D14" w:rsidRDefault="00C66D14" w:rsidP="00AA7924">
      <w:pPr>
        <w:tabs>
          <w:tab w:val="left" w:pos="540"/>
          <w:tab w:val="left" w:pos="720"/>
          <w:tab w:val="left" w:pos="900"/>
          <w:tab w:val="left" w:pos="1080"/>
        </w:tabs>
        <w:spacing w:line="276" w:lineRule="auto"/>
        <w:rPr>
          <w:rFonts w:ascii="Times New Roman" w:hAnsi="Times New Roman"/>
          <w:b/>
          <w:sz w:val="26"/>
          <w:szCs w:val="26"/>
        </w:rPr>
      </w:pPr>
      <w:r w:rsidRPr="00C66D14">
        <w:rPr>
          <w:rFonts w:ascii="Times New Roman" w:hAnsi="Times New Roman"/>
          <w:b/>
          <w:sz w:val="26"/>
          <w:szCs w:val="26"/>
        </w:rPr>
        <w:t>Chương 3. CÁC NHÓM ĐỘNG VẬT KHÔNG XƯƠNG SỐNG Ở NƯỚC</w:t>
      </w:r>
    </w:p>
    <w:p w:rsidR="00C66D14" w:rsidRPr="005E7670" w:rsidRDefault="00C66D14" w:rsidP="00AA7924">
      <w:pPr>
        <w:tabs>
          <w:tab w:val="left" w:pos="540"/>
          <w:tab w:val="left" w:pos="720"/>
          <w:tab w:val="left" w:pos="900"/>
          <w:tab w:val="left" w:pos="1080"/>
        </w:tabs>
        <w:spacing w:line="276" w:lineRule="auto"/>
        <w:rPr>
          <w:rFonts w:ascii="Times New Roman" w:hAnsi="Times New Roman"/>
          <w:i/>
          <w:sz w:val="26"/>
          <w:szCs w:val="26"/>
        </w:rPr>
      </w:pPr>
      <w:r>
        <w:rPr>
          <w:rFonts w:ascii="Times New Roman" w:hAnsi="Times New Roman"/>
          <w:i/>
          <w:sz w:val="26"/>
          <w:szCs w:val="26"/>
        </w:rPr>
        <w:t>Tổng số: 8 tiết, trong đó Lý thuyết: 2 tiết, Thực hành: 6 tiết; Tự học: 16</w:t>
      </w:r>
      <w:r w:rsidRPr="005E7670">
        <w:rPr>
          <w:rFonts w:ascii="Times New Roman" w:hAnsi="Times New Roman"/>
          <w:i/>
          <w:sz w:val="26"/>
          <w:szCs w:val="26"/>
        </w:rPr>
        <w:t xml:space="preserve"> giờ</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1.Các nhóm động vật đơn bào ở nước</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1.1. Đặc điểm sinh học, phân loại động vật đơn bào</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1.2. Vai trò của động vật đơn bào</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 Các nhóm động vật không xương sống đa bào ở nước</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2.1. Nguồn gốc và hướng tiến háo của động vật đa bào</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 Một số ngành động vật không xương sống đa bào</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2.2.1. Ngành ruột khoang (Coelenterata)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2.2.2. Ngành luân trùng (Rotatoria)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2.2.3. Ngành giun đốt (Annelida)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2.2.4. Ngành thân mềm (Mollusca)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2.2.5. Ngành chân khớp (Arthropoda)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2.2.6. Ngành da gai (Echinodermata)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2.2.7. Ngành giáp xác (Crustacea)</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2.3. Vai trò của động vật không xương sống ở nước</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THỰC HÀNH: - Phân loại lớp phụ chân mái chèo</w:t>
      </w:r>
    </w:p>
    <w:p w:rsidR="00C66D14" w:rsidRP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 xml:space="preserve">                     - Phân loại ruột khoang và da gai</w:t>
      </w:r>
    </w:p>
    <w:p w:rsidR="00C66D14" w:rsidRDefault="00C66D14" w:rsidP="00AA7924">
      <w:pPr>
        <w:tabs>
          <w:tab w:val="left" w:pos="540"/>
          <w:tab w:val="left" w:pos="720"/>
          <w:tab w:val="left" w:pos="900"/>
          <w:tab w:val="left" w:pos="1080"/>
        </w:tabs>
        <w:spacing w:line="276" w:lineRule="auto"/>
        <w:rPr>
          <w:rFonts w:ascii="Times New Roman" w:hAnsi="Times New Roman"/>
          <w:sz w:val="26"/>
          <w:szCs w:val="26"/>
        </w:rPr>
      </w:pPr>
      <w:r w:rsidRPr="00C66D14">
        <w:rPr>
          <w:rFonts w:ascii="Times New Roman" w:hAnsi="Times New Roman"/>
          <w:sz w:val="26"/>
          <w:szCs w:val="26"/>
        </w:rPr>
        <w:t xml:space="preserve">                     - Phân loại luân trùng và râu ngành</w:t>
      </w:r>
    </w:p>
    <w:p w:rsidR="00A77A5B" w:rsidRDefault="00A77A5B" w:rsidP="00AA7924">
      <w:pPr>
        <w:tabs>
          <w:tab w:val="left" w:pos="540"/>
          <w:tab w:val="left" w:pos="1260"/>
        </w:tabs>
        <w:spacing w:line="276" w:lineRule="auto"/>
        <w:jc w:val="both"/>
        <w:rPr>
          <w:rFonts w:ascii="Times New Roman" w:hAnsi="Times New Roman"/>
          <w:b/>
          <w:sz w:val="26"/>
          <w:szCs w:val="26"/>
          <w:lang w:val="vi-VN"/>
        </w:rPr>
      </w:pPr>
      <w:r w:rsidRPr="00A77A5B">
        <w:rPr>
          <w:rFonts w:ascii="Times New Roman" w:hAnsi="Times New Roman"/>
          <w:b/>
          <w:sz w:val="26"/>
          <w:szCs w:val="26"/>
          <w:lang w:val="vi-VN"/>
        </w:rPr>
        <w:t xml:space="preserve">Chương 4. CÁC NHÓM ĐỘNG VẬT </w:t>
      </w:r>
      <w:r w:rsidRPr="00A77A5B">
        <w:rPr>
          <w:rFonts w:ascii="Times New Roman" w:hAnsi="Times New Roman"/>
          <w:b/>
          <w:sz w:val="26"/>
          <w:szCs w:val="26"/>
        </w:rPr>
        <w:t>CÓ XƯƠNG</w:t>
      </w:r>
      <w:r w:rsidRPr="00A77A5B">
        <w:rPr>
          <w:rFonts w:ascii="Times New Roman" w:hAnsi="Times New Roman"/>
          <w:b/>
          <w:sz w:val="26"/>
          <w:szCs w:val="26"/>
          <w:lang w:val="vi-VN"/>
        </w:rPr>
        <w:t xml:space="preserve"> SỐNG Ở NƯỚC</w:t>
      </w:r>
    </w:p>
    <w:p w:rsidR="00A77A5B" w:rsidRPr="005E7670" w:rsidRDefault="00A77A5B" w:rsidP="00AA7924">
      <w:pPr>
        <w:tabs>
          <w:tab w:val="left" w:pos="540"/>
          <w:tab w:val="left" w:pos="720"/>
          <w:tab w:val="left" w:pos="900"/>
          <w:tab w:val="left" w:pos="1080"/>
        </w:tabs>
        <w:spacing w:line="276" w:lineRule="auto"/>
        <w:rPr>
          <w:rFonts w:ascii="Times New Roman" w:hAnsi="Times New Roman"/>
          <w:i/>
          <w:sz w:val="26"/>
          <w:szCs w:val="26"/>
        </w:rPr>
      </w:pPr>
      <w:r>
        <w:rPr>
          <w:rFonts w:ascii="Times New Roman" w:hAnsi="Times New Roman"/>
          <w:i/>
          <w:sz w:val="26"/>
          <w:szCs w:val="26"/>
        </w:rPr>
        <w:t>Tổng số: 14 tiết, trong đó Lý thuyết: 10 tiết, Thực hành: 4 tiết; Tự học: 28</w:t>
      </w:r>
      <w:r w:rsidRPr="005E7670">
        <w:rPr>
          <w:rFonts w:ascii="Times New Roman" w:hAnsi="Times New Roman"/>
          <w:i/>
          <w:sz w:val="26"/>
          <w:szCs w:val="26"/>
        </w:rPr>
        <w:t xml:space="preserve"> giờ</w:t>
      </w:r>
    </w:p>
    <w:p w:rsidR="00A77A5B" w:rsidRPr="006172B9" w:rsidRDefault="00A77A5B" w:rsidP="00AA7924">
      <w:pPr>
        <w:tabs>
          <w:tab w:val="left" w:pos="540"/>
          <w:tab w:val="left" w:pos="1260"/>
        </w:tabs>
        <w:spacing w:line="276" w:lineRule="auto"/>
        <w:jc w:val="both"/>
        <w:rPr>
          <w:rFonts w:ascii="Times New Roman" w:hAnsi="Times New Roman"/>
          <w:sz w:val="26"/>
          <w:szCs w:val="26"/>
        </w:rPr>
      </w:pPr>
      <w:r>
        <w:rPr>
          <w:rFonts w:ascii="Times New Roman" w:hAnsi="Times New Roman"/>
          <w:sz w:val="26"/>
          <w:szCs w:val="26"/>
        </w:rPr>
        <w:lastRenderedPageBreak/>
        <w:t>4.</w:t>
      </w:r>
      <w:r w:rsidRPr="006172B9">
        <w:rPr>
          <w:rFonts w:ascii="Times New Roman" w:hAnsi="Times New Roman"/>
          <w:sz w:val="26"/>
          <w:szCs w:val="26"/>
        </w:rPr>
        <w:t>1. Tổng lớp không hàm (Agnatha)</w:t>
      </w:r>
    </w:p>
    <w:p w:rsidR="00A77A5B" w:rsidRPr="006172B9" w:rsidRDefault="00A77A5B" w:rsidP="00AA7924">
      <w:pPr>
        <w:tabs>
          <w:tab w:val="left" w:pos="540"/>
          <w:tab w:val="left" w:pos="1260"/>
        </w:tabs>
        <w:spacing w:line="276" w:lineRule="auto"/>
        <w:jc w:val="both"/>
        <w:rPr>
          <w:rFonts w:ascii="Times New Roman" w:hAnsi="Times New Roman"/>
          <w:sz w:val="26"/>
          <w:szCs w:val="26"/>
        </w:rPr>
      </w:pPr>
      <w:r>
        <w:rPr>
          <w:rFonts w:ascii="Times New Roman" w:hAnsi="Times New Roman"/>
          <w:sz w:val="26"/>
          <w:szCs w:val="26"/>
        </w:rPr>
        <w:t>4.</w:t>
      </w:r>
      <w:r w:rsidRPr="006172B9">
        <w:rPr>
          <w:rFonts w:ascii="Times New Roman" w:hAnsi="Times New Roman"/>
          <w:sz w:val="26"/>
          <w:szCs w:val="26"/>
        </w:rPr>
        <w:t>2. Tổng lớp có hàm (Gnathostomata)</w:t>
      </w:r>
    </w:p>
    <w:p w:rsidR="00A77A5B" w:rsidRPr="006172B9" w:rsidRDefault="00A77A5B" w:rsidP="00AA7924">
      <w:pPr>
        <w:tabs>
          <w:tab w:val="left" w:pos="540"/>
          <w:tab w:val="left" w:pos="1260"/>
        </w:tabs>
        <w:spacing w:line="276" w:lineRule="auto"/>
        <w:jc w:val="both"/>
        <w:rPr>
          <w:rFonts w:ascii="Times New Roman" w:hAnsi="Times New Roman"/>
          <w:sz w:val="26"/>
          <w:szCs w:val="26"/>
        </w:rPr>
      </w:pPr>
      <w:r>
        <w:rPr>
          <w:rFonts w:ascii="Times New Roman" w:hAnsi="Times New Roman"/>
          <w:sz w:val="26"/>
          <w:szCs w:val="26"/>
        </w:rPr>
        <w:t>4.</w:t>
      </w:r>
      <w:r w:rsidRPr="006172B9">
        <w:rPr>
          <w:rFonts w:ascii="Times New Roman" w:hAnsi="Times New Roman"/>
          <w:sz w:val="26"/>
          <w:szCs w:val="26"/>
        </w:rPr>
        <w:t>2.1</w:t>
      </w:r>
      <w:r>
        <w:rPr>
          <w:rFonts w:ascii="Times New Roman" w:hAnsi="Times New Roman"/>
          <w:sz w:val="26"/>
          <w:szCs w:val="26"/>
        </w:rPr>
        <w:t>.</w:t>
      </w:r>
      <w:r w:rsidRPr="006172B9">
        <w:rPr>
          <w:rFonts w:ascii="Times New Roman" w:hAnsi="Times New Roman"/>
          <w:sz w:val="26"/>
          <w:szCs w:val="26"/>
        </w:rPr>
        <w:t xml:space="preserve"> Lớp cá sụn (chondrithyes)</w:t>
      </w:r>
    </w:p>
    <w:p w:rsidR="00A77A5B" w:rsidRPr="006172B9" w:rsidRDefault="00A77A5B" w:rsidP="00AA7924">
      <w:pPr>
        <w:tabs>
          <w:tab w:val="left" w:pos="540"/>
          <w:tab w:val="left" w:pos="1260"/>
        </w:tabs>
        <w:spacing w:line="276" w:lineRule="auto"/>
        <w:jc w:val="both"/>
        <w:rPr>
          <w:rFonts w:ascii="Times New Roman" w:hAnsi="Times New Roman"/>
          <w:sz w:val="26"/>
          <w:szCs w:val="26"/>
        </w:rPr>
      </w:pPr>
      <w:r>
        <w:rPr>
          <w:rFonts w:ascii="Times New Roman" w:hAnsi="Times New Roman"/>
          <w:sz w:val="26"/>
          <w:szCs w:val="26"/>
        </w:rPr>
        <w:t>4.</w:t>
      </w:r>
      <w:r w:rsidRPr="006172B9">
        <w:rPr>
          <w:rFonts w:ascii="Times New Roman" w:hAnsi="Times New Roman"/>
          <w:sz w:val="26"/>
          <w:szCs w:val="26"/>
        </w:rPr>
        <w:t>2.2</w:t>
      </w:r>
      <w:r>
        <w:rPr>
          <w:rFonts w:ascii="Times New Roman" w:hAnsi="Times New Roman"/>
          <w:sz w:val="26"/>
          <w:szCs w:val="26"/>
        </w:rPr>
        <w:t>.</w:t>
      </w:r>
      <w:r w:rsidRPr="006172B9">
        <w:rPr>
          <w:rFonts w:ascii="Times New Roman" w:hAnsi="Times New Roman"/>
          <w:sz w:val="26"/>
          <w:szCs w:val="26"/>
        </w:rPr>
        <w:t xml:space="preserve"> Lớp cá xương (Osteichthyes)</w:t>
      </w:r>
    </w:p>
    <w:p w:rsidR="00A77A5B" w:rsidRPr="006172B9" w:rsidRDefault="00A77A5B" w:rsidP="00AA7924">
      <w:pPr>
        <w:tabs>
          <w:tab w:val="left" w:pos="540"/>
          <w:tab w:val="left" w:pos="1260"/>
        </w:tabs>
        <w:spacing w:line="276" w:lineRule="auto"/>
        <w:jc w:val="both"/>
        <w:rPr>
          <w:rFonts w:ascii="Times New Roman" w:hAnsi="Times New Roman"/>
          <w:sz w:val="26"/>
          <w:szCs w:val="26"/>
        </w:rPr>
      </w:pPr>
      <w:r>
        <w:rPr>
          <w:rFonts w:ascii="Times New Roman" w:hAnsi="Times New Roman"/>
          <w:sz w:val="26"/>
          <w:szCs w:val="26"/>
        </w:rPr>
        <w:t>4.</w:t>
      </w:r>
      <w:r w:rsidRPr="006172B9">
        <w:rPr>
          <w:rFonts w:ascii="Times New Roman" w:hAnsi="Times New Roman"/>
          <w:sz w:val="26"/>
          <w:szCs w:val="26"/>
        </w:rPr>
        <w:t>2.3</w:t>
      </w:r>
      <w:r>
        <w:rPr>
          <w:rFonts w:ascii="Times New Roman" w:hAnsi="Times New Roman"/>
          <w:sz w:val="26"/>
          <w:szCs w:val="26"/>
        </w:rPr>
        <w:t>.</w:t>
      </w:r>
      <w:r w:rsidRPr="006172B9">
        <w:rPr>
          <w:rFonts w:ascii="Times New Roman" w:hAnsi="Times New Roman"/>
          <w:sz w:val="26"/>
          <w:szCs w:val="26"/>
        </w:rPr>
        <w:t xml:space="preserve"> Lớp lưỡng cư (Amphibia)</w:t>
      </w:r>
    </w:p>
    <w:p w:rsidR="00A77A5B" w:rsidRPr="006172B9" w:rsidRDefault="00A77A5B" w:rsidP="00AA7924">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4.</w:t>
      </w:r>
      <w:r w:rsidRPr="006172B9">
        <w:rPr>
          <w:rFonts w:ascii="Times New Roman" w:hAnsi="Times New Roman"/>
          <w:sz w:val="26"/>
          <w:szCs w:val="26"/>
        </w:rPr>
        <w:t xml:space="preserve">3. Vai trò của động vật có xương sống ở nước </w:t>
      </w:r>
    </w:p>
    <w:p w:rsidR="00C66D14" w:rsidRPr="006172B9" w:rsidRDefault="00A77A5B" w:rsidP="00AA7924">
      <w:pPr>
        <w:tabs>
          <w:tab w:val="left" w:pos="540"/>
          <w:tab w:val="left" w:pos="720"/>
          <w:tab w:val="left" w:pos="900"/>
          <w:tab w:val="left" w:pos="1080"/>
        </w:tabs>
        <w:spacing w:line="276" w:lineRule="auto"/>
        <w:rPr>
          <w:rFonts w:ascii="Times New Roman" w:hAnsi="Times New Roman"/>
          <w:sz w:val="26"/>
          <w:szCs w:val="26"/>
        </w:rPr>
      </w:pPr>
      <w:r w:rsidRPr="006172B9">
        <w:rPr>
          <w:rFonts w:ascii="Times New Roman" w:hAnsi="Times New Roman"/>
          <w:sz w:val="26"/>
          <w:szCs w:val="26"/>
          <w:lang w:val="vi-VN"/>
        </w:rPr>
        <w:t xml:space="preserve">THỰC HÀNH: Phân loại </w:t>
      </w:r>
      <w:r w:rsidRPr="006172B9">
        <w:rPr>
          <w:rFonts w:ascii="Times New Roman" w:hAnsi="Times New Roman"/>
          <w:sz w:val="26"/>
          <w:szCs w:val="26"/>
        </w:rPr>
        <w:t>1 số loài cá</w:t>
      </w:r>
    </w:p>
    <w:p w:rsidR="00A77A5B" w:rsidRDefault="00A77A5B" w:rsidP="00AA7924">
      <w:pPr>
        <w:widowControl/>
        <w:spacing w:line="276" w:lineRule="auto"/>
        <w:jc w:val="both"/>
        <w:rPr>
          <w:rFonts w:ascii="Times New Roman" w:eastAsia="SimSun" w:hAnsi="Times New Roman"/>
          <w:b/>
          <w:bCs/>
          <w:sz w:val="26"/>
          <w:szCs w:val="26"/>
          <w:lang w:val="vi-VN" w:eastAsia="zh-CN"/>
        </w:rPr>
      </w:pPr>
      <w:r w:rsidRPr="00A77A5B">
        <w:rPr>
          <w:rFonts w:ascii="Times New Roman" w:eastAsia="SimSun" w:hAnsi="Times New Roman"/>
          <w:b/>
          <w:bCs/>
          <w:sz w:val="26"/>
          <w:szCs w:val="26"/>
          <w:lang w:val="vi-VN" w:eastAsia="zh-CN"/>
        </w:rPr>
        <w:t>Chương 5. MỘT SỐ KHU HỆ ĐỘNG VẬT THỦY SINH</w:t>
      </w:r>
    </w:p>
    <w:p w:rsidR="00A77A5B" w:rsidRPr="005E7670" w:rsidRDefault="00A77A5B" w:rsidP="00AA7924">
      <w:pPr>
        <w:tabs>
          <w:tab w:val="left" w:pos="540"/>
          <w:tab w:val="left" w:pos="720"/>
          <w:tab w:val="left" w:pos="900"/>
          <w:tab w:val="left" w:pos="1080"/>
        </w:tabs>
        <w:spacing w:line="276" w:lineRule="auto"/>
        <w:rPr>
          <w:rFonts w:ascii="Times New Roman" w:hAnsi="Times New Roman"/>
          <w:i/>
          <w:sz w:val="26"/>
          <w:szCs w:val="26"/>
        </w:rPr>
      </w:pPr>
      <w:r>
        <w:rPr>
          <w:rFonts w:ascii="Times New Roman" w:hAnsi="Times New Roman"/>
          <w:i/>
          <w:sz w:val="26"/>
          <w:szCs w:val="26"/>
        </w:rPr>
        <w:t>Tổng số: 4 tiết, trong đó Lý thuyết: 3\ tiết, Thực hành (Kiểm tra): 1 tiết; Tự học: 8</w:t>
      </w:r>
      <w:r w:rsidRPr="005E7670">
        <w:rPr>
          <w:rFonts w:ascii="Times New Roman" w:hAnsi="Times New Roman"/>
          <w:i/>
          <w:sz w:val="26"/>
          <w:szCs w:val="26"/>
        </w:rPr>
        <w:t xml:space="preserve"> giờ</w:t>
      </w:r>
    </w:p>
    <w:p w:rsidR="00A77A5B" w:rsidRPr="00A77A5B" w:rsidRDefault="00A77A5B" w:rsidP="00AA7924">
      <w:pPr>
        <w:widowControl/>
        <w:spacing w:line="276" w:lineRule="auto"/>
        <w:jc w:val="both"/>
        <w:rPr>
          <w:rFonts w:ascii="Times New Roman" w:eastAsia="SimSun" w:hAnsi="Times New Roman"/>
          <w:bCs/>
          <w:sz w:val="26"/>
          <w:szCs w:val="26"/>
          <w:lang w:val="vi-VN" w:eastAsia="zh-CN"/>
        </w:rPr>
      </w:pPr>
      <w:r w:rsidRPr="00A77A5B">
        <w:rPr>
          <w:rFonts w:ascii="Times New Roman" w:eastAsia="SimSun" w:hAnsi="Times New Roman"/>
          <w:bCs/>
          <w:sz w:val="26"/>
          <w:szCs w:val="26"/>
          <w:lang w:val="vi-VN" w:eastAsia="zh-CN"/>
        </w:rPr>
        <w:t>1. Khu hệ động vật thủy sinh sống nước mặn</w:t>
      </w:r>
    </w:p>
    <w:p w:rsidR="00A77A5B" w:rsidRPr="00A77A5B" w:rsidRDefault="00A77A5B" w:rsidP="00AA7924">
      <w:pPr>
        <w:widowControl/>
        <w:spacing w:line="276" w:lineRule="auto"/>
        <w:jc w:val="both"/>
        <w:rPr>
          <w:rFonts w:ascii="Times New Roman" w:eastAsia="SimSun" w:hAnsi="Times New Roman"/>
          <w:bCs/>
          <w:sz w:val="26"/>
          <w:szCs w:val="26"/>
          <w:lang w:val="vi-VN" w:eastAsia="zh-CN"/>
        </w:rPr>
      </w:pPr>
      <w:r w:rsidRPr="00A77A5B">
        <w:rPr>
          <w:rFonts w:ascii="Times New Roman" w:eastAsia="SimSun" w:hAnsi="Times New Roman"/>
          <w:bCs/>
          <w:sz w:val="26"/>
          <w:szCs w:val="26"/>
          <w:lang w:val="vi-VN" w:eastAsia="zh-CN"/>
        </w:rPr>
        <w:t>2. Khu hệ động vật thủy sinh sống nước lợ</w:t>
      </w:r>
    </w:p>
    <w:p w:rsidR="00A77A5B" w:rsidRPr="00A77A5B" w:rsidRDefault="00A77A5B" w:rsidP="00AA7924">
      <w:pPr>
        <w:widowControl/>
        <w:spacing w:line="276" w:lineRule="auto"/>
        <w:jc w:val="both"/>
        <w:rPr>
          <w:rFonts w:ascii="Times New Roman" w:eastAsia="SimSun" w:hAnsi="Times New Roman"/>
          <w:bCs/>
          <w:sz w:val="26"/>
          <w:szCs w:val="26"/>
          <w:lang w:val="vi-VN" w:eastAsia="zh-CN"/>
        </w:rPr>
      </w:pPr>
      <w:r w:rsidRPr="00A77A5B">
        <w:rPr>
          <w:rFonts w:ascii="Times New Roman" w:eastAsia="SimSun" w:hAnsi="Times New Roman"/>
          <w:bCs/>
          <w:sz w:val="26"/>
          <w:szCs w:val="26"/>
          <w:lang w:val="vi-VN" w:eastAsia="zh-CN"/>
        </w:rPr>
        <w:t>3. Khu hệ động vật thủy sinh sống nước ngọt</w:t>
      </w:r>
    </w:p>
    <w:p w:rsidR="00EC178B" w:rsidRPr="004B01A8" w:rsidRDefault="00EC178B" w:rsidP="00AA7924">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12347" w:rsidRPr="004B01A8" w:rsidRDefault="00E12347"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77"/>
        <w:gridCol w:w="627"/>
        <w:gridCol w:w="632"/>
        <w:gridCol w:w="627"/>
        <w:gridCol w:w="633"/>
        <w:gridCol w:w="628"/>
        <w:gridCol w:w="633"/>
        <w:gridCol w:w="628"/>
        <w:gridCol w:w="633"/>
        <w:gridCol w:w="628"/>
        <w:gridCol w:w="633"/>
        <w:gridCol w:w="628"/>
        <w:gridCol w:w="633"/>
        <w:gridCol w:w="575"/>
        <w:gridCol w:w="576"/>
      </w:tblGrid>
      <w:tr w:rsidR="00E12347"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12347" w:rsidRPr="00443762"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12347"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E12347" w:rsidRPr="00443762"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12347"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E12347" w:rsidRPr="00443762"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E12347" w:rsidRPr="00443762"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12347"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12347" w:rsidRPr="004B01A8" w:rsidTr="00702AB0">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E12347" w:rsidRPr="00C201BF" w:rsidRDefault="00E12347" w:rsidP="00AA7924">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12347" w:rsidRPr="004B01A8" w:rsidTr="00702AB0">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E12347" w:rsidRPr="00310E8F" w:rsidRDefault="00E12347" w:rsidP="00AA7924">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28"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r>
      <w:tr w:rsidR="00E12347" w:rsidRPr="004B01A8" w:rsidTr="00702AB0">
        <w:trPr>
          <w:jc w:val="center"/>
        </w:trPr>
        <w:tc>
          <w:tcPr>
            <w:tcW w:w="564" w:type="dxa"/>
            <w:vMerge/>
            <w:tcBorders>
              <w:left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r>
      <w:tr w:rsidR="00E12347" w:rsidRPr="004B01A8" w:rsidTr="00702AB0">
        <w:trPr>
          <w:jc w:val="center"/>
        </w:trPr>
        <w:tc>
          <w:tcPr>
            <w:tcW w:w="564" w:type="dxa"/>
            <w:vMerge/>
            <w:tcBorders>
              <w:left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r>
      <w:tr w:rsidR="00E12347" w:rsidRPr="004B01A8" w:rsidTr="00702AB0">
        <w:trPr>
          <w:jc w:val="center"/>
        </w:trPr>
        <w:tc>
          <w:tcPr>
            <w:tcW w:w="564" w:type="dxa"/>
            <w:vMerge/>
            <w:tcBorders>
              <w:left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r>
      <w:tr w:rsidR="00E12347"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Pr="004B01A8" w:rsidRDefault="00E12347" w:rsidP="00AA7924">
            <w:pPr>
              <w:widowControl/>
              <w:spacing w:line="276"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E12347" w:rsidRDefault="00E12347" w:rsidP="00AA7924">
            <w:pPr>
              <w:widowControl/>
              <w:spacing w:line="276" w:lineRule="auto"/>
              <w:jc w:val="center"/>
              <w:rPr>
                <w:rFonts w:ascii="Times New Roman" w:eastAsia="SimSun" w:hAnsi="Times New Roman"/>
                <w:sz w:val="26"/>
                <w:szCs w:val="26"/>
                <w:lang w:eastAsia="zh-CN"/>
              </w:rPr>
            </w:pPr>
          </w:p>
        </w:tc>
      </w:tr>
    </w:tbl>
    <w:p w:rsidR="00E12347" w:rsidRDefault="00E12347" w:rsidP="00AA7924">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E12347" w:rsidRDefault="00E12347" w:rsidP="00AA7924">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12347" w:rsidRPr="004B01A8" w:rsidRDefault="00E12347"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12347" w:rsidRPr="004B01A8" w:rsidRDefault="00E12347"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12347" w:rsidRPr="00B32A1A" w:rsidRDefault="00E12347" w:rsidP="00AA7924">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E12347" w:rsidRPr="00B32A1A" w:rsidRDefault="00E12347" w:rsidP="00AA7924">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E12347" w:rsidRPr="00B32A1A" w:rsidRDefault="00E12347" w:rsidP="00AA7924">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E12347" w:rsidRPr="00443762" w:rsidRDefault="00E12347" w:rsidP="00AA7924">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12347" w:rsidRDefault="00E12347" w:rsidP="00AA7924">
      <w:pPr>
        <w:widowControl/>
        <w:spacing w:line="276"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AA7924">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w:t>
      </w:r>
      <w:bookmarkStart w:id="0" w:name="_GoBack"/>
      <w:bookmarkEnd w:id="0"/>
      <w:r w:rsidRPr="004B01A8">
        <w:rPr>
          <w:rFonts w:ascii="Times New Roman" w:eastAsia="SimSun" w:hAnsi="Times New Roman"/>
          <w:sz w:val="26"/>
          <w:szCs w:val="26"/>
          <w:lang w:val="vi-VN" w:eastAsia="zh-CN"/>
        </w:rPr>
        <w:t>ý thuyết kết hợp với thực hành.</w:t>
      </w:r>
    </w:p>
    <w:p w:rsidR="0023748E" w:rsidRPr="00021EA6" w:rsidRDefault="0023748E" w:rsidP="00AA7924">
      <w:pPr>
        <w:spacing w:line="276" w:lineRule="auto"/>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3106"/>
        <w:gridCol w:w="2989"/>
      </w:tblGrid>
      <w:tr w:rsidR="00452EAA" w:rsidRPr="00021EA6" w:rsidTr="00F93401">
        <w:trPr>
          <w:jc w:val="center"/>
        </w:trPr>
        <w:tc>
          <w:tcPr>
            <w:tcW w:w="2928" w:type="dxa"/>
          </w:tcPr>
          <w:p w:rsidR="00452EAA" w:rsidRPr="00021EA6" w:rsidRDefault="00452EAA" w:rsidP="00452EAA">
            <w:pPr>
              <w:spacing w:line="276"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3106" w:type="dxa"/>
          </w:tcPr>
          <w:p w:rsidR="00452EAA" w:rsidRPr="00021EA6" w:rsidRDefault="00452EAA" w:rsidP="00452EAA">
            <w:pPr>
              <w:spacing w:line="276"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989" w:type="dxa"/>
          </w:tcPr>
          <w:p w:rsidR="00452EAA" w:rsidRDefault="00452EAA" w:rsidP="00452EAA">
            <w:pPr>
              <w:spacing w:line="276"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452EAA" w:rsidRDefault="00452EAA" w:rsidP="00452EAA">
            <w:pPr>
              <w:spacing w:line="276" w:lineRule="auto"/>
              <w:jc w:val="center"/>
              <w:rPr>
                <w:rFonts w:asciiTheme="majorHAnsi" w:hAnsiTheme="majorHAnsi" w:cstheme="majorHAnsi"/>
                <w:b/>
                <w:sz w:val="26"/>
                <w:szCs w:val="26"/>
              </w:rPr>
            </w:pPr>
          </w:p>
          <w:p w:rsidR="00452EAA" w:rsidRDefault="00452EAA" w:rsidP="00452EAA">
            <w:pPr>
              <w:spacing w:line="276" w:lineRule="auto"/>
              <w:jc w:val="center"/>
              <w:rPr>
                <w:rFonts w:asciiTheme="majorHAnsi" w:hAnsiTheme="majorHAnsi" w:cstheme="majorHAnsi"/>
                <w:b/>
                <w:sz w:val="26"/>
                <w:szCs w:val="26"/>
              </w:rPr>
            </w:pPr>
          </w:p>
          <w:p w:rsidR="00452EAA" w:rsidRDefault="00452EAA" w:rsidP="00452EAA">
            <w:pPr>
              <w:spacing w:line="276" w:lineRule="auto"/>
              <w:jc w:val="center"/>
              <w:rPr>
                <w:rFonts w:asciiTheme="majorHAnsi" w:hAnsiTheme="majorHAnsi" w:cstheme="majorHAnsi"/>
                <w:b/>
                <w:sz w:val="26"/>
                <w:szCs w:val="26"/>
              </w:rPr>
            </w:pPr>
          </w:p>
          <w:p w:rsidR="00452EAA" w:rsidRDefault="00452EAA" w:rsidP="00452EAA">
            <w:pPr>
              <w:spacing w:line="276" w:lineRule="auto"/>
              <w:jc w:val="center"/>
              <w:rPr>
                <w:rFonts w:asciiTheme="majorHAnsi" w:hAnsiTheme="majorHAnsi" w:cstheme="majorHAnsi"/>
                <w:b/>
                <w:sz w:val="26"/>
                <w:szCs w:val="26"/>
              </w:rPr>
            </w:pPr>
          </w:p>
          <w:p w:rsidR="00452EAA" w:rsidRPr="00452EAA" w:rsidRDefault="00452EAA" w:rsidP="00452EAA">
            <w:pPr>
              <w:spacing w:line="276" w:lineRule="auto"/>
              <w:jc w:val="center"/>
              <w:rPr>
                <w:rFonts w:ascii="Times New Roman" w:hAnsi="Times New Roman"/>
                <w:b/>
                <w:sz w:val="26"/>
                <w:szCs w:val="26"/>
              </w:rPr>
            </w:pPr>
            <w:r w:rsidRPr="001E4650">
              <w:rPr>
                <w:rFonts w:ascii="Times New Roman" w:hAnsi="Times New Roman"/>
                <w:b/>
                <w:sz w:val="26"/>
                <w:szCs w:val="26"/>
              </w:rPr>
              <w:t>Hoàng Văn Hùng</w:t>
            </w:r>
          </w:p>
        </w:tc>
      </w:tr>
    </w:tbl>
    <w:p w:rsidR="00021EA6" w:rsidRDefault="00021EA6" w:rsidP="00AA7924">
      <w:pPr>
        <w:spacing w:line="276" w:lineRule="auto"/>
        <w:rPr>
          <w:lang w:val="vi-VN"/>
        </w:rPr>
      </w:pPr>
    </w:p>
    <w:p w:rsidR="001E4650" w:rsidRDefault="001E4650" w:rsidP="00AA7924">
      <w:pPr>
        <w:spacing w:line="276" w:lineRule="auto"/>
        <w:rPr>
          <w:lang w:val="vi-VN"/>
        </w:rPr>
      </w:pPr>
    </w:p>
    <w:p w:rsidR="001E4650" w:rsidRDefault="001E4650" w:rsidP="00AA7924">
      <w:pPr>
        <w:spacing w:line="276" w:lineRule="auto"/>
        <w:rPr>
          <w:lang w:val="vi-VN"/>
        </w:rPr>
      </w:pPr>
    </w:p>
    <w:p w:rsidR="001E4650" w:rsidRDefault="001E4650" w:rsidP="00AA7924">
      <w:pPr>
        <w:spacing w:line="276" w:lineRule="auto"/>
        <w:rPr>
          <w:lang w:val="vi-VN"/>
        </w:rPr>
      </w:pPr>
      <w:r>
        <w:rPr>
          <w:lang w:val="vi-VN"/>
        </w:rPr>
        <w:t xml:space="preserve">    </w:t>
      </w:r>
    </w:p>
    <w:p w:rsidR="001E4650" w:rsidRPr="001E4650" w:rsidRDefault="001E4650" w:rsidP="00AA7924">
      <w:pPr>
        <w:spacing w:line="276" w:lineRule="auto"/>
        <w:rPr>
          <w:rFonts w:ascii="Times New Roman" w:hAnsi="Times New Roman"/>
          <w:b/>
          <w:sz w:val="26"/>
          <w:szCs w:val="26"/>
        </w:rPr>
      </w:pPr>
      <w:r w:rsidRPr="001E4650">
        <w:rPr>
          <w:rFonts w:ascii="Times New Roman" w:hAnsi="Times New Roman"/>
          <w:sz w:val="26"/>
          <w:szCs w:val="26"/>
        </w:rPr>
        <w:t xml:space="preserve">                                                                            </w:t>
      </w:r>
      <w:r>
        <w:rPr>
          <w:rFonts w:ascii="Times New Roman" w:hAnsi="Times New Roman"/>
          <w:sz w:val="26"/>
          <w:szCs w:val="26"/>
        </w:rPr>
        <w:t xml:space="preserve">                                 </w:t>
      </w:r>
    </w:p>
    <w:sectPr w:rsidR="001E4650" w:rsidRPr="001E4650"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1309F7"/>
    <w:rsid w:val="001533B9"/>
    <w:rsid w:val="001D5009"/>
    <w:rsid w:val="001E4650"/>
    <w:rsid w:val="0023748E"/>
    <w:rsid w:val="002E7E1A"/>
    <w:rsid w:val="00310E8F"/>
    <w:rsid w:val="0042457A"/>
    <w:rsid w:val="00443762"/>
    <w:rsid w:val="00452EAA"/>
    <w:rsid w:val="00525B78"/>
    <w:rsid w:val="005E7670"/>
    <w:rsid w:val="005F5C65"/>
    <w:rsid w:val="00633A3C"/>
    <w:rsid w:val="00667F4F"/>
    <w:rsid w:val="006C4DC0"/>
    <w:rsid w:val="007F048D"/>
    <w:rsid w:val="009642A1"/>
    <w:rsid w:val="00A73D5E"/>
    <w:rsid w:val="00A77A5B"/>
    <w:rsid w:val="00AA7924"/>
    <w:rsid w:val="00B32A1A"/>
    <w:rsid w:val="00B704E9"/>
    <w:rsid w:val="00B8105A"/>
    <w:rsid w:val="00BA3BF2"/>
    <w:rsid w:val="00BB380D"/>
    <w:rsid w:val="00C201BF"/>
    <w:rsid w:val="00C66D14"/>
    <w:rsid w:val="00CA497F"/>
    <w:rsid w:val="00CF371F"/>
    <w:rsid w:val="00D9234F"/>
    <w:rsid w:val="00DA6A87"/>
    <w:rsid w:val="00DA7FAC"/>
    <w:rsid w:val="00E12347"/>
    <w:rsid w:val="00EC178B"/>
    <w:rsid w:val="00EF249F"/>
    <w:rsid w:val="00F7137B"/>
    <w:rsid w:val="00F9340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20D7-3519-4EF8-981E-639190F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FirstLine">
    <w:name w:val="FirstLine"/>
    <w:basedOn w:val="Normal"/>
    <w:uiPriority w:val="99"/>
    <w:rsid w:val="005F5C65"/>
    <w:pPr>
      <w:widowControl/>
      <w:autoSpaceDE w:val="0"/>
      <w:autoSpaceDN w:val="0"/>
      <w:adjustRightInd w:val="0"/>
      <w:spacing w:after="120"/>
      <w:ind w:firstLine="454"/>
      <w:jc w:val="both"/>
    </w:pPr>
    <w:rPr>
      <w:rFonts w:ascii="Times New Roman" w:hAnsi="Times New Roman"/>
      <w:color w:val="000000"/>
      <w:sz w:val="24"/>
      <w:szCs w:val="24"/>
    </w:rPr>
  </w:style>
  <w:style w:type="paragraph" w:customStyle="1" w:styleId="Chuong1">
    <w:name w:val="Chuong 1"/>
    <w:basedOn w:val="Normal"/>
    <w:autoRedefine/>
    <w:rsid w:val="001E4650"/>
    <w:pPr>
      <w:widowControl/>
      <w:tabs>
        <w:tab w:val="left" w:pos="-709"/>
        <w:tab w:val="left" w:pos="0"/>
      </w:tabs>
      <w:spacing w:before="120" w:after="120"/>
    </w:pPr>
    <w:rPr>
      <w:rFonts w:ascii="Times New Roman" w:hAnsi="Times New Roman"/>
      <w:bCs/>
    </w:rPr>
  </w:style>
  <w:style w:type="paragraph" w:styleId="ListParagraph">
    <w:name w:val="List Paragraph"/>
    <w:basedOn w:val="Normal"/>
    <w:uiPriority w:val="34"/>
    <w:qFormat/>
    <w:rsid w:val="001E4650"/>
    <w:pPr>
      <w:widowControl/>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1F48-E050-4AAD-A2A7-89DBB0F7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22</cp:revision>
  <dcterms:created xsi:type="dcterms:W3CDTF">2021-04-15T01:14:00Z</dcterms:created>
  <dcterms:modified xsi:type="dcterms:W3CDTF">2023-02-15T09:37:00Z</dcterms:modified>
</cp:coreProperties>
</file>