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5"/>
        <w:gridCol w:w="5670"/>
      </w:tblGrid>
      <w:tr w:rsidR="0032105A" w:rsidRPr="00A25DDA" w14:paraId="3006F8E5" w14:textId="77777777" w:rsidTr="00526A1C">
        <w:trPr>
          <w:cantSplit/>
          <w:trHeight w:val="283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tcMar>
              <w:left w:w="68" w:type="dxa"/>
              <w:right w:w="68" w:type="dxa"/>
            </w:tcMar>
          </w:tcPr>
          <w:p w14:paraId="4CDDF689" w14:textId="77777777" w:rsidR="0032105A" w:rsidRPr="00D15441" w:rsidRDefault="0032105A" w:rsidP="00F22A2C">
            <w:pPr>
              <w:spacing w:line="276" w:lineRule="auto"/>
              <w:jc w:val="center"/>
              <w:rPr>
                <w:bCs/>
                <w:lang w:val="vi-VN"/>
              </w:rPr>
            </w:pPr>
            <w:r w:rsidRPr="00D15441">
              <w:rPr>
                <w:bCs/>
                <w:lang w:val="vi-VN"/>
              </w:rPr>
              <w:t xml:space="preserve">TRƯỜNG ĐẠI HỌC </w:t>
            </w:r>
            <w:r w:rsidR="00212AF5" w:rsidRPr="00D15441">
              <w:rPr>
                <w:bCs/>
              </w:rPr>
              <w:t>HẠ LONG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tcMar>
              <w:left w:w="68" w:type="dxa"/>
              <w:right w:w="68" w:type="dxa"/>
            </w:tcMar>
          </w:tcPr>
          <w:p w14:paraId="7A47D017" w14:textId="77777777" w:rsidR="0032105A" w:rsidRPr="00E0479C" w:rsidRDefault="0032105A" w:rsidP="00F22A2C">
            <w:pPr>
              <w:spacing w:line="276" w:lineRule="auto"/>
              <w:jc w:val="center"/>
              <w:rPr>
                <w:b/>
                <w:bCs/>
                <w:lang w:val="vi-VN"/>
              </w:rPr>
            </w:pPr>
            <w:r w:rsidRPr="00E0479C">
              <w:rPr>
                <w:b/>
                <w:bCs/>
                <w:lang w:val="vi-VN"/>
              </w:rPr>
              <w:t>CỘNG HÒA XÃ HỘI CHỦ NGHĨA VIỆT NAM</w:t>
            </w:r>
          </w:p>
        </w:tc>
      </w:tr>
      <w:tr w:rsidR="0032105A" w:rsidRPr="00E0479C" w14:paraId="43456A05" w14:textId="77777777" w:rsidTr="00526A1C">
        <w:trPr>
          <w:cantSplit/>
          <w:trHeight w:val="283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tcMar>
              <w:left w:w="68" w:type="dxa"/>
              <w:right w:w="68" w:type="dxa"/>
            </w:tcMar>
          </w:tcPr>
          <w:p w14:paraId="16872A75" w14:textId="655691A6" w:rsidR="009A53E8" w:rsidRPr="00213F6C" w:rsidRDefault="00213F6C" w:rsidP="00F22A2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KHOA</w:t>
            </w:r>
            <w:r w:rsidR="009F7298">
              <w:rPr>
                <w:b/>
                <w:bCs/>
              </w:rPr>
              <w:t xml:space="preserve"> THỦY SẢN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tcMar>
              <w:left w:w="68" w:type="dxa"/>
              <w:right w:w="68" w:type="dxa"/>
            </w:tcMar>
          </w:tcPr>
          <w:p w14:paraId="5A7485FF" w14:textId="7E617D0F" w:rsidR="0032105A" w:rsidRPr="00E0479C" w:rsidRDefault="009A53E8" w:rsidP="00F22A2C">
            <w:pPr>
              <w:spacing w:line="276" w:lineRule="auto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07A4C0" wp14:editId="0F686F2B">
                      <wp:simplePos x="0" y="0"/>
                      <wp:positionH relativeFrom="column">
                        <wp:posOffset>784859</wp:posOffset>
                      </wp:positionH>
                      <wp:positionV relativeFrom="paragraph">
                        <wp:posOffset>202565</wp:posOffset>
                      </wp:positionV>
                      <wp:extent cx="197167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716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7B472D3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8pt,15.95pt" to="217.0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" strokecolor="black [3040]"/>
                  </w:pict>
                </mc:Fallback>
              </mc:AlternateContent>
            </w:r>
            <w:r w:rsidR="0032105A" w:rsidRPr="00E0479C">
              <w:rPr>
                <w:b/>
                <w:bCs/>
                <w:lang w:val="vi-VN"/>
              </w:rPr>
              <w:t xml:space="preserve"> </w:t>
            </w:r>
            <w:r w:rsidR="0032105A" w:rsidRPr="00BD6F12">
              <w:rPr>
                <w:b/>
                <w:bCs/>
                <w:sz w:val="26"/>
                <w:lang w:val="vi-VN"/>
              </w:rPr>
              <w:t>Độ</w:t>
            </w:r>
            <w:r w:rsidR="00BD6F12" w:rsidRPr="00BD6F12">
              <w:rPr>
                <w:b/>
                <w:bCs/>
                <w:sz w:val="26"/>
                <w:lang w:val="vi-VN"/>
              </w:rPr>
              <w:t xml:space="preserve">c </w:t>
            </w:r>
            <w:r w:rsidR="00BD6F12" w:rsidRPr="00BD6F12">
              <w:rPr>
                <w:b/>
                <w:bCs/>
                <w:sz w:val="26"/>
              </w:rPr>
              <w:t>l</w:t>
            </w:r>
            <w:r w:rsidR="0032105A" w:rsidRPr="00BD6F12">
              <w:rPr>
                <w:b/>
                <w:bCs/>
                <w:sz w:val="26"/>
                <w:lang w:val="vi-VN"/>
              </w:rPr>
              <w:t>ập - Tự</w:t>
            </w:r>
            <w:r w:rsidR="00BD6F12" w:rsidRPr="00BD6F12">
              <w:rPr>
                <w:b/>
                <w:bCs/>
                <w:sz w:val="26"/>
                <w:lang w:val="vi-VN"/>
              </w:rPr>
              <w:t xml:space="preserve"> </w:t>
            </w:r>
            <w:r w:rsidR="00BD6F12" w:rsidRPr="00BD6F12">
              <w:rPr>
                <w:b/>
                <w:bCs/>
                <w:sz w:val="26"/>
              </w:rPr>
              <w:t>d</w:t>
            </w:r>
            <w:r w:rsidR="0032105A" w:rsidRPr="00BD6F12">
              <w:rPr>
                <w:b/>
                <w:bCs/>
                <w:sz w:val="26"/>
                <w:lang w:val="vi-VN"/>
              </w:rPr>
              <w:t>o - Hạ</w:t>
            </w:r>
            <w:r w:rsidR="00BD6F12" w:rsidRPr="00BD6F12">
              <w:rPr>
                <w:b/>
                <w:bCs/>
                <w:sz w:val="26"/>
                <w:lang w:val="vi-VN"/>
              </w:rPr>
              <w:t xml:space="preserve">nh </w:t>
            </w:r>
            <w:r w:rsidR="00BD6F12" w:rsidRPr="00BD6F12">
              <w:rPr>
                <w:b/>
                <w:bCs/>
                <w:sz w:val="26"/>
              </w:rPr>
              <w:t>p</w:t>
            </w:r>
            <w:r w:rsidR="0032105A" w:rsidRPr="00BD6F12">
              <w:rPr>
                <w:b/>
                <w:bCs/>
                <w:sz w:val="26"/>
                <w:lang w:val="vi-VN"/>
              </w:rPr>
              <w:t>húc</w:t>
            </w:r>
          </w:p>
        </w:tc>
      </w:tr>
    </w:tbl>
    <w:p w14:paraId="5901083F" w14:textId="77777777" w:rsidR="0032105A" w:rsidRPr="00E0479C" w:rsidRDefault="0032105A" w:rsidP="00F22A2C">
      <w:pPr>
        <w:tabs>
          <w:tab w:val="left" w:pos="2325"/>
        </w:tabs>
        <w:spacing w:line="276" w:lineRule="auto"/>
        <w:jc w:val="center"/>
        <w:rPr>
          <w:b/>
          <w:bCs/>
          <w:lang w:val="vi-VN"/>
        </w:rPr>
      </w:pPr>
    </w:p>
    <w:p w14:paraId="17A64F34" w14:textId="77777777" w:rsidR="00A25DDA" w:rsidRDefault="00A25DDA" w:rsidP="00F22A2C">
      <w:pPr>
        <w:tabs>
          <w:tab w:val="left" w:pos="2325"/>
        </w:tabs>
        <w:spacing w:line="276" w:lineRule="auto"/>
        <w:jc w:val="center"/>
        <w:rPr>
          <w:b/>
          <w:bCs/>
          <w:sz w:val="26"/>
          <w:szCs w:val="26"/>
        </w:rPr>
      </w:pPr>
    </w:p>
    <w:tbl>
      <w:tblPr>
        <w:tblStyle w:val="TableGrid"/>
        <w:tblW w:w="960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969"/>
        <w:gridCol w:w="2234"/>
      </w:tblGrid>
      <w:tr w:rsidR="000F73F0" w:rsidRPr="00E624E5" w14:paraId="3399E67D" w14:textId="77777777" w:rsidTr="00E91E46">
        <w:tc>
          <w:tcPr>
            <w:tcW w:w="9606" w:type="dxa"/>
            <w:gridSpan w:val="3"/>
          </w:tcPr>
          <w:p w14:paraId="62E62EAF" w14:textId="77777777" w:rsidR="000F73F0" w:rsidRPr="00E624E5" w:rsidRDefault="000F73F0" w:rsidP="00F22A2C">
            <w:pPr>
              <w:tabs>
                <w:tab w:val="left" w:pos="2325"/>
              </w:tabs>
              <w:spacing w:line="276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E624E5">
              <w:rPr>
                <w:b/>
                <w:bCs/>
                <w:sz w:val="26"/>
                <w:szCs w:val="26"/>
                <w:lang w:val="vi-VN"/>
              </w:rPr>
              <w:t>CHƯƠNG TRÌNH GIÁO DỤC ĐẠI HỌC</w:t>
            </w:r>
          </w:p>
        </w:tc>
      </w:tr>
      <w:tr w:rsidR="000F73F0" w:rsidRPr="00E624E5" w14:paraId="7EF1CF67" w14:textId="77777777" w:rsidTr="00E91E46">
        <w:tc>
          <w:tcPr>
            <w:tcW w:w="3403" w:type="dxa"/>
          </w:tcPr>
          <w:p w14:paraId="322C0701" w14:textId="77777777" w:rsidR="000F73F0" w:rsidRPr="00E624E5" w:rsidRDefault="000F73F0" w:rsidP="00F22A2C">
            <w:pPr>
              <w:tabs>
                <w:tab w:val="left" w:pos="2325"/>
              </w:tabs>
              <w:spacing w:line="276" w:lineRule="auto"/>
              <w:rPr>
                <w:b/>
                <w:bCs/>
                <w:sz w:val="26"/>
                <w:szCs w:val="26"/>
                <w:lang w:val="vi-VN"/>
              </w:rPr>
            </w:pPr>
            <w:r w:rsidRPr="00E624E5">
              <w:rPr>
                <w:b/>
                <w:bCs/>
                <w:sz w:val="26"/>
                <w:szCs w:val="26"/>
                <w:lang w:val="vi-VN"/>
              </w:rPr>
              <w:t>Trình độ đào tạo: Đại học</w:t>
            </w:r>
          </w:p>
        </w:tc>
        <w:tc>
          <w:tcPr>
            <w:tcW w:w="3969" w:type="dxa"/>
          </w:tcPr>
          <w:p w14:paraId="5E1570AD" w14:textId="70C4D35D" w:rsidR="000F73F0" w:rsidRPr="00E624E5" w:rsidRDefault="000F73F0" w:rsidP="00F22A2C">
            <w:pPr>
              <w:tabs>
                <w:tab w:val="left" w:pos="2325"/>
              </w:tabs>
              <w:spacing w:line="276" w:lineRule="auto"/>
              <w:rPr>
                <w:b/>
                <w:bCs/>
                <w:sz w:val="26"/>
                <w:szCs w:val="26"/>
              </w:rPr>
            </w:pPr>
            <w:r w:rsidRPr="00E624E5">
              <w:rPr>
                <w:b/>
                <w:bCs/>
                <w:sz w:val="26"/>
                <w:szCs w:val="26"/>
                <w:lang w:val="vi-VN"/>
              </w:rPr>
              <w:t xml:space="preserve">   </w:t>
            </w:r>
            <w:r w:rsidR="00016782">
              <w:rPr>
                <w:b/>
                <w:bCs/>
                <w:sz w:val="26"/>
                <w:szCs w:val="26"/>
              </w:rPr>
              <w:t xml:space="preserve">      </w:t>
            </w:r>
            <w:r w:rsidRPr="00E624E5">
              <w:rPr>
                <w:b/>
                <w:bCs/>
                <w:sz w:val="26"/>
                <w:szCs w:val="26"/>
                <w:lang w:val="vi-VN"/>
              </w:rPr>
              <w:t xml:space="preserve">Ngành: </w:t>
            </w:r>
            <w:r w:rsidRPr="00E624E5">
              <w:rPr>
                <w:b/>
                <w:bCs/>
                <w:sz w:val="26"/>
                <w:szCs w:val="26"/>
              </w:rPr>
              <w:t>Nuôi trồng thủy sản</w:t>
            </w:r>
          </w:p>
        </w:tc>
        <w:tc>
          <w:tcPr>
            <w:tcW w:w="2234" w:type="dxa"/>
          </w:tcPr>
          <w:p w14:paraId="77908957" w14:textId="7DF35CFC" w:rsidR="000F73F0" w:rsidRPr="00E624E5" w:rsidRDefault="000F73F0" w:rsidP="00F22A2C">
            <w:pPr>
              <w:tabs>
                <w:tab w:val="left" w:pos="2325"/>
              </w:tabs>
              <w:spacing w:line="276" w:lineRule="auto"/>
              <w:rPr>
                <w:b/>
                <w:bCs/>
                <w:sz w:val="26"/>
                <w:szCs w:val="26"/>
              </w:rPr>
            </w:pPr>
          </w:p>
        </w:tc>
      </w:tr>
    </w:tbl>
    <w:p w14:paraId="7BB0D3A5" w14:textId="07E19719" w:rsidR="00CD591C" w:rsidRDefault="00CD591C" w:rsidP="00F22A2C">
      <w:pPr>
        <w:spacing w:line="276" w:lineRule="auto"/>
        <w:jc w:val="both"/>
        <w:outlineLvl w:val="0"/>
        <w:rPr>
          <w:b/>
          <w:sz w:val="26"/>
          <w:szCs w:val="26"/>
          <w:lang w:val="sv-SE"/>
        </w:rPr>
      </w:pPr>
      <w:r w:rsidRPr="00CD591C">
        <w:rPr>
          <w:b/>
          <w:bCs/>
          <w:sz w:val="26"/>
          <w:szCs w:val="26"/>
        </w:rPr>
        <w:t xml:space="preserve">1. </w:t>
      </w:r>
      <w:r w:rsidRPr="00CD591C">
        <w:rPr>
          <w:b/>
          <w:sz w:val="26"/>
          <w:szCs w:val="26"/>
          <w:lang w:val="sv-SE"/>
        </w:rPr>
        <w:t xml:space="preserve">Thông tin chung về học phần </w:t>
      </w:r>
    </w:p>
    <w:tbl>
      <w:tblPr>
        <w:tblStyle w:val="TableGrid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5133"/>
      </w:tblGrid>
      <w:tr w:rsidR="0032105A" w:rsidRPr="00BD6F12" w14:paraId="5AEF9672" w14:textId="77777777" w:rsidTr="00832B56">
        <w:trPr>
          <w:trHeight w:val="397"/>
        </w:trPr>
        <w:tc>
          <w:tcPr>
            <w:tcW w:w="4507" w:type="dxa"/>
            <w:vAlign w:val="center"/>
          </w:tcPr>
          <w:p w14:paraId="49B4571A" w14:textId="5692AE1B" w:rsidR="0032105A" w:rsidRPr="00016782" w:rsidRDefault="00213F6C" w:rsidP="00F22A2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sz w:val="26"/>
                <w:szCs w:val="26"/>
              </w:rPr>
            </w:pPr>
            <w:r w:rsidRPr="00446C79">
              <w:rPr>
                <w:b/>
                <w:bCs/>
                <w:i/>
                <w:sz w:val="26"/>
                <w:szCs w:val="26"/>
              </w:rPr>
              <w:t xml:space="preserve">1.1. </w:t>
            </w:r>
            <w:r w:rsidR="0032105A" w:rsidRPr="00446C79">
              <w:rPr>
                <w:b/>
                <w:bCs/>
                <w:i/>
                <w:sz w:val="26"/>
                <w:szCs w:val="26"/>
                <w:lang w:val="vi-VN"/>
              </w:rPr>
              <w:t>Mã học phần:</w:t>
            </w:r>
            <w:r w:rsidR="0001678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5133" w:type="dxa"/>
            <w:vAlign w:val="center"/>
          </w:tcPr>
          <w:p w14:paraId="267E6B85" w14:textId="542E12BB" w:rsidR="0032105A" w:rsidRPr="00016782" w:rsidRDefault="00016782" w:rsidP="00F22A2C">
            <w:pPr>
              <w:autoSpaceDE w:val="0"/>
              <w:autoSpaceDN w:val="0"/>
              <w:adjustRightInd w:val="0"/>
              <w:spacing w:line="276" w:lineRule="auto"/>
              <w:rPr>
                <w:iCs/>
                <w:sz w:val="26"/>
                <w:szCs w:val="26"/>
              </w:rPr>
            </w:pPr>
            <w:r w:rsidRPr="00016782">
              <w:rPr>
                <w:iCs/>
                <w:sz w:val="26"/>
                <w:szCs w:val="26"/>
              </w:rPr>
              <w:t>TS611007</w:t>
            </w:r>
          </w:p>
        </w:tc>
      </w:tr>
      <w:tr w:rsidR="0032105A" w:rsidRPr="00BD6F12" w14:paraId="1DF0E22B" w14:textId="77777777" w:rsidTr="00832B56">
        <w:trPr>
          <w:trHeight w:val="397"/>
        </w:trPr>
        <w:tc>
          <w:tcPr>
            <w:tcW w:w="4507" w:type="dxa"/>
            <w:vAlign w:val="center"/>
          </w:tcPr>
          <w:p w14:paraId="346B780B" w14:textId="77777777" w:rsidR="0032105A" w:rsidRPr="00446C79" w:rsidRDefault="00213F6C" w:rsidP="00F22A2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sz w:val="26"/>
                <w:szCs w:val="26"/>
                <w:lang w:val="vi-VN"/>
              </w:rPr>
            </w:pPr>
            <w:r w:rsidRPr="00446C79">
              <w:rPr>
                <w:b/>
                <w:bCs/>
                <w:i/>
                <w:sz w:val="26"/>
                <w:szCs w:val="26"/>
              </w:rPr>
              <w:t xml:space="preserve">1.2. </w:t>
            </w:r>
            <w:r w:rsidR="00477CB2" w:rsidRPr="00446C79">
              <w:rPr>
                <w:b/>
                <w:bCs/>
                <w:i/>
                <w:sz w:val="26"/>
                <w:szCs w:val="26"/>
                <w:lang w:val="vi-VN"/>
              </w:rPr>
              <w:t xml:space="preserve">Tên học phần: </w:t>
            </w:r>
          </w:p>
        </w:tc>
        <w:tc>
          <w:tcPr>
            <w:tcW w:w="5133" w:type="dxa"/>
            <w:vAlign w:val="center"/>
          </w:tcPr>
          <w:p w14:paraId="19E915AA" w14:textId="5DECA2CD" w:rsidR="0032105A" w:rsidRPr="009F07B4" w:rsidRDefault="009A53E8" w:rsidP="00F22A2C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Sinh lý động vật thủy sản</w:t>
            </w:r>
          </w:p>
        </w:tc>
      </w:tr>
      <w:tr w:rsidR="00477CB2" w:rsidRPr="00BD6F12" w14:paraId="45BF78B5" w14:textId="77777777" w:rsidTr="00832B56">
        <w:trPr>
          <w:trHeight w:val="397"/>
        </w:trPr>
        <w:tc>
          <w:tcPr>
            <w:tcW w:w="4507" w:type="dxa"/>
            <w:vAlign w:val="center"/>
          </w:tcPr>
          <w:p w14:paraId="3D214312" w14:textId="77777777" w:rsidR="00477CB2" w:rsidRPr="00446C79" w:rsidRDefault="00213F6C" w:rsidP="00F22A2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sz w:val="26"/>
                <w:szCs w:val="26"/>
                <w:lang w:val="vi-VN"/>
              </w:rPr>
            </w:pPr>
            <w:r w:rsidRPr="00446C79">
              <w:rPr>
                <w:b/>
                <w:bCs/>
                <w:i/>
                <w:sz w:val="26"/>
                <w:szCs w:val="26"/>
              </w:rPr>
              <w:t xml:space="preserve">1.3. </w:t>
            </w:r>
            <w:r w:rsidR="00477CB2" w:rsidRPr="00446C79">
              <w:rPr>
                <w:b/>
                <w:bCs/>
                <w:i/>
                <w:sz w:val="26"/>
                <w:szCs w:val="26"/>
                <w:lang w:val="vi-VN"/>
              </w:rPr>
              <w:t xml:space="preserve">Tên tiếng Anh: </w:t>
            </w:r>
          </w:p>
        </w:tc>
        <w:tc>
          <w:tcPr>
            <w:tcW w:w="5133" w:type="dxa"/>
            <w:vAlign w:val="center"/>
          </w:tcPr>
          <w:p w14:paraId="4016CCE6" w14:textId="4828B8B8" w:rsidR="00477CB2" w:rsidRPr="009F07B4" w:rsidRDefault="009A53E8" w:rsidP="00F22A2C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  <w:r w:rsidRPr="009A53E8">
              <w:rPr>
                <w:bCs/>
                <w:sz w:val="26"/>
                <w:szCs w:val="26"/>
              </w:rPr>
              <w:t>Aquatic animal physiology</w:t>
            </w:r>
          </w:p>
        </w:tc>
      </w:tr>
      <w:tr w:rsidR="0032105A" w:rsidRPr="00BD6F12" w14:paraId="18A39531" w14:textId="77777777" w:rsidTr="00832B56">
        <w:trPr>
          <w:trHeight w:val="397"/>
        </w:trPr>
        <w:tc>
          <w:tcPr>
            <w:tcW w:w="4507" w:type="dxa"/>
            <w:vAlign w:val="center"/>
          </w:tcPr>
          <w:p w14:paraId="5D8699D5" w14:textId="77777777" w:rsidR="0032105A" w:rsidRPr="00446C79" w:rsidRDefault="00213F6C" w:rsidP="00F22A2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sz w:val="26"/>
                <w:szCs w:val="26"/>
                <w:lang w:val="vi-VN"/>
              </w:rPr>
            </w:pPr>
            <w:r w:rsidRPr="00446C79">
              <w:rPr>
                <w:b/>
                <w:bCs/>
                <w:i/>
                <w:sz w:val="26"/>
                <w:szCs w:val="26"/>
              </w:rPr>
              <w:t xml:space="preserve">1.4. </w:t>
            </w:r>
            <w:r w:rsidR="0032105A" w:rsidRPr="00446C79">
              <w:rPr>
                <w:b/>
                <w:bCs/>
                <w:i/>
                <w:sz w:val="26"/>
                <w:szCs w:val="26"/>
                <w:lang w:val="vi-VN"/>
              </w:rPr>
              <w:t xml:space="preserve">Số tín chỉ: </w:t>
            </w:r>
          </w:p>
        </w:tc>
        <w:tc>
          <w:tcPr>
            <w:tcW w:w="5133" w:type="dxa"/>
            <w:vAlign w:val="center"/>
          </w:tcPr>
          <w:p w14:paraId="0FC877AB" w14:textId="603566FF" w:rsidR="0032105A" w:rsidRPr="009F07B4" w:rsidRDefault="003D1353" w:rsidP="00F22A2C">
            <w:pPr>
              <w:tabs>
                <w:tab w:val="left" w:pos="2325"/>
              </w:tabs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 (2LT + 1TH)</w:t>
            </w:r>
          </w:p>
        </w:tc>
      </w:tr>
      <w:tr w:rsidR="0032105A" w:rsidRPr="00BD6F12" w14:paraId="6F1D1E6E" w14:textId="77777777" w:rsidTr="00832B56">
        <w:trPr>
          <w:trHeight w:val="397"/>
        </w:trPr>
        <w:tc>
          <w:tcPr>
            <w:tcW w:w="4507" w:type="dxa"/>
            <w:vAlign w:val="center"/>
          </w:tcPr>
          <w:p w14:paraId="569F49DF" w14:textId="77777777" w:rsidR="0032105A" w:rsidRPr="00446C79" w:rsidRDefault="00213F6C" w:rsidP="00F22A2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sz w:val="26"/>
                <w:szCs w:val="26"/>
              </w:rPr>
            </w:pPr>
            <w:r w:rsidRPr="00446C79">
              <w:rPr>
                <w:b/>
                <w:bCs/>
                <w:i/>
                <w:sz w:val="26"/>
                <w:szCs w:val="26"/>
              </w:rPr>
              <w:t xml:space="preserve">1.5. </w:t>
            </w:r>
            <w:r w:rsidR="0032105A" w:rsidRPr="00446C79">
              <w:rPr>
                <w:b/>
                <w:bCs/>
                <w:i/>
                <w:sz w:val="26"/>
                <w:szCs w:val="26"/>
                <w:lang w:val="vi-VN"/>
              </w:rPr>
              <w:t>Phân bố thời gian</w:t>
            </w:r>
          </w:p>
        </w:tc>
        <w:tc>
          <w:tcPr>
            <w:tcW w:w="5133" w:type="dxa"/>
            <w:vAlign w:val="center"/>
          </w:tcPr>
          <w:p w14:paraId="37E1DE62" w14:textId="77777777" w:rsidR="0032105A" w:rsidRPr="009F07B4" w:rsidRDefault="0032105A" w:rsidP="00F22A2C">
            <w:pPr>
              <w:tabs>
                <w:tab w:val="left" w:pos="2325"/>
              </w:tabs>
              <w:spacing w:line="276" w:lineRule="auto"/>
              <w:rPr>
                <w:bCs/>
                <w:sz w:val="26"/>
                <w:szCs w:val="26"/>
                <w:lang w:val="vi-VN"/>
              </w:rPr>
            </w:pPr>
          </w:p>
        </w:tc>
      </w:tr>
      <w:tr w:rsidR="0032105A" w:rsidRPr="00BD6F12" w14:paraId="484A32A6" w14:textId="77777777" w:rsidTr="00832B56">
        <w:trPr>
          <w:trHeight w:val="397"/>
        </w:trPr>
        <w:tc>
          <w:tcPr>
            <w:tcW w:w="4507" w:type="dxa"/>
            <w:vAlign w:val="center"/>
          </w:tcPr>
          <w:p w14:paraId="4B255114" w14:textId="77777777" w:rsidR="0032105A" w:rsidRPr="00BD6F12" w:rsidRDefault="0032105A" w:rsidP="00F22A2C">
            <w:pPr>
              <w:tabs>
                <w:tab w:val="left" w:pos="284"/>
              </w:tabs>
              <w:spacing w:line="276" w:lineRule="auto"/>
              <w:rPr>
                <w:b/>
                <w:bCs/>
                <w:sz w:val="26"/>
                <w:szCs w:val="26"/>
                <w:lang w:val="vi-VN"/>
              </w:rPr>
            </w:pPr>
            <w:r w:rsidRPr="00BD6F12">
              <w:rPr>
                <w:b/>
                <w:bCs/>
                <w:sz w:val="26"/>
                <w:szCs w:val="26"/>
                <w:lang w:val="vi-VN"/>
              </w:rPr>
              <w:t xml:space="preserve">- </w:t>
            </w:r>
            <w:r w:rsidRPr="00BD6F12">
              <w:rPr>
                <w:bCs/>
                <w:sz w:val="26"/>
                <w:szCs w:val="26"/>
                <w:lang w:val="vi-VN"/>
              </w:rPr>
              <w:t xml:space="preserve">Lý thuyết:    </w:t>
            </w:r>
          </w:p>
        </w:tc>
        <w:tc>
          <w:tcPr>
            <w:tcW w:w="5133" w:type="dxa"/>
            <w:vAlign w:val="center"/>
          </w:tcPr>
          <w:p w14:paraId="71A4547D" w14:textId="29244FF9" w:rsidR="0032105A" w:rsidRPr="009F07B4" w:rsidRDefault="001D07D1" w:rsidP="00F22A2C">
            <w:pPr>
              <w:tabs>
                <w:tab w:val="left" w:pos="485"/>
              </w:tabs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 tiết</w:t>
            </w:r>
          </w:p>
        </w:tc>
      </w:tr>
      <w:tr w:rsidR="0032105A" w:rsidRPr="00BD6F12" w14:paraId="2DB4C25F" w14:textId="77777777" w:rsidTr="00832B56">
        <w:trPr>
          <w:trHeight w:val="397"/>
        </w:trPr>
        <w:tc>
          <w:tcPr>
            <w:tcW w:w="4507" w:type="dxa"/>
            <w:vAlign w:val="center"/>
          </w:tcPr>
          <w:p w14:paraId="6185F23A" w14:textId="77777777" w:rsidR="0032105A" w:rsidRPr="00BD6F12" w:rsidRDefault="0032105A" w:rsidP="00F22A2C">
            <w:pPr>
              <w:tabs>
                <w:tab w:val="left" w:pos="284"/>
              </w:tabs>
              <w:spacing w:line="276" w:lineRule="auto"/>
              <w:rPr>
                <w:b/>
                <w:bCs/>
                <w:sz w:val="26"/>
                <w:szCs w:val="26"/>
                <w:lang w:val="vi-VN"/>
              </w:rPr>
            </w:pPr>
            <w:r w:rsidRPr="00BD6F12">
              <w:rPr>
                <w:bCs/>
                <w:sz w:val="26"/>
                <w:szCs w:val="26"/>
                <w:lang w:val="vi-VN"/>
              </w:rPr>
              <w:t xml:space="preserve">- </w:t>
            </w:r>
            <w:r w:rsidR="00212AF5" w:rsidRPr="00BD6F12">
              <w:rPr>
                <w:bCs/>
                <w:sz w:val="26"/>
                <w:szCs w:val="26"/>
              </w:rPr>
              <w:t>Thực hành</w:t>
            </w:r>
            <w:r w:rsidRPr="00BD6F12">
              <w:rPr>
                <w:bCs/>
                <w:sz w:val="26"/>
                <w:szCs w:val="26"/>
                <w:lang w:val="vi-VN"/>
              </w:rPr>
              <w:t xml:space="preserve">:     </w:t>
            </w:r>
          </w:p>
        </w:tc>
        <w:tc>
          <w:tcPr>
            <w:tcW w:w="5133" w:type="dxa"/>
            <w:vAlign w:val="center"/>
          </w:tcPr>
          <w:p w14:paraId="6AAA98CC" w14:textId="77186FAE" w:rsidR="0032105A" w:rsidRPr="009F07B4" w:rsidRDefault="001D07D1" w:rsidP="00F22A2C">
            <w:pPr>
              <w:tabs>
                <w:tab w:val="left" w:pos="2325"/>
              </w:tabs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 tiết</w:t>
            </w:r>
          </w:p>
        </w:tc>
      </w:tr>
      <w:tr w:rsidR="0032105A" w:rsidRPr="00BD6F12" w14:paraId="1B1A79AC" w14:textId="77777777" w:rsidTr="00832B56">
        <w:trPr>
          <w:trHeight w:val="397"/>
        </w:trPr>
        <w:tc>
          <w:tcPr>
            <w:tcW w:w="4507" w:type="dxa"/>
            <w:vAlign w:val="center"/>
          </w:tcPr>
          <w:p w14:paraId="0A917E72" w14:textId="77777777" w:rsidR="0032105A" w:rsidRPr="00BD6F12" w:rsidRDefault="0032105A" w:rsidP="00F22A2C">
            <w:pPr>
              <w:tabs>
                <w:tab w:val="left" w:pos="2325"/>
              </w:tabs>
              <w:spacing w:line="276" w:lineRule="auto"/>
              <w:rPr>
                <w:bCs/>
                <w:sz w:val="26"/>
                <w:szCs w:val="26"/>
                <w:lang w:val="vi-VN"/>
              </w:rPr>
            </w:pPr>
            <w:r w:rsidRPr="00BD6F12">
              <w:rPr>
                <w:bCs/>
                <w:sz w:val="26"/>
                <w:szCs w:val="26"/>
                <w:lang w:val="vi-VN"/>
              </w:rPr>
              <w:t xml:space="preserve">- Tự học:      </w:t>
            </w:r>
          </w:p>
        </w:tc>
        <w:tc>
          <w:tcPr>
            <w:tcW w:w="5133" w:type="dxa"/>
            <w:vAlign w:val="center"/>
          </w:tcPr>
          <w:p w14:paraId="0AAC9D48" w14:textId="226540B4" w:rsidR="0032105A" w:rsidRPr="009F07B4" w:rsidRDefault="001D07D1" w:rsidP="00F22A2C">
            <w:pPr>
              <w:tabs>
                <w:tab w:val="left" w:pos="2325"/>
              </w:tabs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75 giờ</w:t>
            </w:r>
          </w:p>
        </w:tc>
      </w:tr>
      <w:tr w:rsidR="0032105A" w:rsidRPr="00BD6F12" w14:paraId="6BD439AF" w14:textId="77777777" w:rsidTr="00832B56">
        <w:trPr>
          <w:trHeight w:val="397"/>
        </w:trPr>
        <w:tc>
          <w:tcPr>
            <w:tcW w:w="4507" w:type="dxa"/>
            <w:vAlign w:val="center"/>
          </w:tcPr>
          <w:p w14:paraId="61BA7CE5" w14:textId="77777777" w:rsidR="0032105A" w:rsidRPr="00446C79" w:rsidRDefault="00BD6F12" w:rsidP="00F22A2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sz w:val="26"/>
                <w:szCs w:val="26"/>
              </w:rPr>
            </w:pPr>
            <w:r w:rsidRPr="00446C79">
              <w:rPr>
                <w:b/>
                <w:bCs/>
                <w:i/>
                <w:sz w:val="26"/>
                <w:szCs w:val="26"/>
              </w:rPr>
              <w:t xml:space="preserve">1.6. </w:t>
            </w:r>
            <w:r w:rsidR="00F6604F" w:rsidRPr="00446C79">
              <w:rPr>
                <w:b/>
                <w:bCs/>
                <w:i/>
                <w:sz w:val="26"/>
                <w:szCs w:val="26"/>
              </w:rPr>
              <w:t>Quản lí,</w:t>
            </w:r>
            <w:r w:rsidR="0032105A" w:rsidRPr="00446C79">
              <w:rPr>
                <w:b/>
                <w:bCs/>
                <w:i/>
                <w:sz w:val="26"/>
                <w:szCs w:val="26"/>
                <w:lang w:val="vi-VN"/>
              </w:rPr>
              <w:t xml:space="preserve"> phụ trách học phần</w:t>
            </w:r>
          </w:p>
        </w:tc>
        <w:tc>
          <w:tcPr>
            <w:tcW w:w="5133" w:type="dxa"/>
            <w:vAlign w:val="center"/>
          </w:tcPr>
          <w:p w14:paraId="4A564CFC" w14:textId="77777777" w:rsidR="0032105A" w:rsidRPr="009F07B4" w:rsidRDefault="0032105A" w:rsidP="00F22A2C">
            <w:pPr>
              <w:tabs>
                <w:tab w:val="left" w:pos="2325"/>
              </w:tabs>
              <w:spacing w:line="276" w:lineRule="auto"/>
              <w:rPr>
                <w:bCs/>
                <w:sz w:val="26"/>
                <w:szCs w:val="26"/>
              </w:rPr>
            </w:pPr>
          </w:p>
        </w:tc>
      </w:tr>
      <w:tr w:rsidR="00F6604F" w:rsidRPr="00BD6F12" w14:paraId="3BF7B316" w14:textId="77777777" w:rsidTr="00832B56">
        <w:trPr>
          <w:trHeight w:val="397"/>
        </w:trPr>
        <w:tc>
          <w:tcPr>
            <w:tcW w:w="4507" w:type="dxa"/>
            <w:vAlign w:val="center"/>
          </w:tcPr>
          <w:p w14:paraId="47B5DC1F" w14:textId="77777777" w:rsidR="00F6604F" w:rsidRPr="00BD6F12" w:rsidRDefault="00F6604F" w:rsidP="00F22A2C">
            <w:pPr>
              <w:tabs>
                <w:tab w:val="left" w:pos="284"/>
              </w:tabs>
              <w:spacing w:line="276" w:lineRule="auto"/>
              <w:rPr>
                <w:bCs/>
                <w:sz w:val="26"/>
                <w:szCs w:val="26"/>
              </w:rPr>
            </w:pPr>
            <w:r w:rsidRPr="00BD6F12">
              <w:rPr>
                <w:bCs/>
                <w:sz w:val="26"/>
                <w:szCs w:val="26"/>
              </w:rPr>
              <w:t>- Khoa quản lí học phần:</w:t>
            </w:r>
          </w:p>
        </w:tc>
        <w:tc>
          <w:tcPr>
            <w:tcW w:w="5133" w:type="dxa"/>
            <w:vAlign w:val="center"/>
          </w:tcPr>
          <w:p w14:paraId="26CA5A52" w14:textId="35ABDD01" w:rsidR="00F6604F" w:rsidRPr="009F07B4" w:rsidRDefault="00B14A28" w:rsidP="00F22A2C">
            <w:pPr>
              <w:tabs>
                <w:tab w:val="left" w:pos="2325"/>
              </w:tabs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Khoa Thủy sản</w:t>
            </w:r>
          </w:p>
        </w:tc>
      </w:tr>
      <w:tr w:rsidR="0032105A" w:rsidRPr="00BD6F12" w14:paraId="5030C245" w14:textId="77777777" w:rsidTr="00832B56">
        <w:trPr>
          <w:trHeight w:val="397"/>
        </w:trPr>
        <w:tc>
          <w:tcPr>
            <w:tcW w:w="4507" w:type="dxa"/>
            <w:vAlign w:val="center"/>
          </w:tcPr>
          <w:p w14:paraId="289E2EC8" w14:textId="77777777" w:rsidR="0032105A" w:rsidRPr="00BD6F12" w:rsidRDefault="0032105A" w:rsidP="00F22A2C">
            <w:pPr>
              <w:tabs>
                <w:tab w:val="left" w:pos="284"/>
              </w:tabs>
              <w:spacing w:line="276" w:lineRule="auto"/>
              <w:rPr>
                <w:b/>
                <w:bCs/>
                <w:sz w:val="26"/>
                <w:szCs w:val="26"/>
                <w:lang w:val="vi-VN"/>
              </w:rPr>
            </w:pPr>
            <w:r w:rsidRPr="00BD6F12">
              <w:rPr>
                <w:bCs/>
                <w:sz w:val="26"/>
                <w:szCs w:val="26"/>
                <w:lang w:val="vi-VN"/>
              </w:rPr>
              <w:t xml:space="preserve">- Giảng viên phụ trách chính:  </w:t>
            </w:r>
          </w:p>
        </w:tc>
        <w:tc>
          <w:tcPr>
            <w:tcW w:w="5133" w:type="dxa"/>
            <w:vAlign w:val="center"/>
          </w:tcPr>
          <w:p w14:paraId="577575B0" w14:textId="2DEA4893" w:rsidR="0032105A" w:rsidRPr="009F07B4" w:rsidRDefault="00B14A28" w:rsidP="00F22A2C">
            <w:pPr>
              <w:tabs>
                <w:tab w:val="left" w:pos="2325"/>
              </w:tabs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TS. </w:t>
            </w:r>
            <w:r w:rsidR="00016782">
              <w:rPr>
                <w:bCs/>
                <w:sz w:val="26"/>
                <w:szCs w:val="26"/>
              </w:rPr>
              <w:t>Lê Thị Như Phương</w:t>
            </w:r>
          </w:p>
        </w:tc>
      </w:tr>
      <w:tr w:rsidR="0032105A" w:rsidRPr="00BD6F12" w14:paraId="08E0ADD8" w14:textId="77777777" w:rsidTr="00832B56">
        <w:trPr>
          <w:trHeight w:val="397"/>
        </w:trPr>
        <w:tc>
          <w:tcPr>
            <w:tcW w:w="4507" w:type="dxa"/>
            <w:vAlign w:val="center"/>
          </w:tcPr>
          <w:p w14:paraId="7999A907" w14:textId="77777777" w:rsidR="0032105A" w:rsidRPr="00BD6F12" w:rsidRDefault="0032105A" w:rsidP="00F22A2C">
            <w:pPr>
              <w:tabs>
                <w:tab w:val="left" w:pos="284"/>
              </w:tabs>
              <w:spacing w:line="276" w:lineRule="auto"/>
              <w:rPr>
                <w:bCs/>
                <w:sz w:val="26"/>
                <w:szCs w:val="26"/>
                <w:lang w:val="vi-VN"/>
              </w:rPr>
            </w:pPr>
            <w:r w:rsidRPr="00BD6F12">
              <w:rPr>
                <w:sz w:val="26"/>
                <w:szCs w:val="26"/>
                <w:lang w:val="vi-VN"/>
              </w:rPr>
              <w:t>- Danh sách giảng viên cùng giảng dạy:</w:t>
            </w:r>
          </w:p>
        </w:tc>
        <w:tc>
          <w:tcPr>
            <w:tcW w:w="5133" w:type="dxa"/>
            <w:vAlign w:val="center"/>
          </w:tcPr>
          <w:p w14:paraId="16F67B30" w14:textId="568E9B24" w:rsidR="0032105A" w:rsidRPr="009F07B4" w:rsidRDefault="00673921" w:rsidP="00F22A2C">
            <w:pPr>
              <w:tabs>
                <w:tab w:val="left" w:pos="2325"/>
              </w:tabs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</w:t>
            </w:r>
            <w:r w:rsidR="007B79D6">
              <w:rPr>
                <w:bCs/>
                <w:sz w:val="26"/>
                <w:szCs w:val="26"/>
              </w:rPr>
              <w:t>h</w:t>
            </w:r>
            <w:r>
              <w:rPr>
                <w:bCs/>
                <w:sz w:val="26"/>
                <w:szCs w:val="26"/>
              </w:rPr>
              <w:t xml:space="preserve">S. </w:t>
            </w:r>
            <w:r w:rsidR="00016782">
              <w:rPr>
                <w:bCs/>
                <w:sz w:val="26"/>
                <w:szCs w:val="26"/>
              </w:rPr>
              <w:t>Hoàng Văn Hùng</w:t>
            </w:r>
          </w:p>
        </w:tc>
      </w:tr>
      <w:tr w:rsidR="0032105A" w:rsidRPr="00BD6F12" w14:paraId="4D215554" w14:textId="77777777" w:rsidTr="00832B56">
        <w:trPr>
          <w:trHeight w:val="397"/>
        </w:trPr>
        <w:tc>
          <w:tcPr>
            <w:tcW w:w="4507" w:type="dxa"/>
            <w:vAlign w:val="center"/>
          </w:tcPr>
          <w:p w14:paraId="2E79DCEF" w14:textId="77777777" w:rsidR="0032105A" w:rsidRPr="00446C79" w:rsidRDefault="00BD6F12" w:rsidP="00F22A2C">
            <w:pPr>
              <w:autoSpaceDE w:val="0"/>
              <w:autoSpaceDN w:val="0"/>
              <w:adjustRightInd w:val="0"/>
              <w:spacing w:line="276" w:lineRule="auto"/>
              <w:rPr>
                <w:bCs/>
                <w:i/>
                <w:sz w:val="26"/>
                <w:szCs w:val="26"/>
              </w:rPr>
            </w:pPr>
            <w:r w:rsidRPr="00446C79">
              <w:rPr>
                <w:b/>
                <w:bCs/>
                <w:i/>
                <w:sz w:val="26"/>
                <w:szCs w:val="26"/>
              </w:rPr>
              <w:t xml:space="preserve">1.7. </w:t>
            </w:r>
            <w:r w:rsidR="0032105A" w:rsidRPr="00446C79">
              <w:rPr>
                <w:b/>
                <w:bCs/>
                <w:i/>
                <w:sz w:val="26"/>
                <w:szCs w:val="26"/>
                <w:lang w:val="vi-VN"/>
              </w:rPr>
              <w:t>Điều kiện tham gia học phần</w:t>
            </w:r>
          </w:p>
        </w:tc>
        <w:tc>
          <w:tcPr>
            <w:tcW w:w="5133" w:type="dxa"/>
            <w:vAlign w:val="center"/>
          </w:tcPr>
          <w:p w14:paraId="141D8FC6" w14:textId="77777777" w:rsidR="0032105A" w:rsidRPr="009F07B4" w:rsidRDefault="0032105A" w:rsidP="00F22A2C">
            <w:pPr>
              <w:tabs>
                <w:tab w:val="left" w:pos="2325"/>
              </w:tabs>
              <w:spacing w:line="276" w:lineRule="auto"/>
              <w:rPr>
                <w:bCs/>
                <w:sz w:val="26"/>
                <w:szCs w:val="26"/>
                <w:lang w:val="vi-VN"/>
              </w:rPr>
            </w:pPr>
          </w:p>
        </w:tc>
      </w:tr>
      <w:tr w:rsidR="0032105A" w:rsidRPr="00BD6F12" w14:paraId="2C8D4F8A" w14:textId="77777777" w:rsidTr="00832B56">
        <w:trPr>
          <w:trHeight w:val="397"/>
        </w:trPr>
        <w:tc>
          <w:tcPr>
            <w:tcW w:w="4507" w:type="dxa"/>
            <w:vAlign w:val="center"/>
          </w:tcPr>
          <w:p w14:paraId="12D34C6A" w14:textId="77777777" w:rsidR="0032105A" w:rsidRPr="00BD6F12" w:rsidRDefault="0032105A" w:rsidP="00F22A2C">
            <w:pPr>
              <w:tabs>
                <w:tab w:val="left" w:pos="284"/>
              </w:tabs>
              <w:spacing w:line="276" w:lineRule="auto"/>
              <w:rPr>
                <w:bCs/>
                <w:sz w:val="26"/>
                <w:szCs w:val="26"/>
                <w:lang w:val="vi-VN"/>
              </w:rPr>
            </w:pPr>
            <w:r w:rsidRPr="00BD6F12">
              <w:rPr>
                <w:b/>
                <w:bCs/>
                <w:sz w:val="26"/>
                <w:szCs w:val="26"/>
                <w:lang w:val="vi-VN"/>
              </w:rPr>
              <w:t xml:space="preserve">- </w:t>
            </w:r>
            <w:r w:rsidRPr="00BD6F12">
              <w:rPr>
                <w:bCs/>
                <w:sz w:val="26"/>
                <w:szCs w:val="26"/>
                <w:lang w:val="vi-VN"/>
              </w:rPr>
              <w:t>Học phần tiên quyết:</w:t>
            </w:r>
          </w:p>
        </w:tc>
        <w:tc>
          <w:tcPr>
            <w:tcW w:w="5133" w:type="dxa"/>
            <w:vAlign w:val="center"/>
          </w:tcPr>
          <w:p w14:paraId="4F272A44" w14:textId="5FEFE637" w:rsidR="0032105A" w:rsidRPr="009F07B4" w:rsidRDefault="006C5264" w:rsidP="00F22A2C">
            <w:pPr>
              <w:tabs>
                <w:tab w:val="left" w:pos="2325"/>
              </w:tabs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Sinh học đại cương</w:t>
            </w:r>
          </w:p>
        </w:tc>
      </w:tr>
      <w:tr w:rsidR="0032105A" w:rsidRPr="00BD6F12" w14:paraId="3739DA6D" w14:textId="77777777" w:rsidTr="00832B56">
        <w:trPr>
          <w:trHeight w:val="397"/>
        </w:trPr>
        <w:tc>
          <w:tcPr>
            <w:tcW w:w="4507" w:type="dxa"/>
            <w:vAlign w:val="center"/>
          </w:tcPr>
          <w:p w14:paraId="44313CFF" w14:textId="77777777" w:rsidR="0032105A" w:rsidRPr="00BD6F12" w:rsidRDefault="0032105A" w:rsidP="00F22A2C">
            <w:pPr>
              <w:tabs>
                <w:tab w:val="left" w:pos="284"/>
              </w:tabs>
              <w:spacing w:line="276" w:lineRule="auto"/>
              <w:rPr>
                <w:bCs/>
                <w:sz w:val="26"/>
                <w:szCs w:val="26"/>
                <w:lang w:val="vi-VN"/>
              </w:rPr>
            </w:pPr>
            <w:r w:rsidRPr="00BD6F12">
              <w:rPr>
                <w:bCs/>
                <w:sz w:val="26"/>
                <w:szCs w:val="26"/>
                <w:lang w:val="vi-VN"/>
              </w:rPr>
              <w:t>- Học phần học trước:</w:t>
            </w:r>
          </w:p>
        </w:tc>
        <w:tc>
          <w:tcPr>
            <w:tcW w:w="5133" w:type="dxa"/>
            <w:vAlign w:val="center"/>
          </w:tcPr>
          <w:p w14:paraId="2809DC18" w14:textId="77777777" w:rsidR="00FA3B2E" w:rsidRDefault="006C5264" w:rsidP="00F22A2C">
            <w:pPr>
              <w:tabs>
                <w:tab w:val="left" w:pos="2325"/>
              </w:tabs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Động vật thủy sinh; </w:t>
            </w:r>
          </w:p>
          <w:p w14:paraId="2FFDD0A3" w14:textId="1D4D53EC" w:rsidR="0032105A" w:rsidRPr="009F07B4" w:rsidRDefault="006C5264" w:rsidP="00F22A2C">
            <w:pPr>
              <w:tabs>
                <w:tab w:val="left" w:pos="2325"/>
              </w:tabs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Mô phôi động vật thủy sản</w:t>
            </w:r>
          </w:p>
        </w:tc>
      </w:tr>
      <w:tr w:rsidR="0032105A" w:rsidRPr="00BD6F12" w14:paraId="17457800" w14:textId="77777777" w:rsidTr="00832B56">
        <w:trPr>
          <w:trHeight w:val="397"/>
        </w:trPr>
        <w:tc>
          <w:tcPr>
            <w:tcW w:w="4507" w:type="dxa"/>
            <w:vAlign w:val="center"/>
          </w:tcPr>
          <w:p w14:paraId="417D5FF0" w14:textId="77777777" w:rsidR="0032105A" w:rsidRPr="00BD6F12" w:rsidRDefault="0032105A" w:rsidP="00F22A2C">
            <w:pPr>
              <w:spacing w:line="276" w:lineRule="auto"/>
              <w:rPr>
                <w:bCs/>
                <w:sz w:val="26"/>
                <w:szCs w:val="26"/>
                <w:lang w:val="vi-VN"/>
              </w:rPr>
            </w:pPr>
            <w:r w:rsidRPr="00BD6F12">
              <w:rPr>
                <w:bCs/>
                <w:sz w:val="26"/>
                <w:szCs w:val="26"/>
                <w:lang w:val="vi-VN"/>
              </w:rPr>
              <w:t>- Học phần song hành:</w:t>
            </w:r>
          </w:p>
        </w:tc>
        <w:tc>
          <w:tcPr>
            <w:tcW w:w="5133" w:type="dxa"/>
            <w:vAlign w:val="center"/>
          </w:tcPr>
          <w:p w14:paraId="01D659F3" w14:textId="15D183CA" w:rsidR="0032105A" w:rsidRPr="009F07B4" w:rsidRDefault="00661C69" w:rsidP="00F22A2C">
            <w:pPr>
              <w:tabs>
                <w:tab w:val="left" w:pos="2325"/>
              </w:tabs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Không</w:t>
            </w:r>
          </w:p>
        </w:tc>
      </w:tr>
    </w:tbl>
    <w:p w14:paraId="5F195EBC" w14:textId="77777777" w:rsidR="00213F6C" w:rsidRPr="004A0DA7" w:rsidRDefault="00A97A8F" w:rsidP="00F22A2C">
      <w:pPr>
        <w:spacing w:line="276" w:lineRule="auto"/>
        <w:outlineLvl w:val="0"/>
        <w:rPr>
          <w:b/>
          <w:sz w:val="26"/>
          <w:szCs w:val="26"/>
          <w:lang w:val="sv-SE"/>
        </w:rPr>
      </w:pPr>
      <w:r w:rsidRPr="004A0DA7">
        <w:rPr>
          <w:b/>
          <w:sz w:val="26"/>
          <w:szCs w:val="26"/>
          <w:lang w:val="sv-SE"/>
        </w:rPr>
        <w:t xml:space="preserve">2. </w:t>
      </w:r>
      <w:r w:rsidR="007563E2" w:rsidRPr="004A0DA7">
        <w:rPr>
          <w:b/>
          <w:sz w:val="26"/>
          <w:szCs w:val="26"/>
          <w:lang w:val="sv-SE"/>
        </w:rPr>
        <w:t xml:space="preserve">Mục tiêu học phần </w:t>
      </w:r>
    </w:p>
    <w:p w14:paraId="6B542EC2" w14:textId="470F502B" w:rsidR="005605E0" w:rsidRPr="004A0DA7" w:rsidRDefault="00A97A8F" w:rsidP="00F22A2C">
      <w:pPr>
        <w:spacing w:line="276" w:lineRule="auto"/>
        <w:rPr>
          <w:b/>
          <w:i/>
          <w:sz w:val="26"/>
          <w:szCs w:val="26"/>
          <w:lang w:val="sv-SE"/>
        </w:rPr>
      </w:pPr>
      <w:r w:rsidRPr="004A0DA7">
        <w:rPr>
          <w:b/>
          <w:i/>
          <w:sz w:val="26"/>
          <w:szCs w:val="26"/>
          <w:lang w:val="sv-SE"/>
        </w:rPr>
        <w:t>2.1. Mục tiêu chung</w:t>
      </w:r>
    </w:p>
    <w:p w14:paraId="70650648" w14:textId="77777777" w:rsidR="00904434" w:rsidRDefault="00904434" w:rsidP="00F22A2C">
      <w:pPr>
        <w:spacing w:line="276" w:lineRule="auto"/>
        <w:ind w:firstLine="567"/>
        <w:jc w:val="both"/>
        <w:rPr>
          <w:spacing w:val="-2"/>
          <w:sz w:val="26"/>
          <w:szCs w:val="26"/>
        </w:rPr>
      </w:pPr>
      <w:r w:rsidRPr="00AF3930">
        <w:rPr>
          <w:spacing w:val="-2"/>
          <w:sz w:val="26"/>
          <w:szCs w:val="26"/>
        </w:rPr>
        <w:t xml:space="preserve">Học phần trang bị cho </w:t>
      </w:r>
      <w:r>
        <w:rPr>
          <w:spacing w:val="-2"/>
          <w:sz w:val="26"/>
          <w:szCs w:val="26"/>
        </w:rPr>
        <w:t>người học</w:t>
      </w:r>
      <w:r w:rsidRPr="00AF3930">
        <w:rPr>
          <w:spacing w:val="-2"/>
          <w:sz w:val="26"/>
          <w:szCs w:val="26"/>
        </w:rPr>
        <w:t xml:space="preserve"> các kiến thức về đặc điểm cơ thể số</w:t>
      </w:r>
      <w:r>
        <w:rPr>
          <w:spacing w:val="-2"/>
          <w:sz w:val="26"/>
          <w:szCs w:val="26"/>
        </w:rPr>
        <w:t>ng;</w:t>
      </w:r>
      <w:r w:rsidRPr="00AF3930">
        <w:rPr>
          <w:spacing w:val="-2"/>
          <w:sz w:val="26"/>
          <w:szCs w:val="26"/>
        </w:rPr>
        <w:t xml:space="preserve"> sự khác nhau giữa động vật dưới nước và trên cạn. Các kiến thức về sinh lý </w:t>
      </w:r>
      <w:r>
        <w:rPr>
          <w:spacing w:val="-2"/>
          <w:sz w:val="26"/>
          <w:szCs w:val="26"/>
        </w:rPr>
        <w:t>các hệ cơ quan trong cơ thể động vật thủy sản; c</w:t>
      </w:r>
      <w:r w:rsidRPr="00AF3930">
        <w:rPr>
          <w:spacing w:val="-2"/>
          <w:sz w:val="26"/>
          <w:szCs w:val="26"/>
        </w:rPr>
        <w:t>ấu trúc vỏ và cơ chế lộ</w:t>
      </w:r>
      <w:r>
        <w:rPr>
          <w:spacing w:val="-2"/>
          <w:sz w:val="26"/>
          <w:szCs w:val="26"/>
        </w:rPr>
        <w:t>t xác,</w:t>
      </w:r>
      <w:r w:rsidRPr="00AF3930">
        <w:rPr>
          <w:spacing w:val="-2"/>
          <w:sz w:val="26"/>
          <w:szCs w:val="26"/>
        </w:rPr>
        <w:t xml:space="preserve"> các yếu tố ảnh hưởng đến sự lột xác của giáp </w:t>
      </w:r>
      <w:r>
        <w:rPr>
          <w:spacing w:val="-2"/>
          <w:sz w:val="26"/>
          <w:szCs w:val="26"/>
        </w:rPr>
        <w:t>xác… Thông qua đó giúp cho người học có được mối liên hệ giữa cấu tạo và chức năng sinh lý của các hệ cơ quan ở động vật thủy sản; ảnh hưởng của chúng đối với sức khỏe, sinh trưởng và phát triển; vận dụng được những kiến thức vào trong thực tiễn sản xuất giống và nuôi thương phẩm thủy hải sản đạt hiệu quả cao.</w:t>
      </w:r>
    </w:p>
    <w:p w14:paraId="1792A7DD" w14:textId="31836580" w:rsidR="001666BE" w:rsidRPr="00CA3EAC" w:rsidRDefault="00B664F9" w:rsidP="00F22A2C">
      <w:pPr>
        <w:spacing w:line="276" w:lineRule="auto"/>
        <w:jc w:val="both"/>
        <w:rPr>
          <w:b/>
          <w:sz w:val="26"/>
          <w:szCs w:val="26"/>
          <w:lang w:val="sv-SE"/>
        </w:rPr>
      </w:pPr>
      <w:r w:rsidRPr="00CA3EAC">
        <w:rPr>
          <w:b/>
          <w:i/>
          <w:sz w:val="26"/>
          <w:szCs w:val="26"/>
          <w:lang w:val="sv-SE"/>
        </w:rPr>
        <w:t xml:space="preserve">2.2. </w:t>
      </w:r>
      <w:r w:rsidR="00D75CFC" w:rsidRPr="00CA3EAC">
        <w:rPr>
          <w:b/>
          <w:i/>
          <w:sz w:val="26"/>
          <w:szCs w:val="26"/>
          <w:lang w:val="sv-SE"/>
        </w:rPr>
        <w:t>Mục tiêu cụ thể (COs)</w:t>
      </w:r>
    </w:p>
    <w:p w14:paraId="703E859A" w14:textId="77777777" w:rsidR="00B664F9" w:rsidRPr="00CA3EAC" w:rsidRDefault="00B664F9" w:rsidP="00F22A2C">
      <w:pPr>
        <w:spacing w:line="276" w:lineRule="auto"/>
        <w:jc w:val="both"/>
        <w:rPr>
          <w:i/>
          <w:sz w:val="26"/>
          <w:szCs w:val="26"/>
          <w:lang w:val="sv-SE"/>
        </w:rPr>
      </w:pPr>
      <w:r w:rsidRPr="00CA3EAC">
        <w:rPr>
          <w:i/>
          <w:sz w:val="26"/>
          <w:szCs w:val="26"/>
          <w:lang w:val="sv-SE"/>
        </w:rPr>
        <w:t>2.2.1. Về kiến thức</w:t>
      </w:r>
    </w:p>
    <w:p w14:paraId="29984741" w14:textId="143DB94C" w:rsidR="001666BE" w:rsidRPr="00485DB3" w:rsidRDefault="00A97A8F" w:rsidP="00F22A2C">
      <w:pPr>
        <w:spacing w:line="276" w:lineRule="auto"/>
        <w:ind w:firstLine="567"/>
        <w:jc w:val="both"/>
        <w:rPr>
          <w:sz w:val="26"/>
          <w:szCs w:val="26"/>
          <w:lang w:val="sv-SE"/>
        </w:rPr>
      </w:pPr>
      <w:r w:rsidRPr="00485DB3">
        <w:rPr>
          <w:sz w:val="26"/>
          <w:szCs w:val="26"/>
          <w:lang w:val="sv-SE"/>
        </w:rPr>
        <w:t>- CO1:</w:t>
      </w:r>
      <w:r w:rsidR="001A12C7" w:rsidRPr="00485DB3">
        <w:rPr>
          <w:sz w:val="26"/>
          <w:szCs w:val="26"/>
          <w:lang w:val="sv-SE"/>
        </w:rPr>
        <w:t xml:space="preserve"> Có kiến thức về đặc điểm sinh lý ảnh hưởng đến sự sinh trưởng và phát triển của động vật thủy sản</w:t>
      </w:r>
      <w:r w:rsidR="00D75CFC" w:rsidRPr="00485DB3">
        <w:rPr>
          <w:bCs/>
          <w:sz w:val="26"/>
          <w:szCs w:val="26"/>
          <w:lang w:val="sv-SE"/>
        </w:rPr>
        <w:t>;</w:t>
      </w:r>
    </w:p>
    <w:p w14:paraId="51F24814" w14:textId="696D7B8F" w:rsidR="00A25DDA" w:rsidRDefault="00A25DDA" w:rsidP="00F22A2C">
      <w:pPr>
        <w:spacing w:line="276" w:lineRule="auto"/>
        <w:ind w:firstLine="567"/>
        <w:jc w:val="both"/>
        <w:rPr>
          <w:sz w:val="26"/>
          <w:szCs w:val="26"/>
          <w:lang w:val="sv-SE"/>
        </w:rPr>
      </w:pPr>
      <w:r w:rsidRPr="00485DB3">
        <w:rPr>
          <w:sz w:val="26"/>
          <w:szCs w:val="26"/>
          <w:lang w:val="sv-SE"/>
        </w:rPr>
        <w:t xml:space="preserve">- </w:t>
      </w:r>
      <w:r w:rsidR="008142DF" w:rsidRPr="00485DB3">
        <w:rPr>
          <w:sz w:val="26"/>
          <w:szCs w:val="26"/>
          <w:lang w:val="sv-SE"/>
        </w:rPr>
        <w:t>CO2: Có khả năng đánh giá ảnh hưởng của các yếu tố sinh lý đến</w:t>
      </w:r>
      <w:r w:rsidR="00485DB3" w:rsidRPr="00485DB3">
        <w:rPr>
          <w:sz w:val="26"/>
          <w:szCs w:val="26"/>
          <w:lang w:val="sv-SE"/>
        </w:rPr>
        <w:t xml:space="preserve"> quá trình nuôi động vật thủy sản</w:t>
      </w:r>
      <w:r w:rsidRPr="00485DB3">
        <w:rPr>
          <w:sz w:val="26"/>
          <w:szCs w:val="26"/>
          <w:lang w:val="sv-SE"/>
        </w:rPr>
        <w:t>;</w:t>
      </w:r>
    </w:p>
    <w:p w14:paraId="69DCDA4C" w14:textId="11A396E1" w:rsidR="007B438E" w:rsidRPr="00485DB3" w:rsidRDefault="007B438E" w:rsidP="00F22A2C">
      <w:pPr>
        <w:spacing w:line="276" w:lineRule="auto"/>
        <w:ind w:firstLine="567"/>
        <w:jc w:val="both"/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>- CO3: Có khả năng đánh giá các yếu tố sinh lý ảnh hưởng đến sức khỏe ĐVTS.</w:t>
      </w:r>
    </w:p>
    <w:p w14:paraId="56C3FB56" w14:textId="77777777" w:rsidR="00801B59" w:rsidRPr="00BD152D" w:rsidRDefault="00801B59" w:rsidP="00F22A2C">
      <w:pPr>
        <w:spacing w:line="276" w:lineRule="auto"/>
        <w:jc w:val="both"/>
        <w:rPr>
          <w:i/>
          <w:sz w:val="26"/>
          <w:szCs w:val="26"/>
          <w:lang w:val="sv-SE"/>
        </w:rPr>
      </w:pPr>
      <w:r w:rsidRPr="00BD152D">
        <w:rPr>
          <w:i/>
          <w:sz w:val="26"/>
          <w:szCs w:val="26"/>
          <w:lang w:val="sv-SE"/>
        </w:rPr>
        <w:lastRenderedPageBreak/>
        <w:t>2.2.2. Về kỹ năng</w:t>
      </w:r>
    </w:p>
    <w:p w14:paraId="378DE470" w14:textId="3C0C4DC9" w:rsidR="004F7875" w:rsidRPr="00BD152D" w:rsidRDefault="00A97A8F" w:rsidP="00F22A2C">
      <w:pPr>
        <w:spacing w:line="276" w:lineRule="auto"/>
        <w:ind w:firstLine="567"/>
        <w:jc w:val="both"/>
        <w:rPr>
          <w:bCs/>
          <w:sz w:val="26"/>
          <w:szCs w:val="26"/>
          <w:lang w:val="sv-SE"/>
        </w:rPr>
      </w:pPr>
      <w:r w:rsidRPr="00BD152D">
        <w:rPr>
          <w:sz w:val="26"/>
          <w:szCs w:val="26"/>
          <w:lang w:val="sv-SE"/>
        </w:rPr>
        <w:t>- CO</w:t>
      </w:r>
      <w:r w:rsidR="00CA2330" w:rsidRPr="00BD152D">
        <w:rPr>
          <w:sz w:val="26"/>
          <w:szCs w:val="26"/>
          <w:lang w:val="sv-SE"/>
        </w:rPr>
        <w:t>4: Có kỹ năng đọc được các chỉ tiêu sinh lý của động vật thủy sản</w:t>
      </w:r>
    </w:p>
    <w:p w14:paraId="582B3983" w14:textId="77777777" w:rsidR="00801B59" w:rsidRPr="00BD152D" w:rsidRDefault="00801B59" w:rsidP="00F22A2C">
      <w:pPr>
        <w:spacing w:line="276" w:lineRule="auto"/>
        <w:jc w:val="both"/>
        <w:rPr>
          <w:i/>
          <w:sz w:val="26"/>
          <w:szCs w:val="26"/>
          <w:lang w:val="sv-SE"/>
        </w:rPr>
      </w:pPr>
      <w:r w:rsidRPr="00BD152D">
        <w:rPr>
          <w:i/>
          <w:sz w:val="26"/>
          <w:szCs w:val="26"/>
          <w:lang w:val="sv-SE"/>
        </w:rPr>
        <w:t>2.2.3. Về năng lực tự chủ và trách nhiệm</w:t>
      </w:r>
    </w:p>
    <w:p w14:paraId="79989606" w14:textId="08A417AE" w:rsidR="003C35F2" w:rsidRDefault="00A25DDA" w:rsidP="00F22A2C">
      <w:pPr>
        <w:spacing w:line="276" w:lineRule="auto"/>
        <w:ind w:firstLine="567"/>
        <w:jc w:val="both"/>
        <w:rPr>
          <w:bCs/>
          <w:sz w:val="26"/>
          <w:szCs w:val="26"/>
          <w:lang w:val="sv-SE"/>
        </w:rPr>
      </w:pPr>
      <w:r w:rsidRPr="00BD152D">
        <w:rPr>
          <w:sz w:val="26"/>
          <w:szCs w:val="26"/>
          <w:lang w:val="sv-SE"/>
        </w:rPr>
        <w:t>- CO</w:t>
      </w:r>
      <w:r w:rsidR="003C35F2" w:rsidRPr="00BD152D">
        <w:rPr>
          <w:sz w:val="26"/>
          <w:szCs w:val="26"/>
          <w:lang w:val="sv-SE"/>
        </w:rPr>
        <w:t xml:space="preserve">5: </w:t>
      </w:r>
      <w:r w:rsidR="003C35F2">
        <w:rPr>
          <w:sz w:val="26"/>
          <w:szCs w:val="26"/>
          <w:lang w:val="sv-SE"/>
        </w:rPr>
        <w:t>Có khả năng tự nghiên cứu để áp dụng các kiến thức về sinh lý vào các đối tượng nuôi trong thực tiễn NTTS.</w:t>
      </w:r>
    </w:p>
    <w:p w14:paraId="77A647FC" w14:textId="6DC06308" w:rsidR="00446C79" w:rsidRPr="003C35F2" w:rsidRDefault="002277DA" w:rsidP="00F22A2C">
      <w:pPr>
        <w:spacing w:line="276" w:lineRule="auto"/>
        <w:jc w:val="both"/>
        <w:rPr>
          <w:bCs/>
          <w:sz w:val="26"/>
          <w:szCs w:val="26"/>
          <w:highlight w:val="yellow"/>
          <w:lang w:val="sv-SE"/>
        </w:rPr>
      </w:pPr>
      <w:r w:rsidRPr="00446C79">
        <w:rPr>
          <w:b/>
          <w:sz w:val="26"/>
          <w:szCs w:val="26"/>
          <w:lang w:val="pt-BR"/>
        </w:rPr>
        <w:t xml:space="preserve">3. </w:t>
      </w:r>
      <w:r w:rsidR="00CB3161" w:rsidRPr="00446C79">
        <w:rPr>
          <w:b/>
          <w:bCs/>
          <w:sz w:val="26"/>
          <w:szCs w:val="26"/>
          <w:lang w:val="pt-BR"/>
        </w:rPr>
        <w:t>Chuẩn đầu ra của học phần (CLOs)</w:t>
      </w:r>
    </w:p>
    <w:p w14:paraId="4124968B" w14:textId="038356A1" w:rsidR="00CB3161" w:rsidRPr="00446C79" w:rsidRDefault="00CB3161" w:rsidP="00F22A2C">
      <w:pPr>
        <w:spacing w:line="276" w:lineRule="auto"/>
        <w:ind w:left="450"/>
        <w:jc w:val="center"/>
        <w:rPr>
          <w:b/>
          <w:bCs/>
          <w:sz w:val="26"/>
          <w:szCs w:val="26"/>
          <w:lang w:val="pt-BR"/>
        </w:rPr>
      </w:pPr>
      <w:r w:rsidRPr="00446C79">
        <w:rPr>
          <w:b/>
          <w:bCs/>
          <w:sz w:val="26"/>
          <w:szCs w:val="26"/>
          <w:lang w:val="pt-BR"/>
        </w:rPr>
        <w:t>Bả</w:t>
      </w:r>
      <w:r w:rsidR="0020406D" w:rsidRPr="00446C79">
        <w:rPr>
          <w:b/>
          <w:bCs/>
          <w:sz w:val="26"/>
          <w:szCs w:val="26"/>
          <w:lang w:val="pt-BR"/>
        </w:rPr>
        <w:t xml:space="preserve">ng </w:t>
      </w:r>
      <w:r w:rsidRPr="00446C79">
        <w:rPr>
          <w:b/>
          <w:bCs/>
          <w:sz w:val="26"/>
          <w:szCs w:val="26"/>
          <w:lang w:val="pt-BR"/>
        </w:rPr>
        <w:t>1. Chuẩn đầu ra (CLOs) của học phần</w:t>
      </w:r>
      <w:r w:rsidR="007E1CC0">
        <w:rPr>
          <w:b/>
          <w:bCs/>
          <w:sz w:val="26"/>
          <w:szCs w:val="26"/>
          <w:lang w:val="pt-BR"/>
        </w:rPr>
        <w:t xml:space="preserve"> “Sinh lý động vật thủy sản”</w:t>
      </w:r>
    </w:p>
    <w:p w14:paraId="33B0200C" w14:textId="77777777" w:rsidR="005131A6" w:rsidRDefault="00446C79" w:rsidP="00F22A2C">
      <w:pPr>
        <w:spacing w:line="276" w:lineRule="auto"/>
        <w:ind w:left="450"/>
        <w:rPr>
          <w:bCs/>
          <w:sz w:val="26"/>
          <w:szCs w:val="26"/>
          <w:lang w:val="vi-VN"/>
        </w:rPr>
      </w:pPr>
      <w:r w:rsidRPr="00446C79">
        <w:rPr>
          <w:bCs/>
          <w:sz w:val="26"/>
          <w:szCs w:val="26"/>
          <w:lang w:val="pt-BR"/>
        </w:rPr>
        <w:t>K</w:t>
      </w:r>
      <w:r w:rsidR="005131A6" w:rsidRPr="007A04A3">
        <w:rPr>
          <w:bCs/>
          <w:sz w:val="26"/>
          <w:szCs w:val="26"/>
          <w:lang w:val="vi-VN"/>
        </w:rPr>
        <w:t>hi học xong học phần, SV có khả năng:</w:t>
      </w:r>
    </w:p>
    <w:p w14:paraId="588DD155" w14:textId="77777777" w:rsidR="00DB610B" w:rsidRPr="00DB610B" w:rsidRDefault="00DB610B" w:rsidP="00F22A2C">
      <w:pPr>
        <w:spacing w:line="276" w:lineRule="auto"/>
        <w:ind w:left="450"/>
        <w:rPr>
          <w:bCs/>
          <w:sz w:val="18"/>
          <w:szCs w:val="26"/>
          <w:lang w:val="vi-VN"/>
        </w:rPr>
      </w:pPr>
    </w:p>
    <w:tbl>
      <w:tblPr>
        <w:tblW w:w="9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7"/>
        <w:gridCol w:w="6293"/>
        <w:gridCol w:w="1644"/>
      </w:tblGrid>
      <w:tr w:rsidR="00A97A8F" w:rsidRPr="00F75A5E" w14:paraId="2EF54C0B" w14:textId="77777777" w:rsidTr="00446C79">
        <w:trPr>
          <w:trHeight w:val="515"/>
          <w:tblHeader/>
          <w:jc w:val="center"/>
        </w:trPr>
        <w:tc>
          <w:tcPr>
            <w:tcW w:w="1077" w:type="dxa"/>
            <w:vAlign w:val="center"/>
          </w:tcPr>
          <w:p w14:paraId="06CA4621" w14:textId="77777777" w:rsidR="00A97A8F" w:rsidRPr="00F75A5E" w:rsidRDefault="00A97A8F" w:rsidP="00F22A2C">
            <w:pPr>
              <w:pStyle w:val="FirstLine"/>
              <w:spacing w:after="0" w:line="276" w:lineRule="auto"/>
              <w:ind w:firstLine="0"/>
              <w:jc w:val="center"/>
              <w:rPr>
                <w:b/>
                <w:color w:val="auto"/>
                <w:lang w:val="vi-VN"/>
              </w:rPr>
            </w:pPr>
            <w:r w:rsidRPr="00F75A5E">
              <w:rPr>
                <w:b/>
                <w:color w:val="auto"/>
              </w:rPr>
              <w:t>Ký hiệu</w:t>
            </w:r>
          </w:p>
        </w:tc>
        <w:tc>
          <w:tcPr>
            <w:tcW w:w="6293" w:type="dxa"/>
            <w:vAlign w:val="center"/>
          </w:tcPr>
          <w:p w14:paraId="18F10455" w14:textId="383F0880" w:rsidR="00C32152" w:rsidRPr="00F75A5E" w:rsidRDefault="00A75EC4" w:rsidP="00F22A2C">
            <w:pPr>
              <w:pStyle w:val="FirstLine"/>
              <w:spacing w:after="0" w:line="276" w:lineRule="auto"/>
              <w:ind w:firstLine="0"/>
              <w:jc w:val="center"/>
              <w:rPr>
                <w:b/>
                <w:color w:val="auto"/>
                <w:lang w:val="vi-VN"/>
              </w:rPr>
            </w:pPr>
            <w:r w:rsidRPr="00F75A5E">
              <w:rPr>
                <w:b/>
                <w:color w:val="auto"/>
              </w:rPr>
              <w:t>Nội dung c</w:t>
            </w:r>
            <w:r w:rsidR="00C32152" w:rsidRPr="00F75A5E">
              <w:rPr>
                <w:b/>
                <w:color w:val="auto"/>
                <w:lang w:val="vi-VN"/>
              </w:rPr>
              <w:t>huẩn đầu ra học phần (CLOs)</w:t>
            </w:r>
          </w:p>
        </w:tc>
        <w:tc>
          <w:tcPr>
            <w:tcW w:w="1644" w:type="dxa"/>
            <w:vAlign w:val="center"/>
          </w:tcPr>
          <w:p w14:paraId="713FE806" w14:textId="77777777" w:rsidR="00C32152" w:rsidRPr="00F75A5E" w:rsidRDefault="00A97A8F" w:rsidP="00F22A2C">
            <w:pPr>
              <w:pStyle w:val="FirstLine"/>
              <w:spacing w:after="0" w:line="276" w:lineRule="auto"/>
              <w:ind w:firstLine="0"/>
              <w:jc w:val="center"/>
              <w:rPr>
                <w:b/>
                <w:color w:val="auto"/>
                <w:lang w:val="vi-VN"/>
              </w:rPr>
            </w:pPr>
            <w:r w:rsidRPr="00F75A5E">
              <w:rPr>
                <w:b/>
                <w:color w:val="auto"/>
                <w:lang w:val="vi-VN"/>
              </w:rPr>
              <w:t xml:space="preserve">Hỗ trợ cho </w:t>
            </w:r>
          </w:p>
          <w:p w14:paraId="3BB52265" w14:textId="77777777" w:rsidR="00A97A8F" w:rsidRPr="00F75A5E" w:rsidRDefault="00A97A8F" w:rsidP="00F22A2C">
            <w:pPr>
              <w:pStyle w:val="FirstLine"/>
              <w:spacing w:after="0" w:line="276" w:lineRule="auto"/>
              <w:ind w:firstLine="0"/>
              <w:jc w:val="center"/>
              <w:rPr>
                <w:b/>
                <w:color w:val="auto"/>
                <w:lang w:val="vi-VN"/>
              </w:rPr>
            </w:pPr>
            <w:r w:rsidRPr="00F75A5E">
              <w:rPr>
                <w:b/>
                <w:color w:val="auto"/>
                <w:lang w:val="vi-VN"/>
              </w:rPr>
              <w:t>mục tiêu</w:t>
            </w:r>
          </w:p>
        </w:tc>
      </w:tr>
      <w:tr w:rsidR="00A97A8F" w:rsidRPr="00F75A5E" w14:paraId="617AE411" w14:textId="77777777" w:rsidTr="00446C79">
        <w:trPr>
          <w:jc w:val="center"/>
        </w:trPr>
        <w:tc>
          <w:tcPr>
            <w:tcW w:w="1077" w:type="dxa"/>
            <w:vAlign w:val="center"/>
          </w:tcPr>
          <w:p w14:paraId="13730330" w14:textId="77777777" w:rsidR="00A97A8F" w:rsidRPr="00F75A5E" w:rsidRDefault="00A97A8F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  <w:r w:rsidRPr="00F75A5E">
              <w:rPr>
                <w:color w:val="auto"/>
              </w:rPr>
              <w:t>CLO1</w:t>
            </w:r>
          </w:p>
        </w:tc>
        <w:tc>
          <w:tcPr>
            <w:tcW w:w="6293" w:type="dxa"/>
            <w:vAlign w:val="center"/>
          </w:tcPr>
          <w:p w14:paraId="3E4DFCF6" w14:textId="2BAD098D" w:rsidR="00A97A8F" w:rsidRPr="00F75A5E" w:rsidRDefault="00035353" w:rsidP="00F22A2C">
            <w:pPr>
              <w:spacing w:line="276" w:lineRule="auto"/>
              <w:jc w:val="both"/>
            </w:pPr>
            <w:r w:rsidRPr="00F75A5E">
              <w:rPr>
                <w:lang w:val="sv-SE"/>
              </w:rPr>
              <w:t>Mô tả được các đặc điểm sinh lý các hệ cơ quan và ảnh hưởng đến sự sinh trưởng và phát triển của động vật thủy sản</w:t>
            </w:r>
          </w:p>
        </w:tc>
        <w:tc>
          <w:tcPr>
            <w:tcW w:w="1644" w:type="dxa"/>
            <w:vAlign w:val="center"/>
          </w:tcPr>
          <w:p w14:paraId="50EE4FDE" w14:textId="2E98F1E2" w:rsidR="00A97A8F" w:rsidRPr="00F75A5E" w:rsidRDefault="00035353" w:rsidP="00F22A2C">
            <w:pPr>
              <w:spacing w:line="276" w:lineRule="auto"/>
              <w:jc w:val="center"/>
              <w:rPr>
                <w:bCs/>
              </w:rPr>
            </w:pPr>
            <w:r w:rsidRPr="00F75A5E">
              <w:rPr>
                <w:bCs/>
              </w:rPr>
              <w:t>CO1</w:t>
            </w:r>
            <w:r w:rsidR="00B27E75" w:rsidRPr="00F75A5E">
              <w:rPr>
                <w:bCs/>
              </w:rPr>
              <w:t>, CO2</w:t>
            </w:r>
          </w:p>
        </w:tc>
      </w:tr>
      <w:tr w:rsidR="00A97A8F" w:rsidRPr="00F75A5E" w14:paraId="31D34443" w14:textId="77777777" w:rsidTr="00446C79">
        <w:trPr>
          <w:jc w:val="center"/>
        </w:trPr>
        <w:tc>
          <w:tcPr>
            <w:tcW w:w="1077" w:type="dxa"/>
            <w:vAlign w:val="center"/>
          </w:tcPr>
          <w:p w14:paraId="428C5A02" w14:textId="17B9CF81" w:rsidR="00A97A8F" w:rsidRPr="00F75A5E" w:rsidRDefault="00013123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  <w:r w:rsidRPr="00F75A5E">
              <w:rPr>
                <w:color w:val="auto"/>
              </w:rPr>
              <w:t>CLO2</w:t>
            </w:r>
          </w:p>
        </w:tc>
        <w:tc>
          <w:tcPr>
            <w:tcW w:w="6293" w:type="dxa"/>
            <w:vAlign w:val="center"/>
          </w:tcPr>
          <w:p w14:paraId="1D65E5E8" w14:textId="6F1F8DCA" w:rsidR="00A97A8F" w:rsidRPr="00F75A5E" w:rsidRDefault="00013123" w:rsidP="00F22A2C">
            <w:pPr>
              <w:spacing w:line="276" w:lineRule="auto"/>
              <w:jc w:val="both"/>
              <w:rPr>
                <w:bCs/>
              </w:rPr>
            </w:pPr>
            <w:r w:rsidRPr="00F75A5E">
              <w:rPr>
                <w:bCs/>
              </w:rPr>
              <w:t xml:space="preserve">Đánh giá được </w:t>
            </w:r>
            <w:r w:rsidRPr="00F75A5E">
              <w:rPr>
                <w:lang w:val="sv-SE"/>
              </w:rPr>
              <w:t>ảnh hưởng của các yếu tố sinh lý đến quá trình nuôi động vật thủy sản và ảnh hưởng đến sức khỏe ĐVTS.</w:t>
            </w:r>
          </w:p>
        </w:tc>
        <w:tc>
          <w:tcPr>
            <w:tcW w:w="1644" w:type="dxa"/>
            <w:vAlign w:val="center"/>
          </w:tcPr>
          <w:p w14:paraId="6931AD53" w14:textId="23263BC2" w:rsidR="00A97A8F" w:rsidRPr="00F75A5E" w:rsidRDefault="00013123" w:rsidP="00F22A2C">
            <w:pPr>
              <w:spacing w:line="276" w:lineRule="auto"/>
              <w:jc w:val="center"/>
              <w:rPr>
                <w:bCs/>
              </w:rPr>
            </w:pPr>
            <w:r w:rsidRPr="00F75A5E">
              <w:rPr>
                <w:bCs/>
              </w:rPr>
              <w:t>CO2, CO3</w:t>
            </w:r>
          </w:p>
        </w:tc>
      </w:tr>
      <w:tr w:rsidR="00A97A8F" w:rsidRPr="00F75A5E" w14:paraId="6E7D99E6" w14:textId="77777777" w:rsidTr="00446C79">
        <w:trPr>
          <w:jc w:val="center"/>
        </w:trPr>
        <w:tc>
          <w:tcPr>
            <w:tcW w:w="1077" w:type="dxa"/>
            <w:vAlign w:val="center"/>
          </w:tcPr>
          <w:p w14:paraId="10EE8287" w14:textId="060077F5" w:rsidR="00A97A8F" w:rsidRPr="00F75A5E" w:rsidRDefault="00A97A8F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  <w:r w:rsidRPr="00F75A5E">
              <w:rPr>
                <w:color w:val="auto"/>
              </w:rPr>
              <w:t>CLO</w:t>
            </w:r>
            <w:r w:rsidR="00992DFE" w:rsidRPr="00F75A5E">
              <w:rPr>
                <w:color w:val="auto"/>
              </w:rPr>
              <w:t>3</w:t>
            </w:r>
          </w:p>
        </w:tc>
        <w:tc>
          <w:tcPr>
            <w:tcW w:w="6293" w:type="dxa"/>
            <w:vAlign w:val="center"/>
          </w:tcPr>
          <w:p w14:paraId="291233C2" w14:textId="26818BCB" w:rsidR="00A97A8F" w:rsidRPr="00F75A5E" w:rsidRDefault="006249EA" w:rsidP="00F22A2C">
            <w:pPr>
              <w:spacing w:line="276" w:lineRule="auto"/>
              <w:rPr>
                <w:bCs/>
              </w:rPr>
            </w:pPr>
            <w:r w:rsidRPr="00F75A5E">
              <w:t>Thành thạo các kỹ năng đọc chỉ tiêu sinh lý của ĐVTS</w:t>
            </w:r>
          </w:p>
        </w:tc>
        <w:tc>
          <w:tcPr>
            <w:tcW w:w="1644" w:type="dxa"/>
            <w:vAlign w:val="center"/>
          </w:tcPr>
          <w:p w14:paraId="3A587497" w14:textId="598065E5" w:rsidR="00A97A8F" w:rsidRPr="00F75A5E" w:rsidRDefault="00441CD9" w:rsidP="00F22A2C">
            <w:pPr>
              <w:spacing w:line="276" w:lineRule="auto"/>
              <w:jc w:val="center"/>
              <w:rPr>
                <w:bCs/>
              </w:rPr>
            </w:pPr>
            <w:r w:rsidRPr="00F75A5E">
              <w:rPr>
                <w:bCs/>
              </w:rPr>
              <w:t>CO4</w:t>
            </w:r>
          </w:p>
        </w:tc>
      </w:tr>
      <w:tr w:rsidR="00992DFE" w:rsidRPr="00F75A5E" w14:paraId="41554D84" w14:textId="77777777" w:rsidTr="00446C79">
        <w:trPr>
          <w:jc w:val="center"/>
        </w:trPr>
        <w:tc>
          <w:tcPr>
            <w:tcW w:w="1077" w:type="dxa"/>
            <w:vAlign w:val="center"/>
          </w:tcPr>
          <w:p w14:paraId="24B32C47" w14:textId="2DD1D9A2" w:rsidR="00992DFE" w:rsidRPr="00F75A5E" w:rsidRDefault="00441CD9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  <w:r w:rsidRPr="00F75A5E">
              <w:rPr>
                <w:color w:val="auto"/>
              </w:rPr>
              <w:t>CLO4</w:t>
            </w:r>
          </w:p>
        </w:tc>
        <w:tc>
          <w:tcPr>
            <w:tcW w:w="6293" w:type="dxa"/>
            <w:vAlign w:val="center"/>
          </w:tcPr>
          <w:p w14:paraId="08B66BA0" w14:textId="6696F4B7" w:rsidR="00992DFE" w:rsidRPr="00F75A5E" w:rsidRDefault="00441CD9" w:rsidP="00F22A2C">
            <w:pPr>
              <w:spacing w:line="276" w:lineRule="auto"/>
            </w:pPr>
            <w:r w:rsidRPr="00F75A5E">
              <w:t>Vận dụng được các chỉ tiêu sinh lý trong nuôi trồng ĐVTS</w:t>
            </w:r>
          </w:p>
        </w:tc>
        <w:tc>
          <w:tcPr>
            <w:tcW w:w="1644" w:type="dxa"/>
            <w:vAlign w:val="center"/>
          </w:tcPr>
          <w:p w14:paraId="594B85B5" w14:textId="10F5424A" w:rsidR="00992DFE" w:rsidRPr="00F75A5E" w:rsidRDefault="00F71573" w:rsidP="00F22A2C">
            <w:pPr>
              <w:spacing w:line="276" w:lineRule="auto"/>
              <w:jc w:val="center"/>
              <w:rPr>
                <w:bCs/>
              </w:rPr>
            </w:pPr>
            <w:r w:rsidRPr="00F75A5E">
              <w:rPr>
                <w:bCs/>
              </w:rPr>
              <w:t>CO5</w:t>
            </w:r>
          </w:p>
        </w:tc>
      </w:tr>
    </w:tbl>
    <w:p w14:paraId="5407A19F" w14:textId="77777777" w:rsidR="00F22A2C" w:rsidRPr="00F22A2C" w:rsidRDefault="00F22A2C" w:rsidP="00F22A2C">
      <w:pPr>
        <w:spacing w:line="276" w:lineRule="auto"/>
        <w:jc w:val="both"/>
        <w:outlineLvl w:val="0"/>
        <w:rPr>
          <w:b/>
          <w:bCs/>
          <w:sz w:val="20"/>
          <w:szCs w:val="26"/>
        </w:rPr>
      </w:pPr>
    </w:p>
    <w:p w14:paraId="6385EC9C" w14:textId="77777777" w:rsidR="00C046FE" w:rsidRPr="00051532" w:rsidRDefault="00446C79" w:rsidP="00F22A2C">
      <w:pPr>
        <w:spacing w:line="276" w:lineRule="auto"/>
        <w:jc w:val="both"/>
        <w:outlineLvl w:val="0"/>
        <w:rPr>
          <w:b/>
          <w:bCs/>
          <w:sz w:val="26"/>
          <w:szCs w:val="26"/>
        </w:rPr>
      </w:pPr>
      <w:r w:rsidRPr="00051532">
        <w:rPr>
          <w:b/>
          <w:bCs/>
          <w:sz w:val="26"/>
          <w:szCs w:val="26"/>
        </w:rPr>
        <w:t xml:space="preserve">4. </w:t>
      </w:r>
      <w:r w:rsidR="00721050" w:rsidRPr="00051532">
        <w:rPr>
          <w:b/>
          <w:bCs/>
          <w:sz w:val="26"/>
          <w:szCs w:val="26"/>
        </w:rPr>
        <w:t xml:space="preserve">Mối liên hệ </w:t>
      </w:r>
      <w:r w:rsidR="008A1551" w:rsidRPr="00051532">
        <w:rPr>
          <w:b/>
          <w:bCs/>
          <w:sz w:val="26"/>
          <w:szCs w:val="26"/>
        </w:rPr>
        <w:t xml:space="preserve">giữa </w:t>
      </w:r>
      <w:r w:rsidR="00721050" w:rsidRPr="00051532">
        <w:rPr>
          <w:b/>
          <w:bCs/>
          <w:sz w:val="26"/>
          <w:szCs w:val="26"/>
        </w:rPr>
        <w:t xml:space="preserve">CĐR </w:t>
      </w:r>
      <w:r w:rsidR="003B7836" w:rsidRPr="00051532">
        <w:rPr>
          <w:b/>
          <w:bCs/>
          <w:sz w:val="26"/>
          <w:szCs w:val="26"/>
        </w:rPr>
        <w:t>HP</w:t>
      </w:r>
      <w:r w:rsidR="008A1551" w:rsidRPr="00051532">
        <w:rPr>
          <w:b/>
          <w:bCs/>
          <w:sz w:val="26"/>
          <w:szCs w:val="26"/>
        </w:rPr>
        <w:t xml:space="preserve">(CLO) với </w:t>
      </w:r>
      <w:r w:rsidR="00721050" w:rsidRPr="00051532">
        <w:rPr>
          <w:b/>
          <w:bCs/>
          <w:sz w:val="26"/>
          <w:szCs w:val="26"/>
        </w:rPr>
        <w:t xml:space="preserve">CĐR CTĐT (PLO) </w:t>
      </w:r>
    </w:p>
    <w:p w14:paraId="24EE85D9" w14:textId="2DE96807" w:rsidR="00C6437D" w:rsidRPr="00BA4088" w:rsidRDefault="00C6437D" w:rsidP="00F22A2C">
      <w:pPr>
        <w:spacing w:line="276" w:lineRule="auto"/>
        <w:ind w:firstLine="567"/>
        <w:jc w:val="both"/>
        <w:rPr>
          <w:b/>
          <w:bCs/>
          <w:sz w:val="26"/>
          <w:szCs w:val="26"/>
        </w:rPr>
      </w:pPr>
      <w:r w:rsidRPr="007A04A3">
        <w:rPr>
          <w:bCs/>
          <w:sz w:val="26"/>
          <w:szCs w:val="26"/>
        </w:rPr>
        <w:t xml:space="preserve">Mức độ đóng góp, hỗ trợ của CLO đối với PLO được xác định </w:t>
      </w:r>
      <w:r>
        <w:rPr>
          <w:bCs/>
          <w:sz w:val="26"/>
          <w:szCs w:val="26"/>
        </w:rPr>
        <w:t>qua 4 mức I, R, M, A</w:t>
      </w:r>
      <w:bookmarkStart w:id="0" w:name="_GoBack"/>
      <w:bookmarkEnd w:id="0"/>
      <w:r>
        <w:rPr>
          <w:bCs/>
          <w:sz w:val="26"/>
          <w:szCs w:val="26"/>
        </w:rPr>
        <w:t xml:space="preserve"> </w:t>
      </w:r>
      <w:r w:rsidRPr="007A04A3">
        <w:rPr>
          <w:bCs/>
          <w:sz w:val="26"/>
          <w:szCs w:val="26"/>
        </w:rPr>
        <w:t>cụ thể như sau:</w:t>
      </w:r>
    </w:p>
    <w:p w14:paraId="4461B481" w14:textId="77777777" w:rsidR="009A4B57" w:rsidRDefault="009A4B57" w:rsidP="00F22A2C">
      <w:pPr>
        <w:pStyle w:val="ListParagraph"/>
        <w:spacing w:line="276" w:lineRule="auto"/>
        <w:jc w:val="center"/>
        <w:rPr>
          <w:b/>
          <w:bCs/>
          <w:sz w:val="26"/>
          <w:szCs w:val="26"/>
          <w:lang w:val="vi-VN"/>
        </w:rPr>
      </w:pPr>
      <w:r w:rsidRPr="00446C79">
        <w:rPr>
          <w:b/>
          <w:bCs/>
          <w:sz w:val="26"/>
          <w:szCs w:val="26"/>
          <w:lang w:val="vi-VN"/>
        </w:rPr>
        <w:t>Bả</w:t>
      </w:r>
      <w:r w:rsidR="0020406D" w:rsidRPr="00446C79">
        <w:rPr>
          <w:b/>
          <w:bCs/>
          <w:sz w:val="26"/>
          <w:szCs w:val="26"/>
          <w:lang w:val="vi-VN"/>
        </w:rPr>
        <w:t>ng 2</w:t>
      </w:r>
      <w:r w:rsidRPr="00446C79">
        <w:rPr>
          <w:b/>
          <w:bCs/>
          <w:sz w:val="26"/>
          <w:szCs w:val="26"/>
          <w:lang w:val="vi-VN"/>
        </w:rPr>
        <w:t>.</w:t>
      </w:r>
      <w:r w:rsidR="007960A3" w:rsidRPr="00446C79">
        <w:rPr>
          <w:b/>
          <w:bCs/>
          <w:sz w:val="26"/>
          <w:szCs w:val="26"/>
        </w:rPr>
        <w:t xml:space="preserve"> </w:t>
      </w:r>
      <w:r w:rsidRPr="00446C79">
        <w:rPr>
          <w:b/>
          <w:bCs/>
          <w:sz w:val="26"/>
          <w:szCs w:val="26"/>
          <w:lang w:val="vi-VN"/>
        </w:rPr>
        <w:t>Mối liên hệ</w:t>
      </w:r>
      <w:r w:rsidR="007960A3" w:rsidRPr="00446C79">
        <w:rPr>
          <w:b/>
          <w:bCs/>
          <w:sz w:val="26"/>
          <w:szCs w:val="26"/>
          <w:lang w:val="vi-VN"/>
        </w:rPr>
        <w:t xml:space="preserve"> giữa</w:t>
      </w:r>
      <w:r w:rsidRPr="00446C79">
        <w:rPr>
          <w:b/>
          <w:bCs/>
          <w:sz w:val="26"/>
          <w:szCs w:val="26"/>
          <w:lang w:val="vi-VN"/>
        </w:rPr>
        <w:t xml:space="preserve"> CLO </w:t>
      </w:r>
      <w:r w:rsidR="007960A3" w:rsidRPr="00446C79">
        <w:rPr>
          <w:b/>
          <w:bCs/>
          <w:sz w:val="26"/>
          <w:szCs w:val="26"/>
        </w:rPr>
        <w:t xml:space="preserve">với </w:t>
      </w:r>
      <w:r w:rsidR="007960A3" w:rsidRPr="00446C79">
        <w:rPr>
          <w:b/>
          <w:bCs/>
          <w:sz w:val="26"/>
          <w:szCs w:val="26"/>
          <w:lang w:val="vi-VN"/>
        </w:rPr>
        <w:t>PLO</w:t>
      </w:r>
    </w:p>
    <w:tbl>
      <w:tblPr>
        <w:tblStyle w:val="TableGrid1"/>
        <w:tblW w:w="9356" w:type="dxa"/>
        <w:tblInd w:w="10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17"/>
        <w:gridCol w:w="643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8B1E14" w:rsidRPr="00F22A2C" w14:paraId="2D3E5D48" w14:textId="77777777" w:rsidTr="00944C1C">
        <w:tc>
          <w:tcPr>
            <w:tcW w:w="917" w:type="dxa"/>
            <w:shd w:val="clear" w:color="auto" w:fill="FFFFFF" w:themeFill="background1"/>
          </w:tcPr>
          <w:p w14:paraId="67D6E734" w14:textId="77777777" w:rsidR="008B1E14" w:rsidRPr="00F22A2C" w:rsidRDefault="008B1E14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  <w:r w:rsidRPr="00F22A2C">
              <w:rPr>
                <w:color w:val="auto"/>
              </w:rPr>
              <w:t>P</w:t>
            </w:r>
            <w:r w:rsidRPr="00F22A2C">
              <w:rPr>
                <w:color w:val="auto"/>
                <w:lang w:val="vi-VN"/>
              </w:rPr>
              <w:t>LO</w:t>
            </w:r>
          </w:p>
        </w:tc>
        <w:tc>
          <w:tcPr>
            <w:tcW w:w="643" w:type="dxa"/>
            <w:shd w:val="clear" w:color="auto" w:fill="FFFFFF" w:themeFill="background1"/>
            <w:vAlign w:val="center"/>
          </w:tcPr>
          <w:p w14:paraId="3A70A3F6" w14:textId="77777777" w:rsidR="008B1E14" w:rsidRPr="00F22A2C" w:rsidRDefault="008B1E14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  <w:lang w:val="vi-VN"/>
              </w:rPr>
            </w:pPr>
            <w:r w:rsidRPr="00F22A2C">
              <w:rPr>
                <w:color w:val="auto"/>
                <w:lang w:val="vi-VN"/>
              </w:rPr>
              <w:t>(1)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E4EE7B1" w14:textId="77777777" w:rsidR="008B1E14" w:rsidRPr="00F22A2C" w:rsidRDefault="008B1E14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  <w:lang w:val="vi-VN"/>
              </w:rPr>
            </w:pPr>
            <w:r w:rsidRPr="00F22A2C">
              <w:rPr>
                <w:color w:val="auto"/>
                <w:lang w:val="vi-VN"/>
              </w:rPr>
              <w:t>(2)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41B242E" w14:textId="77777777" w:rsidR="008B1E14" w:rsidRPr="00F22A2C" w:rsidRDefault="008B1E14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  <w:lang w:val="vi-VN"/>
              </w:rPr>
            </w:pPr>
            <w:r w:rsidRPr="00F22A2C">
              <w:rPr>
                <w:color w:val="auto"/>
                <w:lang w:val="vi-VN"/>
              </w:rPr>
              <w:t>(3)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047B900" w14:textId="77777777" w:rsidR="008B1E14" w:rsidRPr="00F22A2C" w:rsidRDefault="008B1E14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  <w:lang w:val="vi-VN"/>
              </w:rPr>
            </w:pPr>
            <w:r w:rsidRPr="00F22A2C">
              <w:rPr>
                <w:color w:val="auto"/>
                <w:lang w:val="vi-VN"/>
              </w:rPr>
              <w:t>(4)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A9108FE" w14:textId="77777777" w:rsidR="008B1E14" w:rsidRPr="00F22A2C" w:rsidRDefault="008B1E14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  <w:lang w:val="vi-VN"/>
              </w:rPr>
            </w:pPr>
            <w:r w:rsidRPr="00F22A2C">
              <w:rPr>
                <w:color w:val="auto"/>
                <w:lang w:val="vi-VN"/>
              </w:rPr>
              <w:t>(5)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912E9DE" w14:textId="77777777" w:rsidR="008B1E14" w:rsidRPr="00F22A2C" w:rsidRDefault="008B1E14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  <w:lang w:val="vi-VN"/>
              </w:rPr>
            </w:pPr>
            <w:r w:rsidRPr="00F22A2C">
              <w:rPr>
                <w:color w:val="auto"/>
                <w:lang w:val="vi-VN"/>
              </w:rPr>
              <w:t>(6)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5A2AB36" w14:textId="77777777" w:rsidR="008B1E14" w:rsidRPr="00F22A2C" w:rsidRDefault="008B1E14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  <w:lang w:val="vi-VN"/>
              </w:rPr>
            </w:pPr>
            <w:r w:rsidRPr="00F22A2C">
              <w:rPr>
                <w:color w:val="auto"/>
                <w:lang w:val="vi-VN"/>
              </w:rPr>
              <w:t>(7)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C8F0DFB" w14:textId="77777777" w:rsidR="008B1E14" w:rsidRPr="00F22A2C" w:rsidRDefault="008B1E14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  <w:lang w:val="vi-VN"/>
              </w:rPr>
            </w:pPr>
            <w:r w:rsidRPr="00F22A2C">
              <w:rPr>
                <w:color w:val="auto"/>
                <w:lang w:val="vi-VN"/>
              </w:rPr>
              <w:t>(8)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7184E71" w14:textId="77777777" w:rsidR="008B1E14" w:rsidRPr="00F22A2C" w:rsidRDefault="008B1E14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  <w:lang w:val="vi-VN"/>
              </w:rPr>
            </w:pPr>
            <w:r w:rsidRPr="00F22A2C">
              <w:rPr>
                <w:color w:val="auto"/>
                <w:lang w:val="vi-VN"/>
              </w:rPr>
              <w:t>(9)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A863358" w14:textId="77777777" w:rsidR="008B1E14" w:rsidRPr="00F22A2C" w:rsidRDefault="008B1E14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  <w:lang w:val="vi-VN"/>
              </w:rPr>
            </w:pPr>
            <w:r w:rsidRPr="00F22A2C">
              <w:rPr>
                <w:color w:val="auto"/>
                <w:lang w:val="vi-VN"/>
              </w:rPr>
              <w:t>(10)</w:t>
            </w:r>
          </w:p>
        </w:tc>
        <w:tc>
          <w:tcPr>
            <w:tcW w:w="709" w:type="dxa"/>
            <w:shd w:val="clear" w:color="auto" w:fill="FFFFFF" w:themeFill="background1"/>
          </w:tcPr>
          <w:p w14:paraId="096C9F33" w14:textId="77777777" w:rsidR="008B1E14" w:rsidRPr="00F22A2C" w:rsidRDefault="008B1E14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  <w:r w:rsidRPr="00F22A2C">
              <w:rPr>
                <w:color w:val="auto"/>
              </w:rPr>
              <w:t>(11)</w:t>
            </w:r>
          </w:p>
        </w:tc>
        <w:tc>
          <w:tcPr>
            <w:tcW w:w="709" w:type="dxa"/>
            <w:shd w:val="clear" w:color="auto" w:fill="FFFFFF" w:themeFill="background1"/>
          </w:tcPr>
          <w:p w14:paraId="27240E1E" w14:textId="77777777" w:rsidR="008B1E14" w:rsidRPr="00F22A2C" w:rsidRDefault="008B1E14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  <w:r w:rsidRPr="00F22A2C">
              <w:rPr>
                <w:color w:val="auto"/>
              </w:rPr>
              <w:t>(12)</w:t>
            </w:r>
          </w:p>
        </w:tc>
      </w:tr>
      <w:tr w:rsidR="008B1E14" w:rsidRPr="00F22A2C" w14:paraId="40AC77FA" w14:textId="77777777" w:rsidTr="00944C1C">
        <w:tc>
          <w:tcPr>
            <w:tcW w:w="917" w:type="dxa"/>
            <w:shd w:val="clear" w:color="auto" w:fill="FFFFFF" w:themeFill="background1"/>
          </w:tcPr>
          <w:p w14:paraId="4C8D5877" w14:textId="77777777" w:rsidR="008B1E14" w:rsidRPr="00F22A2C" w:rsidRDefault="008B1E14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  <w:r w:rsidRPr="00F22A2C">
              <w:rPr>
                <w:color w:val="auto"/>
              </w:rPr>
              <w:t>CLO1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87A7BE" w14:textId="77777777" w:rsidR="008B1E14" w:rsidRPr="00F22A2C" w:rsidRDefault="008B1E14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3B0E0D" w14:textId="004248B2" w:rsidR="008B1E14" w:rsidRPr="00F22A2C" w:rsidRDefault="0050344C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  <w:r w:rsidRPr="00F22A2C">
              <w:rPr>
                <w:color w:val="auto"/>
              </w:rPr>
              <w:t>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96BD07" w14:textId="09EB7749" w:rsidR="008B1E14" w:rsidRPr="00F22A2C" w:rsidRDefault="0050344C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  <w:r w:rsidRPr="00F22A2C">
              <w:rPr>
                <w:color w:val="auto"/>
              </w:rPr>
              <w:t>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E60C6" w14:textId="294BDBDA" w:rsidR="008B1E14" w:rsidRPr="00F22A2C" w:rsidRDefault="0050344C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  <w:r w:rsidRPr="00F22A2C">
              <w:rPr>
                <w:color w:val="auto"/>
              </w:rPr>
              <w:t>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3384B6" w14:textId="77777777" w:rsidR="008B1E14" w:rsidRPr="00F22A2C" w:rsidRDefault="008B1E14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7732D4" w14:textId="77777777" w:rsidR="008B1E14" w:rsidRPr="00F22A2C" w:rsidRDefault="008B1E14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E5BA78" w14:textId="50C04FA5" w:rsidR="008B1E14" w:rsidRPr="00F22A2C" w:rsidRDefault="008B1E14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2F6410" w14:textId="4B87B7A5" w:rsidR="008B1E14" w:rsidRPr="00F22A2C" w:rsidRDefault="008F46D3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  <w:r w:rsidRPr="00F22A2C">
              <w:rPr>
                <w:color w:val="auto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E84D1" w14:textId="77777777" w:rsidR="008B1E14" w:rsidRPr="00F22A2C" w:rsidRDefault="008B1E14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  <w:lang w:val="vi-V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DA18F3" w14:textId="77777777" w:rsidR="008B1E14" w:rsidRPr="00F22A2C" w:rsidRDefault="008B1E14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  <w:lang w:val="vi-V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FBDFA5" w14:textId="77777777" w:rsidR="008B1E14" w:rsidRPr="00F22A2C" w:rsidRDefault="008B1E14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  <w:lang w:val="vi-V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BF8DB7" w14:textId="77777777" w:rsidR="008B1E14" w:rsidRPr="00F22A2C" w:rsidRDefault="008B1E14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  <w:lang w:val="vi-VN"/>
              </w:rPr>
            </w:pPr>
          </w:p>
        </w:tc>
      </w:tr>
      <w:tr w:rsidR="008B1E14" w:rsidRPr="00F22A2C" w14:paraId="43509BC9" w14:textId="77777777" w:rsidTr="00944C1C">
        <w:tc>
          <w:tcPr>
            <w:tcW w:w="917" w:type="dxa"/>
            <w:shd w:val="clear" w:color="auto" w:fill="FFFFFF" w:themeFill="background1"/>
          </w:tcPr>
          <w:p w14:paraId="33838B23" w14:textId="77777777" w:rsidR="008B1E14" w:rsidRPr="00F22A2C" w:rsidRDefault="008B1E14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  <w:r w:rsidRPr="00F22A2C">
              <w:rPr>
                <w:color w:val="auto"/>
              </w:rPr>
              <w:t>CLO2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7D84F8" w14:textId="77777777" w:rsidR="008B1E14" w:rsidRPr="00F22A2C" w:rsidRDefault="008B1E14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31454" w14:textId="3E7BF218" w:rsidR="008B1E14" w:rsidRPr="00F22A2C" w:rsidRDefault="000274D7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  <w:r w:rsidRPr="00F22A2C">
              <w:rPr>
                <w:color w:val="auto"/>
              </w:rPr>
              <w:t>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0FCC7C" w14:textId="34034854" w:rsidR="008B1E14" w:rsidRPr="00F22A2C" w:rsidRDefault="000274D7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  <w:r w:rsidRPr="00F22A2C">
              <w:rPr>
                <w:color w:val="auto"/>
              </w:rPr>
              <w:t>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46F17" w14:textId="7CFA8E89" w:rsidR="008B1E14" w:rsidRPr="00F22A2C" w:rsidRDefault="000274D7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  <w:r w:rsidRPr="00F22A2C">
              <w:rPr>
                <w:color w:val="auto"/>
              </w:rPr>
              <w:t>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881F" w14:textId="77777777" w:rsidR="008B1E14" w:rsidRPr="00F22A2C" w:rsidRDefault="008B1E14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60BAAA" w14:textId="77777777" w:rsidR="008B1E14" w:rsidRPr="00F22A2C" w:rsidRDefault="008B1E14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E60ED0" w14:textId="55FAE14D" w:rsidR="008B1E14" w:rsidRPr="00F22A2C" w:rsidRDefault="008B1E14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D2E933" w14:textId="333B1DAC" w:rsidR="008B1E14" w:rsidRPr="00F22A2C" w:rsidRDefault="000274D7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  <w:r w:rsidRPr="00F22A2C">
              <w:rPr>
                <w:color w:val="auto"/>
              </w:rPr>
              <w:t>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4926BD" w14:textId="77777777" w:rsidR="008B1E14" w:rsidRPr="00F22A2C" w:rsidRDefault="008B1E14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5FF8FF" w14:textId="77777777" w:rsidR="008B1E14" w:rsidRPr="00F22A2C" w:rsidRDefault="008B1E14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E054C2" w14:textId="77777777" w:rsidR="008B1E14" w:rsidRPr="00F22A2C" w:rsidRDefault="008B1E14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2075B6" w14:textId="77777777" w:rsidR="008B1E14" w:rsidRPr="00F22A2C" w:rsidRDefault="008B1E14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</w:p>
        </w:tc>
      </w:tr>
      <w:tr w:rsidR="008B1E14" w:rsidRPr="00F22A2C" w14:paraId="42002FDF" w14:textId="77777777" w:rsidTr="00944C1C">
        <w:tc>
          <w:tcPr>
            <w:tcW w:w="917" w:type="dxa"/>
            <w:shd w:val="clear" w:color="auto" w:fill="FFFFFF" w:themeFill="background1"/>
          </w:tcPr>
          <w:p w14:paraId="0675519A" w14:textId="77777777" w:rsidR="008B1E14" w:rsidRPr="00F22A2C" w:rsidRDefault="008B1E14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  <w:r w:rsidRPr="00F22A2C">
              <w:rPr>
                <w:color w:val="auto"/>
              </w:rPr>
              <w:t>CLO3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C843C8" w14:textId="77777777" w:rsidR="008B1E14" w:rsidRPr="00F22A2C" w:rsidRDefault="008B1E14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D2A64" w14:textId="470F82B1" w:rsidR="008B1E14" w:rsidRPr="00F22A2C" w:rsidRDefault="000274D7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  <w:r w:rsidRPr="00F22A2C">
              <w:rPr>
                <w:color w:val="auto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B03D42" w14:textId="3915A874" w:rsidR="008B1E14" w:rsidRPr="00F22A2C" w:rsidRDefault="000274D7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  <w:r w:rsidRPr="00F22A2C">
              <w:rPr>
                <w:color w:val="auto"/>
              </w:rPr>
              <w:t>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2ADB46" w14:textId="5C3A1C33" w:rsidR="008B1E14" w:rsidRPr="00F22A2C" w:rsidRDefault="00B4298E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  <w:r w:rsidRPr="00F22A2C">
              <w:rPr>
                <w:color w:val="auto"/>
              </w:rPr>
              <w:t>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2B0583" w14:textId="77777777" w:rsidR="008B1E14" w:rsidRPr="00F22A2C" w:rsidRDefault="008B1E14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7F60CF" w14:textId="77777777" w:rsidR="008B1E14" w:rsidRPr="00F22A2C" w:rsidRDefault="008B1E14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B1C688" w14:textId="093FBC17" w:rsidR="008B1E14" w:rsidRPr="00F22A2C" w:rsidRDefault="008B1E14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1A275F" w14:textId="77777777" w:rsidR="008B1E14" w:rsidRPr="00F22A2C" w:rsidRDefault="008B1E14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654ACB" w14:textId="77777777" w:rsidR="008B1E14" w:rsidRPr="00F22A2C" w:rsidRDefault="008B1E14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F31B26" w14:textId="77777777" w:rsidR="008B1E14" w:rsidRPr="00F22A2C" w:rsidRDefault="008B1E14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654CA2" w14:textId="77777777" w:rsidR="008B1E14" w:rsidRPr="00F22A2C" w:rsidRDefault="008B1E14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39B5CB" w14:textId="77777777" w:rsidR="008B1E14" w:rsidRPr="00F22A2C" w:rsidRDefault="008B1E14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</w:p>
        </w:tc>
      </w:tr>
      <w:tr w:rsidR="008B1E14" w:rsidRPr="00F22A2C" w14:paraId="0C7C4546" w14:textId="77777777" w:rsidTr="00944C1C">
        <w:tc>
          <w:tcPr>
            <w:tcW w:w="917" w:type="dxa"/>
            <w:shd w:val="clear" w:color="auto" w:fill="FFFFFF" w:themeFill="background1"/>
          </w:tcPr>
          <w:p w14:paraId="1C39530F" w14:textId="77777777" w:rsidR="008B1E14" w:rsidRPr="00F22A2C" w:rsidRDefault="008B1E14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  <w:r w:rsidRPr="00F22A2C">
              <w:rPr>
                <w:color w:val="auto"/>
              </w:rPr>
              <w:t>CLO4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342024" w14:textId="77777777" w:rsidR="008B1E14" w:rsidRPr="00F22A2C" w:rsidRDefault="008B1E14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C2000A" w14:textId="15FC2842" w:rsidR="008B1E14" w:rsidRPr="00F22A2C" w:rsidRDefault="000274D7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  <w:r w:rsidRPr="00F22A2C">
              <w:rPr>
                <w:color w:val="auto"/>
              </w:rPr>
              <w:t>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835E1" w14:textId="05A13509" w:rsidR="008B1E14" w:rsidRPr="00F22A2C" w:rsidRDefault="000274D7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  <w:r w:rsidRPr="00F22A2C">
              <w:rPr>
                <w:color w:val="auto"/>
              </w:rPr>
              <w:t>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87E60E" w14:textId="147C5192" w:rsidR="008B1E14" w:rsidRPr="00F22A2C" w:rsidRDefault="000274D7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  <w:r w:rsidRPr="00F22A2C">
              <w:rPr>
                <w:color w:val="auto"/>
              </w:rPr>
              <w:t>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91A7E4" w14:textId="77777777" w:rsidR="008B1E14" w:rsidRPr="00F22A2C" w:rsidRDefault="008B1E14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E29299" w14:textId="77777777" w:rsidR="008B1E14" w:rsidRPr="00F22A2C" w:rsidRDefault="008B1E14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1EB6F8" w14:textId="2B9C59A1" w:rsidR="008B1E14" w:rsidRPr="00F22A2C" w:rsidRDefault="008B1E14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5E3B8F" w14:textId="00520378" w:rsidR="008B1E14" w:rsidRPr="00F22A2C" w:rsidRDefault="000274D7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  <w:r w:rsidRPr="00F22A2C">
              <w:rPr>
                <w:color w:val="auto"/>
              </w:rPr>
              <w:t>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FB344" w14:textId="77777777" w:rsidR="008B1E14" w:rsidRPr="00F22A2C" w:rsidRDefault="008B1E14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2D1B22" w14:textId="77777777" w:rsidR="008B1E14" w:rsidRPr="00F22A2C" w:rsidRDefault="008B1E14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76C29D" w14:textId="77777777" w:rsidR="008B1E14" w:rsidRPr="00F22A2C" w:rsidRDefault="008B1E14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14E405" w14:textId="77777777" w:rsidR="008B1E14" w:rsidRPr="00F22A2C" w:rsidRDefault="008B1E14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</w:p>
        </w:tc>
      </w:tr>
      <w:tr w:rsidR="008B1E14" w:rsidRPr="00F22A2C" w14:paraId="6241266F" w14:textId="77777777" w:rsidTr="00944C1C">
        <w:tc>
          <w:tcPr>
            <w:tcW w:w="917" w:type="dxa"/>
            <w:shd w:val="clear" w:color="auto" w:fill="FFFFFF" w:themeFill="background1"/>
            <w:vAlign w:val="center"/>
          </w:tcPr>
          <w:p w14:paraId="167A3D6A" w14:textId="77777777" w:rsidR="008B1E14" w:rsidRPr="00F22A2C" w:rsidRDefault="008B1E14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  <w:r w:rsidRPr="00F22A2C">
              <w:rPr>
                <w:color w:val="auto"/>
              </w:rPr>
              <w:t>Tổng hợp học phần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92BAB6" w14:textId="77777777" w:rsidR="008B1E14" w:rsidRPr="00F22A2C" w:rsidRDefault="008B1E14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11C298" w14:textId="0314D1B4" w:rsidR="008B1E14" w:rsidRPr="00F22A2C" w:rsidRDefault="00872AF7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  <w:r w:rsidRPr="00F22A2C">
              <w:rPr>
                <w:color w:val="auto"/>
              </w:rPr>
              <w:t>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2F8F7" w14:textId="50BD95D2" w:rsidR="008B1E14" w:rsidRPr="00F22A2C" w:rsidRDefault="00872AF7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  <w:r w:rsidRPr="00F22A2C">
              <w:rPr>
                <w:color w:val="auto"/>
              </w:rPr>
              <w:t>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F5FAF8" w14:textId="156A3A49" w:rsidR="008B1E14" w:rsidRPr="00F22A2C" w:rsidRDefault="00872AF7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  <w:r w:rsidRPr="00F22A2C">
              <w:rPr>
                <w:color w:val="auto"/>
              </w:rPr>
              <w:t>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A9AA67" w14:textId="77777777" w:rsidR="008B1E14" w:rsidRPr="00F22A2C" w:rsidRDefault="008B1E14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FAEEA2" w14:textId="77777777" w:rsidR="008B1E14" w:rsidRPr="00F22A2C" w:rsidRDefault="008B1E14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A1A60C" w14:textId="05D929AD" w:rsidR="008B1E14" w:rsidRPr="00F22A2C" w:rsidRDefault="008B1E14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C1B77" w14:textId="3DF5DAF7" w:rsidR="008B1E14" w:rsidRPr="00F22A2C" w:rsidRDefault="000209D4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  <w:r w:rsidRPr="00F22A2C">
              <w:rPr>
                <w:color w:val="auto"/>
              </w:rPr>
              <w:t>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665682" w14:textId="77777777" w:rsidR="008B1E14" w:rsidRPr="00F22A2C" w:rsidRDefault="008B1E14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118E7E" w14:textId="77777777" w:rsidR="008B1E14" w:rsidRPr="00F22A2C" w:rsidRDefault="008B1E14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946CBD" w14:textId="77777777" w:rsidR="008B1E14" w:rsidRPr="00F22A2C" w:rsidRDefault="008B1E14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1C56F8" w14:textId="77777777" w:rsidR="008B1E14" w:rsidRPr="00F22A2C" w:rsidRDefault="008B1E14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</w:p>
        </w:tc>
      </w:tr>
    </w:tbl>
    <w:p w14:paraId="0644991C" w14:textId="77777777" w:rsidR="00F22A2C" w:rsidRPr="00F22A2C" w:rsidRDefault="00F22A2C" w:rsidP="00F22A2C">
      <w:pPr>
        <w:spacing w:line="276" w:lineRule="auto"/>
        <w:outlineLvl w:val="0"/>
        <w:rPr>
          <w:b/>
          <w:bCs/>
          <w:sz w:val="18"/>
          <w:szCs w:val="26"/>
        </w:rPr>
      </w:pPr>
    </w:p>
    <w:p w14:paraId="1EB81D47" w14:textId="525153F4" w:rsidR="008B29B4" w:rsidRDefault="008B29B4" w:rsidP="00F22A2C">
      <w:pPr>
        <w:spacing w:line="276" w:lineRule="auto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5. Học liệu</w:t>
      </w:r>
    </w:p>
    <w:p w14:paraId="1847FD32" w14:textId="77777777" w:rsidR="008B29B4" w:rsidRPr="008B29B4" w:rsidRDefault="008B29B4" w:rsidP="00F22A2C">
      <w:pPr>
        <w:spacing w:line="276" w:lineRule="auto"/>
        <w:outlineLvl w:val="0"/>
        <w:rPr>
          <w:b/>
          <w:bCs/>
          <w:i/>
          <w:sz w:val="26"/>
          <w:szCs w:val="26"/>
        </w:rPr>
      </w:pPr>
      <w:r w:rsidRPr="008B29B4">
        <w:rPr>
          <w:b/>
          <w:bCs/>
          <w:i/>
          <w:sz w:val="26"/>
          <w:szCs w:val="26"/>
        </w:rPr>
        <w:t>5.1. Giáo trình</w:t>
      </w:r>
    </w:p>
    <w:p w14:paraId="302F0FFE" w14:textId="3EF6FC50" w:rsidR="000B405E" w:rsidRPr="00BB1B93" w:rsidRDefault="000B405E" w:rsidP="00F22A2C">
      <w:pPr>
        <w:spacing w:line="276" w:lineRule="auto"/>
        <w:ind w:firstLine="567"/>
        <w:jc w:val="both"/>
        <w:rPr>
          <w:bCs/>
          <w:sz w:val="26"/>
          <w:szCs w:val="26"/>
        </w:rPr>
      </w:pPr>
      <w:r w:rsidRPr="00BB1B93">
        <w:rPr>
          <w:bCs/>
          <w:sz w:val="26"/>
          <w:szCs w:val="26"/>
          <w:lang w:val="vi-VN"/>
        </w:rPr>
        <w:t>[</w:t>
      </w:r>
      <w:r w:rsidRPr="00BB1B93">
        <w:rPr>
          <w:bCs/>
          <w:sz w:val="26"/>
          <w:szCs w:val="26"/>
        </w:rPr>
        <w:t>1</w:t>
      </w:r>
      <w:r w:rsidRPr="00BB1B93">
        <w:rPr>
          <w:bCs/>
          <w:sz w:val="26"/>
          <w:szCs w:val="26"/>
          <w:lang w:val="vi-VN"/>
        </w:rPr>
        <w:t>]</w:t>
      </w:r>
      <w:r w:rsidR="00F36EF6">
        <w:rPr>
          <w:bCs/>
          <w:sz w:val="26"/>
          <w:szCs w:val="26"/>
        </w:rPr>
        <w:t>.</w:t>
      </w:r>
      <w:r w:rsidRPr="00BB1B93">
        <w:rPr>
          <w:bCs/>
          <w:sz w:val="26"/>
          <w:szCs w:val="26"/>
          <w:lang w:val="vi-VN"/>
        </w:rPr>
        <w:t xml:space="preserve"> </w:t>
      </w:r>
      <w:r w:rsidR="00016782">
        <w:rPr>
          <w:bCs/>
          <w:sz w:val="26"/>
          <w:szCs w:val="26"/>
        </w:rPr>
        <w:t>Phạm Tân Tiến</w:t>
      </w:r>
      <w:r w:rsidR="00F71368">
        <w:rPr>
          <w:bCs/>
          <w:sz w:val="26"/>
          <w:szCs w:val="26"/>
          <w:lang w:val="vi-VN"/>
        </w:rPr>
        <w:t xml:space="preserve"> (</w:t>
      </w:r>
      <w:r w:rsidRPr="00BB1B93">
        <w:rPr>
          <w:bCs/>
          <w:sz w:val="26"/>
          <w:szCs w:val="26"/>
          <w:lang w:val="vi-VN"/>
        </w:rPr>
        <w:t>2010</w:t>
      </w:r>
      <w:r w:rsidR="00F71368">
        <w:rPr>
          <w:bCs/>
          <w:sz w:val="26"/>
          <w:szCs w:val="26"/>
        </w:rPr>
        <w:t>),</w:t>
      </w:r>
      <w:r w:rsidRPr="00BB1B93">
        <w:rPr>
          <w:bCs/>
          <w:sz w:val="26"/>
          <w:szCs w:val="26"/>
          <w:lang w:val="vi-VN"/>
        </w:rPr>
        <w:t xml:space="preserve"> </w:t>
      </w:r>
      <w:r w:rsidR="00016782">
        <w:rPr>
          <w:bCs/>
          <w:i/>
          <w:sz w:val="26"/>
          <w:szCs w:val="26"/>
        </w:rPr>
        <w:t>Cơ sở sinh lý cá và những ứng dụng trong thực tế sản xuất</w:t>
      </w:r>
      <w:r w:rsidR="00F71368">
        <w:rPr>
          <w:bCs/>
          <w:sz w:val="26"/>
          <w:szCs w:val="26"/>
          <w:lang w:val="vi-VN"/>
        </w:rPr>
        <w:t>,</w:t>
      </w:r>
      <w:r w:rsidRPr="00BB1B93">
        <w:rPr>
          <w:bCs/>
          <w:sz w:val="26"/>
          <w:szCs w:val="26"/>
          <w:lang w:val="vi-VN"/>
        </w:rPr>
        <w:t xml:space="preserve"> </w:t>
      </w:r>
      <w:r w:rsidR="00F71368">
        <w:rPr>
          <w:bCs/>
          <w:sz w:val="26"/>
          <w:szCs w:val="26"/>
        </w:rPr>
        <w:t>Nxb.</w:t>
      </w:r>
      <w:r w:rsidRPr="00BB1B93">
        <w:rPr>
          <w:bCs/>
          <w:sz w:val="26"/>
          <w:szCs w:val="26"/>
          <w:lang w:val="vi-VN"/>
        </w:rPr>
        <w:t xml:space="preserve"> </w:t>
      </w:r>
      <w:r w:rsidR="00016782">
        <w:rPr>
          <w:bCs/>
          <w:sz w:val="26"/>
          <w:szCs w:val="26"/>
        </w:rPr>
        <w:t>Giáo dục Việt Nam</w:t>
      </w:r>
      <w:r w:rsidRPr="00BB1B93">
        <w:rPr>
          <w:bCs/>
          <w:sz w:val="26"/>
          <w:szCs w:val="26"/>
          <w:lang w:val="vi-VN"/>
        </w:rPr>
        <w:t xml:space="preserve">. </w:t>
      </w:r>
    </w:p>
    <w:p w14:paraId="697D3DD8" w14:textId="77777777" w:rsidR="008B29B4" w:rsidRPr="008B29B4" w:rsidRDefault="008B29B4" w:rsidP="00F22A2C">
      <w:pPr>
        <w:spacing w:line="276" w:lineRule="auto"/>
        <w:outlineLvl w:val="0"/>
        <w:rPr>
          <w:b/>
          <w:bCs/>
          <w:i/>
          <w:sz w:val="26"/>
          <w:szCs w:val="26"/>
        </w:rPr>
      </w:pPr>
      <w:r w:rsidRPr="008B29B4">
        <w:rPr>
          <w:b/>
          <w:bCs/>
          <w:i/>
          <w:sz w:val="26"/>
          <w:szCs w:val="26"/>
        </w:rPr>
        <w:t>5.2. Tài liệu tham khảo</w:t>
      </w:r>
    </w:p>
    <w:p w14:paraId="0A47E0C7" w14:textId="6C61A713" w:rsidR="00016782" w:rsidRPr="00BB1B93" w:rsidRDefault="00016782" w:rsidP="00016782">
      <w:pPr>
        <w:spacing w:line="276" w:lineRule="auto"/>
        <w:ind w:firstLine="567"/>
        <w:jc w:val="both"/>
        <w:rPr>
          <w:bCs/>
          <w:sz w:val="26"/>
          <w:szCs w:val="26"/>
        </w:rPr>
      </w:pPr>
      <w:r w:rsidRPr="00BB1B93">
        <w:rPr>
          <w:bCs/>
          <w:sz w:val="26"/>
          <w:szCs w:val="26"/>
          <w:lang w:val="vi-VN"/>
        </w:rPr>
        <w:t>[</w:t>
      </w:r>
      <w:r>
        <w:rPr>
          <w:bCs/>
          <w:sz w:val="26"/>
          <w:szCs w:val="26"/>
        </w:rPr>
        <w:t>2</w:t>
      </w:r>
      <w:r w:rsidRPr="00BB1B93">
        <w:rPr>
          <w:bCs/>
          <w:sz w:val="26"/>
          <w:szCs w:val="26"/>
          <w:lang w:val="vi-VN"/>
        </w:rPr>
        <w:t>]</w:t>
      </w:r>
      <w:r>
        <w:rPr>
          <w:bCs/>
          <w:sz w:val="26"/>
          <w:szCs w:val="26"/>
        </w:rPr>
        <w:t>.</w:t>
      </w:r>
      <w:r w:rsidRPr="00BB1B93">
        <w:rPr>
          <w:bCs/>
          <w:sz w:val="26"/>
          <w:szCs w:val="26"/>
          <w:lang w:val="vi-VN"/>
        </w:rPr>
        <w:t xml:space="preserve"> Đỗ Thị Thanh Hương, Nguyễ</w:t>
      </w:r>
      <w:r>
        <w:rPr>
          <w:bCs/>
          <w:sz w:val="26"/>
          <w:szCs w:val="26"/>
          <w:lang w:val="vi-VN"/>
        </w:rPr>
        <w:t>n Văn Tư (</w:t>
      </w:r>
      <w:r w:rsidRPr="00BB1B93">
        <w:rPr>
          <w:bCs/>
          <w:sz w:val="26"/>
          <w:szCs w:val="26"/>
          <w:lang w:val="vi-VN"/>
        </w:rPr>
        <w:t>2010</w:t>
      </w:r>
      <w:r>
        <w:rPr>
          <w:bCs/>
          <w:sz w:val="26"/>
          <w:szCs w:val="26"/>
        </w:rPr>
        <w:t>),</w:t>
      </w:r>
      <w:r w:rsidRPr="00BB1B93">
        <w:rPr>
          <w:bCs/>
          <w:sz w:val="26"/>
          <w:szCs w:val="26"/>
          <w:lang w:val="vi-VN"/>
        </w:rPr>
        <w:t xml:space="preserve"> </w:t>
      </w:r>
      <w:r w:rsidRPr="008C0FE3">
        <w:rPr>
          <w:bCs/>
          <w:i/>
          <w:sz w:val="26"/>
          <w:szCs w:val="26"/>
        </w:rPr>
        <w:t>Giáo trình</w:t>
      </w:r>
      <w:r w:rsidRPr="008C0FE3">
        <w:rPr>
          <w:bCs/>
          <w:i/>
          <w:sz w:val="26"/>
          <w:szCs w:val="26"/>
          <w:lang w:val="vi-VN"/>
        </w:rPr>
        <w:t xml:space="preserve"> sinh lý cá và giáp xác</w:t>
      </w:r>
      <w:r>
        <w:rPr>
          <w:bCs/>
          <w:sz w:val="26"/>
          <w:szCs w:val="26"/>
          <w:lang w:val="vi-VN"/>
        </w:rPr>
        <w:t>,</w:t>
      </w:r>
      <w:r w:rsidRPr="00BB1B93">
        <w:rPr>
          <w:bCs/>
          <w:sz w:val="26"/>
          <w:szCs w:val="26"/>
          <w:lang w:val="vi-VN"/>
        </w:rPr>
        <w:t xml:space="preserve"> </w:t>
      </w:r>
      <w:r>
        <w:rPr>
          <w:bCs/>
          <w:sz w:val="26"/>
          <w:szCs w:val="26"/>
        </w:rPr>
        <w:t>Nxb.</w:t>
      </w:r>
      <w:r w:rsidRPr="00BB1B93">
        <w:rPr>
          <w:bCs/>
          <w:sz w:val="26"/>
          <w:szCs w:val="26"/>
          <w:lang w:val="vi-VN"/>
        </w:rPr>
        <w:t xml:space="preserve"> Nông nghiệp. </w:t>
      </w:r>
    </w:p>
    <w:p w14:paraId="70C9D6F1" w14:textId="77777777" w:rsidR="00016782" w:rsidRDefault="00016782" w:rsidP="00F22A2C">
      <w:pPr>
        <w:spacing w:line="276" w:lineRule="auto"/>
        <w:ind w:firstLine="567"/>
        <w:jc w:val="both"/>
        <w:rPr>
          <w:bCs/>
          <w:sz w:val="26"/>
          <w:szCs w:val="26"/>
          <w:lang w:val="vi-VN"/>
        </w:rPr>
      </w:pPr>
    </w:p>
    <w:p w14:paraId="7FE2E675" w14:textId="07628A62" w:rsidR="00776BA0" w:rsidRDefault="00776BA0" w:rsidP="00F22A2C">
      <w:pPr>
        <w:spacing w:line="276" w:lineRule="auto"/>
        <w:jc w:val="both"/>
        <w:rPr>
          <w:rFonts w:ascii="12" w:hAnsi="12" w:hint="eastAsia"/>
          <w:b/>
          <w:sz w:val="26"/>
          <w:szCs w:val="26"/>
          <w:lang w:eastAsia="ja-JP"/>
        </w:rPr>
      </w:pPr>
      <w:r>
        <w:rPr>
          <w:rFonts w:ascii="12" w:hAnsi="12"/>
          <w:b/>
          <w:sz w:val="26"/>
          <w:szCs w:val="26"/>
          <w:lang w:eastAsia="ja-JP"/>
        </w:rPr>
        <w:t>6. Cấu trúc học phần</w:t>
      </w:r>
    </w:p>
    <w:p w14:paraId="3EB022C5" w14:textId="11010215" w:rsidR="001C74FE" w:rsidRDefault="001C74FE" w:rsidP="00F22A2C">
      <w:pPr>
        <w:spacing w:line="276" w:lineRule="auto"/>
        <w:ind w:firstLine="567"/>
        <w:rPr>
          <w:rFonts w:ascii="12" w:hAnsi="12" w:hint="eastAsia"/>
          <w:sz w:val="26"/>
          <w:szCs w:val="26"/>
          <w:lang w:eastAsia="ja-JP"/>
        </w:rPr>
      </w:pPr>
      <w:r>
        <w:rPr>
          <w:rFonts w:ascii="12" w:hAnsi="12"/>
          <w:sz w:val="26"/>
          <w:szCs w:val="26"/>
          <w:lang w:eastAsia="ja-JP"/>
        </w:rPr>
        <w:t>- Tổng số tiết trên lớ</w:t>
      </w:r>
      <w:r w:rsidR="0040378F">
        <w:rPr>
          <w:rFonts w:ascii="12" w:hAnsi="12"/>
          <w:sz w:val="26"/>
          <w:szCs w:val="26"/>
          <w:lang w:eastAsia="ja-JP"/>
        </w:rPr>
        <w:t>p: 60</w:t>
      </w:r>
      <w:r>
        <w:rPr>
          <w:rFonts w:ascii="12" w:hAnsi="12"/>
          <w:sz w:val="26"/>
          <w:szCs w:val="26"/>
          <w:lang w:eastAsia="ja-JP"/>
        </w:rPr>
        <w:t xml:space="preserve"> tiết;</w:t>
      </w:r>
    </w:p>
    <w:p w14:paraId="0632BA9C" w14:textId="34C2298A" w:rsidR="001C74FE" w:rsidRDefault="001C74FE" w:rsidP="00F22A2C">
      <w:pPr>
        <w:spacing w:line="276" w:lineRule="auto"/>
        <w:ind w:firstLine="567"/>
        <w:rPr>
          <w:rFonts w:ascii="12" w:hAnsi="12" w:hint="eastAsia"/>
          <w:sz w:val="26"/>
          <w:szCs w:val="26"/>
          <w:lang w:eastAsia="ja-JP"/>
        </w:rPr>
      </w:pPr>
      <w:r>
        <w:rPr>
          <w:rFonts w:ascii="12" w:hAnsi="12"/>
          <w:sz w:val="26"/>
          <w:szCs w:val="26"/>
          <w:lang w:eastAsia="ja-JP"/>
        </w:rPr>
        <w:t>- Tổng số tuần họ</w:t>
      </w:r>
      <w:r w:rsidR="00F219C2">
        <w:rPr>
          <w:rFonts w:ascii="12" w:hAnsi="12"/>
          <w:sz w:val="26"/>
          <w:szCs w:val="26"/>
          <w:lang w:eastAsia="ja-JP"/>
        </w:rPr>
        <w:t xml:space="preserve">c: </w:t>
      </w:r>
      <w:r w:rsidR="0040378F">
        <w:rPr>
          <w:rFonts w:ascii="12" w:hAnsi="12"/>
          <w:sz w:val="26"/>
          <w:szCs w:val="26"/>
          <w:lang w:eastAsia="ja-JP"/>
        </w:rPr>
        <w:t xml:space="preserve">15 </w:t>
      </w:r>
      <w:r>
        <w:rPr>
          <w:rFonts w:ascii="12" w:hAnsi="12"/>
          <w:sz w:val="26"/>
          <w:szCs w:val="26"/>
          <w:lang w:eastAsia="ja-JP"/>
        </w:rPr>
        <w:t xml:space="preserve">tuần; </w:t>
      </w:r>
    </w:p>
    <w:p w14:paraId="632D9A62" w14:textId="6B906084" w:rsidR="00776BA0" w:rsidRPr="001C74FE" w:rsidRDefault="001C74FE" w:rsidP="00F22A2C">
      <w:pPr>
        <w:spacing w:line="276" w:lineRule="auto"/>
        <w:ind w:firstLine="567"/>
        <w:rPr>
          <w:rFonts w:ascii="12" w:hAnsi="12" w:hint="eastAsia"/>
          <w:sz w:val="26"/>
          <w:szCs w:val="26"/>
          <w:lang w:eastAsia="ja-JP"/>
        </w:rPr>
      </w:pPr>
      <w:r>
        <w:rPr>
          <w:rFonts w:ascii="12" w:hAnsi="12"/>
          <w:sz w:val="26"/>
          <w:szCs w:val="26"/>
          <w:lang w:eastAsia="ja-JP"/>
        </w:rPr>
        <w:t>- Phân bố</w:t>
      </w:r>
      <w:r w:rsidR="00F219C2">
        <w:rPr>
          <w:rFonts w:ascii="12" w:hAnsi="12"/>
          <w:sz w:val="26"/>
          <w:szCs w:val="26"/>
          <w:lang w:eastAsia="ja-JP"/>
        </w:rPr>
        <w:t xml:space="preserve">: </w:t>
      </w:r>
      <w:r w:rsidR="0040378F">
        <w:rPr>
          <w:rFonts w:ascii="12" w:hAnsi="12"/>
          <w:sz w:val="26"/>
          <w:szCs w:val="26"/>
          <w:lang w:eastAsia="ja-JP"/>
        </w:rPr>
        <w:t>4</w:t>
      </w:r>
      <w:r w:rsidRPr="001C74FE">
        <w:rPr>
          <w:rFonts w:ascii="12" w:hAnsi="12"/>
          <w:sz w:val="26"/>
          <w:szCs w:val="26"/>
          <w:lang w:eastAsia="ja-JP"/>
        </w:rPr>
        <w:t xml:space="preserve"> tiết/</w:t>
      </w:r>
      <w:r>
        <w:rPr>
          <w:rFonts w:ascii="12" w:hAnsi="12"/>
          <w:sz w:val="26"/>
          <w:szCs w:val="26"/>
          <w:lang w:eastAsia="ja-JP"/>
        </w:rPr>
        <w:t xml:space="preserve">buổi x </w:t>
      </w:r>
      <w:r w:rsidR="0040378F">
        <w:rPr>
          <w:rFonts w:ascii="12" w:hAnsi="12"/>
          <w:sz w:val="26"/>
          <w:szCs w:val="26"/>
          <w:lang w:eastAsia="ja-JP"/>
        </w:rPr>
        <w:t>1</w:t>
      </w:r>
      <w:r>
        <w:rPr>
          <w:rFonts w:ascii="12" w:hAnsi="12"/>
          <w:sz w:val="26"/>
          <w:szCs w:val="26"/>
          <w:lang w:eastAsia="ja-JP"/>
        </w:rPr>
        <w:t xml:space="preserve"> buổi/</w:t>
      </w:r>
      <w:r w:rsidRPr="001C74FE">
        <w:rPr>
          <w:rFonts w:ascii="12" w:hAnsi="12"/>
          <w:sz w:val="26"/>
          <w:szCs w:val="26"/>
          <w:lang w:eastAsia="ja-JP"/>
        </w:rPr>
        <w:t>tuần</w:t>
      </w:r>
      <w:r>
        <w:rPr>
          <w:rFonts w:ascii="12" w:hAnsi="12"/>
          <w:sz w:val="26"/>
          <w:szCs w:val="26"/>
          <w:lang w:eastAsia="ja-JP"/>
        </w:rPr>
        <w:t xml:space="preserve"> = </w:t>
      </w:r>
      <w:r w:rsidR="0040378F">
        <w:rPr>
          <w:rFonts w:ascii="12" w:hAnsi="12"/>
          <w:sz w:val="26"/>
          <w:szCs w:val="26"/>
          <w:lang w:eastAsia="ja-JP"/>
        </w:rPr>
        <w:t>15</w:t>
      </w:r>
      <w:r>
        <w:rPr>
          <w:rFonts w:ascii="12" w:hAnsi="12"/>
          <w:sz w:val="26"/>
          <w:szCs w:val="26"/>
          <w:lang w:eastAsia="ja-JP"/>
        </w:rPr>
        <w:t xml:space="preserve"> buổi;</w:t>
      </w:r>
    </w:p>
    <w:p w14:paraId="36A3CBCD" w14:textId="77777777" w:rsidR="00776BA0" w:rsidRDefault="00776BA0" w:rsidP="00F22A2C">
      <w:pPr>
        <w:spacing w:line="276" w:lineRule="auto"/>
        <w:outlineLvl w:val="0"/>
        <w:rPr>
          <w:rFonts w:ascii="12" w:hAnsi="12" w:hint="eastAsia"/>
          <w:b/>
          <w:sz w:val="26"/>
          <w:szCs w:val="26"/>
          <w:lang w:eastAsia="ja-JP"/>
        </w:rPr>
      </w:pPr>
      <w:r>
        <w:rPr>
          <w:rFonts w:ascii="12" w:hAnsi="12"/>
          <w:b/>
          <w:sz w:val="26"/>
          <w:szCs w:val="26"/>
          <w:lang w:eastAsia="ja-JP"/>
        </w:rPr>
        <w:lastRenderedPageBreak/>
        <w:t>7. Kế hoạch dạy học</w:t>
      </w:r>
    </w:p>
    <w:p w14:paraId="44CE3B6F" w14:textId="13B1B672" w:rsidR="00B83501" w:rsidRDefault="00B83501" w:rsidP="00F22A2C">
      <w:pPr>
        <w:spacing w:line="276" w:lineRule="auto"/>
        <w:jc w:val="center"/>
        <w:rPr>
          <w:rFonts w:ascii="12" w:hAnsi="12" w:hint="eastAsia"/>
          <w:b/>
          <w:sz w:val="26"/>
          <w:szCs w:val="26"/>
          <w:lang w:eastAsia="ja-JP"/>
        </w:rPr>
      </w:pPr>
      <w:r>
        <w:rPr>
          <w:rFonts w:ascii="12" w:hAnsi="12"/>
          <w:b/>
          <w:sz w:val="26"/>
          <w:szCs w:val="26"/>
          <w:lang w:eastAsia="ja-JP"/>
        </w:rPr>
        <w:t>Bảng 3. Kế hoạch dạy học</w:t>
      </w:r>
    </w:p>
    <w:p w14:paraId="36CAE180" w14:textId="77777777" w:rsidR="00BC1392" w:rsidRPr="00435019" w:rsidRDefault="00BC1392" w:rsidP="00F22A2C">
      <w:pPr>
        <w:spacing w:line="276" w:lineRule="auto"/>
        <w:rPr>
          <w:rFonts w:ascii="12" w:hAnsi="12" w:hint="eastAsia"/>
          <w:b/>
          <w:sz w:val="14"/>
          <w:szCs w:val="26"/>
          <w:lang w:eastAsia="ja-JP"/>
        </w:rPr>
      </w:pP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814"/>
        <w:gridCol w:w="2555"/>
        <w:gridCol w:w="850"/>
        <w:gridCol w:w="2155"/>
        <w:gridCol w:w="992"/>
        <w:gridCol w:w="2240"/>
      </w:tblGrid>
      <w:tr w:rsidR="00AA20E0" w:rsidRPr="00137A6F" w14:paraId="69CE3666" w14:textId="77777777" w:rsidTr="00DF2234">
        <w:trPr>
          <w:tblHeader/>
        </w:trPr>
        <w:tc>
          <w:tcPr>
            <w:tcW w:w="814" w:type="dxa"/>
            <w:vAlign w:val="center"/>
          </w:tcPr>
          <w:p w14:paraId="2039AC9D" w14:textId="77777777" w:rsidR="00AA20E0" w:rsidRPr="00137A6F" w:rsidRDefault="00AA20E0" w:rsidP="00F22A2C">
            <w:pPr>
              <w:spacing w:line="276" w:lineRule="auto"/>
              <w:jc w:val="center"/>
              <w:rPr>
                <w:b/>
                <w:lang w:eastAsia="ja-JP"/>
              </w:rPr>
            </w:pPr>
            <w:r w:rsidRPr="00137A6F">
              <w:rPr>
                <w:b/>
                <w:lang w:eastAsia="ja-JP"/>
              </w:rPr>
              <w:t>Tuần</w:t>
            </w:r>
          </w:p>
        </w:tc>
        <w:tc>
          <w:tcPr>
            <w:tcW w:w="2555" w:type="dxa"/>
            <w:vAlign w:val="center"/>
          </w:tcPr>
          <w:p w14:paraId="12063944" w14:textId="77777777" w:rsidR="00AA20E0" w:rsidRPr="00137A6F" w:rsidRDefault="00AA20E0" w:rsidP="00F22A2C">
            <w:pPr>
              <w:spacing w:line="276" w:lineRule="auto"/>
              <w:jc w:val="center"/>
              <w:rPr>
                <w:b/>
                <w:lang w:eastAsia="ja-JP"/>
              </w:rPr>
            </w:pPr>
          </w:p>
          <w:p w14:paraId="13CFAB64" w14:textId="77777777" w:rsidR="00AA20E0" w:rsidRPr="00137A6F" w:rsidRDefault="00AA20E0" w:rsidP="00F22A2C">
            <w:pPr>
              <w:spacing w:line="276" w:lineRule="auto"/>
              <w:jc w:val="center"/>
              <w:rPr>
                <w:b/>
                <w:lang w:eastAsia="ja-JP"/>
              </w:rPr>
            </w:pPr>
            <w:r w:rsidRPr="00137A6F">
              <w:rPr>
                <w:b/>
                <w:lang w:eastAsia="ja-JP"/>
              </w:rPr>
              <w:t>Nội dung dạy học</w:t>
            </w:r>
          </w:p>
          <w:p w14:paraId="20EECBF5" w14:textId="77777777" w:rsidR="00AA20E0" w:rsidRPr="00137A6F" w:rsidRDefault="00AA20E0" w:rsidP="00F22A2C">
            <w:pPr>
              <w:spacing w:line="276" w:lineRule="auto"/>
              <w:jc w:val="center"/>
              <w:rPr>
                <w:b/>
                <w:lang w:eastAsia="ja-JP"/>
              </w:rPr>
            </w:pPr>
          </w:p>
        </w:tc>
        <w:tc>
          <w:tcPr>
            <w:tcW w:w="850" w:type="dxa"/>
            <w:vAlign w:val="center"/>
          </w:tcPr>
          <w:p w14:paraId="04134B6D" w14:textId="77777777" w:rsidR="00AA20E0" w:rsidRPr="00137A6F" w:rsidRDefault="00AA20E0" w:rsidP="00F22A2C">
            <w:pPr>
              <w:spacing w:line="276" w:lineRule="auto"/>
              <w:jc w:val="center"/>
              <w:rPr>
                <w:b/>
                <w:lang w:eastAsia="ja-JP"/>
              </w:rPr>
            </w:pPr>
            <w:r w:rsidRPr="00137A6F">
              <w:rPr>
                <w:b/>
                <w:lang w:eastAsia="ja-JP"/>
              </w:rPr>
              <w:t>Số tiết</w:t>
            </w:r>
          </w:p>
        </w:tc>
        <w:tc>
          <w:tcPr>
            <w:tcW w:w="2155" w:type="dxa"/>
            <w:vAlign w:val="center"/>
          </w:tcPr>
          <w:p w14:paraId="73414AC5" w14:textId="77777777" w:rsidR="00AA20E0" w:rsidRPr="00137A6F" w:rsidRDefault="00AA20E0" w:rsidP="00F22A2C">
            <w:pPr>
              <w:spacing w:line="276" w:lineRule="auto"/>
              <w:jc w:val="center"/>
              <w:rPr>
                <w:b/>
              </w:rPr>
            </w:pPr>
            <w:r w:rsidRPr="00137A6F">
              <w:rPr>
                <w:b/>
              </w:rPr>
              <w:t xml:space="preserve">CĐR </w:t>
            </w:r>
          </w:p>
          <w:p w14:paraId="2ADE4DEC" w14:textId="77777777" w:rsidR="00AA20E0" w:rsidRPr="00137A6F" w:rsidRDefault="00AA20E0" w:rsidP="00F22A2C">
            <w:pPr>
              <w:spacing w:line="276" w:lineRule="auto"/>
              <w:jc w:val="center"/>
              <w:rPr>
                <w:b/>
              </w:rPr>
            </w:pPr>
            <w:r w:rsidRPr="00137A6F">
              <w:rPr>
                <w:b/>
              </w:rPr>
              <w:t>của bài học</w:t>
            </w:r>
          </w:p>
        </w:tc>
        <w:tc>
          <w:tcPr>
            <w:tcW w:w="992" w:type="dxa"/>
            <w:vAlign w:val="center"/>
          </w:tcPr>
          <w:p w14:paraId="2D600F02" w14:textId="77777777" w:rsidR="00AA20E0" w:rsidRPr="00137A6F" w:rsidRDefault="00AA20E0" w:rsidP="00F22A2C">
            <w:pPr>
              <w:spacing w:line="276" w:lineRule="auto"/>
              <w:jc w:val="center"/>
              <w:rPr>
                <w:b/>
                <w:bCs/>
              </w:rPr>
            </w:pPr>
            <w:r w:rsidRPr="00137A6F">
              <w:rPr>
                <w:b/>
                <w:bCs/>
              </w:rPr>
              <w:t xml:space="preserve">Hướng tới </w:t>
            </w:r>
          </w:p>
          <w:p w14:paraId="592C8303" w14:textId="77777777" w:rsidR="00AA20E0" w:rsidRPr="00137A6F" w:rsidRDefault="00AA20E0" w:rsidP="00F22A2C">
            <w:pPr>
              <w:spacing w:line="276" w:lineRule="auto"/>
              <w:jc w:val="center"/>
              <w:rPr>
                <w:b/>
              </w:rPr>
            </w:pPr>
            <w:r w:rsidRPr="00137A6F">
              <w:rPr>
                <w:b/>
                <w:bCs/>
              </w:rPr>
              <w:t>CLOs</w:t>
            </w:r>
          </w:p>
        </w:tc>
        <w:tc>
          <w:tcPr>
            <w:tcW w:w="2240" w:type="dxa"/>
            <w:vAlign w:val="center"/>
          </w:tcPr>
          <w:p w14:paraId="1BAAE847" w14:textId="77777777" w:rsidR="00AA20E0" w:rsidRPr="00137A6F" w:rsidRDefault="00AA20E0" w:rsidP="00F22A2C">
            <w:pPr>
              <w:spacing w:line="276" w:lineRule="auto"/>
              <w:jc w:val="center"/>
              <w:rPr>
                <w:b/>
                <w:bCs/>
              </w:rPr>
            </w:pPr>
            <w:r w:rsidRPr="00137A6F">
              <w:rPr>
                <w:b/>
                <w:bCs/>
              </w:rPr>
              <w:t>Hoạt động</w:t>
            </w:r>
          </w:p>
          <w:p w14:paraId="069DABA3" w14:textId="77777777" w:rsidR="00AA20E0" w:rsidRPr="00137A6F" w:rsidRDefault="00AA20E0" w:rsidP="00F22A2C">
            <w:pPr>
              <w:spacing w:line="276" w:lineRule="auto"/>
              <w:jc w:val="center"/>
              <w:rPr>
                <w:b/>
                <w:bCs/>
              </w:rPr>
            </w:pPr>
            <w:r w:rsidRPr="00137A6F">
              <w:rPr>
                <w:b/>
                <w:bCs/>
              </w:rPr>
              <w:t>dạy - học</w:t>
            </w:r>
          </w:p>
        </w:tc>
      </w:tr>
      <w:tr w:rsidR="00AA20E0" w:rsidRPr="00137A6F" w14:paraId="450ABBAE" w14:textId="77777777" w:rsidTr="00DF2234">
        <w:tc>
          <w:tcPr>
            <w:tcW w:w="814" w:type="dxa"/>
            <w:vAlign w:val="center"/>
          </w:tcPr>
          <w:p w14:paraId="2709CB03" w14:textId="77777777" w:rsidR="00AA20E0" w:rsidRPr="00137A6F" w:rsidRDefault="00AA20E0" w:rsidP="00F22A2C">
            <w:pPr>
              <w:spacing w:line="276" w:lineRule="auto"/>
              <w:jc w:val="center"/>
              <w:rPr>
                <w:i/>
                <w:lang w:eastAsia="ja-JP"/>
              </w:rPr>
            </w:pPr>
            <w:r w:rsidRPr="00137A6F">
              <w:rPr>
                <w:i/>
                <w:lang w:eastAsia="ja-JP"/>
              </w:rPr>
              <w:t>(1)</w:t>
            </w:r>
          </w:p>
        </w:tc>
        <w:tc>
          <w:tcPr>
            <w:tcW w:w="2555" w:type="dxa"/>
            <w:vAlign w:val="center"/>
          </w:tcPr>
          <w:p w14:paraId="3AE2E8EA" w14:textId="77777777" w:rsidR="00AA20E0" w:rsidRPr="00137A6F" w:rsidRDefault="00AA20E0" w:rsidP="00F22A2C">
            <w:pPr>
              <w:spacing w:line="276" w:lineRule="auto"/>
              <w:jc w:val="center"/>
              <w:rPr>
                <w:i/>
                <w:lang w:eastAsia="ja-JP"/>
              </w:rPr>
            </w:pPr>
            <w:r w:rsidRPr="00137A6F">
              <w:rPr>
                <w:i/>
                <w:lang w:eastAsia="ja-JP"/>
              </w:rPr>
              <w:t>(3)</w:t>
            </w:r>
          </w:p>
        </w:tc>
        <w:tc>
          <w:tcPr>
            <w:tcW w:w="850" w:type="dxa"/>
          </w:tcPr>
          <w:p w14:paraId="2E0E3373" w14:textId="77777777" w:rsidR="00AA20E0" w:rsidRPr="00137A6F" w:rsidRDefault="00AA20E0" w:rsidP="00F22A2C">
            <w:pPr>
              <w:spacing w:line="276" w:lineRule="auto"/>
              <w:jc w:val="center"/>
              <w:rPr>
                <w:i/>
                <w:lang w:eastAsia="ja-JP"/>
              </w:rPr>
            </w:pPr>
            <w:r w:rsidRPr="00137A6F">
              <w:rPr>
                <w:i/>
                <w:lang w:eastAsia="ja-JP"/>
              </w:rPr>
              <w:t>(4)</w:t>
            </w:r>
          </w:p>
        </w:tc>
        <w:tc>
          <w:tcPr>
            <w:tcW w:w="2155" w:type="dxa"/>
            <w:vAlign w:val="center"/>
          </w:tcPr>
          <w:p w14:paraId="71D87F77" w14:textId="77777777" w:rsidR="00AA20E0" w:rsidRPr="00137A6F" w:rsidRDefault="00AA20E0" w:rsidP="00F22A2C">
            <w:pPr>
              <w:spacing w:line="276" w:lineRule="auto"/>
              <w:jc w:val="center"/>
              <w:rPr>
                <w:i/>
              </w:rPr>
            </w:pPr>
            <w:r w:rsidRPr="00137A6F">
              <w:rPr>
                <w:i/>
              </w:rPr>
              <w:t>(5)</w:t>
            </w:r>
          </w:p>
        </w:tc>
        <w:tc>
          <w:tcPr>
            <w:tcW w:w="992" w:type="dxa"/>
            <w:vAlign w:val="center"/>
          </w:tcPr>
          <w:p w14:paraId="199EFD61" w14:textId="77777777" w:rsidR="00AA20E0" w:rsidRPr="00137A6F" w:rsidRDefault="00AA20E0" w:rsidP="00F22A2C">
            <w:pPr>
              <w:spacing w:line="276" w:lineRule="auto"/>
              <w:jc w:val="center"/>
              <w:rPr>
                <w:bCs/>
                <w:i/>
              </w:rPr>
            </w:pPr>
            <w:r w:rsidRPr="00137A6F">
              <w:rPr>
                <w:bCs/>
                <w:i/>
              </w:rPr>
              <w:t>(6)</w:t>
            </w:r>
          </w:p>
        </w:tc>
        <w:tc>
          <w:tcPr>
            <w:tcW w:w="2240" w:type="dxa"/>
          </w:tcPr>
          <w:p w14:paraId="036B438A" w14:textId="76FBBB89" w:rsidR="00AA20E0" w:rsidRPr="00137A6F" w:rsidRDefault="00AA20E0" w:rsidP="00F22A2C">
            <w:pPr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(7)</w:t>
            </w:r>
          </w:p>
        </w:tc>
      </w:tr>
      <w:tr w:rsidR="00AA20E0" w:rsidRPr="00137A6F" w14:paraId="5EA94C3E" w14:textId="77777777" w:rsidTr="00DF2234">
        <w:tc>
          <w:tcPr>
            <w:tcW w:w="814" w:type="dxa"/>
            <w:vAlign w:val="center"/>
          </w:tcPr>
          <w:p w14:paraId="47CEE50B" w14:textId="77777777" w:rsidR="00AA20E0" w:rsidRPr="00712701" w:rsidRDefault="00AA20E0" w:rsidP="00F22A2C">
            <w:pPr>
              <w:spacing w:line="276" w:lineRule="auto"/>
              <w:jc w:val="center"/>
              <w:rPr>
                <w:lang w:eastAsia="ja-JP"/>
              </w:rPr>
            </w:pPr>
            <w:r w:rsidRPr="00712701">
              <w:rPr>
                <w:lang w:eastAsia="ja-JP"/>
              </w:rPr>
              <w:t>1</w:t>
            </w:r>
          </w:p>
        </w:tc>
        <w:tc>
          <w:tcPr>
            <w:tcW w:w="2555" w:type="dxa"/>
          </w:tcPr>
          <w:p w14:paraId="4A58CDC3" w14:textId="77777777" w:rsidR="00AA20E0" w:rsidRDefault="00AA20E0" w:rsidP="00F22A2C">
            <w:pPr>
              <w:spacing w:line="276" w:lineRule="auto"/>
              <w:rPr>
                <w:lang w:eastAsia="ja-JP"/>
              </w:rPr>
            </w:pPr>
            <w:r>
              <w:rPr>
                <w:lang w:eastAsia="ja-JP"/>
              </w:rPr>
              <w:t xml:space="preserve">* </w:t>
            </w:r>
            <w:r w:rsidRPr="00137A6F">
              <w:rPr>
                <w:lang w:eastAsia="ja-JP"/>
              </w:rPr>
              <w:t>Giới thiệu học phầ</w:t>
            </w:r>
            <w:r>
              <w:rPr>
                <w:lang w:eastAsia="ja-JP"/>
              </w:rPr>
              <w:t xml:space="preserve">n </w:t>
            </w:r>
            <w:r w:rsidRPr="00137A6F">
              <w:rPr>
                <w:lang w:eastAsia="ja-JP"/>
              </w:rPr>
              <w:t xml:space="preserve"> </w:t>
            </w:r>
          </w:p>
          <w:p w14:paraId="4BDA93EC" w14:textId="263F24D1" w:rsidR="00AA20E0" w:rsidRPr="00AA20E0" w:rsidRDefault="00AA20E0" w:rsidP="00F22A2C">
            <w:pPr>
              <w:tabs>
                <w:tab w:val="left" w:pos="540"/>
                <w:tab w:val="left" w:pos="1260"/>
              </w:tabs>
              <w:spacing w:line="276" w:lineRule="auto"/>
              <w:jc w:val="center"/>
              <w:rPr>
                <w:rFonts w:eastAsia="Arial"/>
                <w:b/>
                <w:bCs/>
                <w:spacing w:val="-6"/>
              </w:rPr>
            </w:pPr>
            <w:r w:rsidRPr="00AA20E0">
              <w:rPr>
                <w:rFonts w:eastAsia="Arial"/>
                <w:b/>
                <w:bCs/>
                <w:spacing w:val="-6"/>
              </w:rPr>
              <w:t xml:space="preserve">Chương 1. </w:t>
            </w:r>
            <w:r w:rsidRPr="00AA20E0">
              <w:rPr>
                <w:rFonts w:eastAsia="Times New Roman"/>
                <w:b/>
                <w:bCs/>
                <w:spacing w:val="-6"/>
              </w:rPr>
              <w:t>Sinh lí m</w:t>
            </w:r>
            <w:r w:rsidR="00944C1C">
              <w:rPr>
                <w:rFonts w:eastAsia="Times New Roman"/>
                <w:b/>
                <w:bCs/>
                <w:spacing w:val="-6"/>
              </w:rPr>
              <w:t>á</w:t>
            </w:r>
            <w:r w:rsidRPr="00AA20E0">
              <w:rPr>
                <w:rFonts w:eastAsia="Times New Roman"/>
                <w:b/>
                <w:bCs/>
                <w:spacing w:val="-6"/>
              </w:rPr>
              <w:t>u và tuần hoàn</w:t>
            </w:r>
          </w:p>
          <w:p w14:paraId="1B6995A9" w14:textId="77777777" w:rsidR="00AA20E0" w:rsidRPr="000846EC" w:rsidRDefault="00AA20E0" w:rsidP="00F22A2C">
            <w:pPr>
              <w:tabs>
                <w:tab w:val="left" w:pos="540"/>
                <w:tab w:val="left" w:pos="720"/>
                <w:tab w:val="left" w:pos="900"/>
                <w:tab w:val="left" w:pos="1080"/>
              </w:tabs>
              <w:spacing w:line="276" w:lineRule="auto"/>
              <w:jc w:val="both"/>
              <w:rPr>
                <w:szCs w:val="26"/>
                <w:lang w:val="vi-VN"/>
              </w:rPr>
            </w:pPr>
            <w:r w:rsidRPr="000846EC">
              <w:rPr>
                <w:szCs w:val="26"/>
              </w:rPr>
              <w:t>1.</w:t>
            </w:r>
            <w:r w:rsidRPr="000846EC">
              <w:rPr>
                <w:szCs w:val="26"/>
                <w:lang w:val="vi-VN"/>
              </w:rPr>
              <w:t>1. Máu và thể dịch - thành phần và các đặc tính lý hóa học</w:t>
            </w:r>
          </w:p>
          <w:p w14:paraId="3C9F2E77" w14:textId="77777777" w:rsidR="00AA20E0" w:rsidRPr="00F26BB3" w:rsidRDefault="00AA20E0" w:rsidP="00F22A2C">
            <w:pPr>
              <w:tabs>
                <w:tab w:val="left" w:pos="540"/>
                <w:tab w:val="left" w:pos="720"/>
                <w:tab w:val="left" w:pos="900"/>
                <w:tab w:val="left" w:pos="1080"/>
              </w:tabs>
              <w:spacing w:line="276" w:lineRule="auto"/>
              <w:jc w:val="both"/>
              <w:rPr>
                <w:szCs w:val="26"/>
              </w:rPr>
            </w:pPr>
            <w:r w:rsidRPr="00F26BB3">
              <w:rPr>
                <w:szCs w:val="26"/>
              </w:rPr>
              <w:t>1.1.1. Máu và thể dịch</w:t>
            </w:r>
          </w:p>
          <w:p w14:paraId="41C65C4E" w14:textId="77777777" w:rsidR="00AA20E0" w:rsidRPr="00F26BB3" w:rsidRDefault="00AA20E0" w:rsidP="00F22A2C">
            <w:pPr>
              <w:tabs>
                <w:tab w:val="left" w:pos="540"/>
                <w:tab w:val="left" w:pos="720"/>
                <w:tab w:val="left" w:pos="900"/>
                <w:tab w:val="left" w:pos="1080"/>
              </w:tabs>
              <w:spacing w:line="276" w:lineRule="auto"/>
              <w:jc w:val="both"/>
              <w:rPr>
                <w:szCs w:val="26"/>
              </w:rPr>
            </w:pPr>
            <w:r w:rsidRPr="00F26BB3">
              <w:rPr>
                <w:szCs w:val="26"/>
              </w:rPr>
              <w:t>1.1.2. Thành phần và các đặc tính lý hóa học của máu</w:t>
            </w:r>
          </w:p>
          <w:p w14:paraId="0F698EF7" w14:textId="71CFE457" w:rsidR="00AA20E0" w:rsidRPr="00137A6F" w:rsidRDefault="00AA20E0" w:rsidP="00F22A2C">
            <w:pPr>
              <w:spacing w:line="276" w:lineRule="auto"/>
              <w:jc w:val="both"/>
              <w:rPr>
                <w:lang w:eastAsia="ja-JP"/>
              </w:rPr>
            </w:pPr>
            <w:r w:rsidRPr="000846EC">
              <w:rPr>
                <w:szCs w:val="26"/>
              </w:rPr>
              <w:t>1.</w:t>
            </w:r>
            <w:r w:rsidRPr="000846EC">
              <w:rPr>
                <w:szCs w:val="26"/>
                <w:lang w:val="vi-VN"/>
              </w:rPr>
              <w:t>2. Hệ tuần hoàn và cơ chế điều hòa hoạt động của hệ tuần hoàn</w:t>
            </w:r>
          </w:p>
        </w:tc>
        <w:tc>
          <w:tcPr>
            <w:tcW w:w="850" w:type="dxa"/>
            <w:vAlign w:val="center"/>
          </w:tcPr>
          <w:p w14:paraId="65E74D63" w14:textId="77777777" w:rsidR="00AA20E0" w:rsidRDefault="00AA20E0" w:rsidP="00F22A2C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4</w:t>
            </w:r>
          </w:p>
          <w:p w14:paraId="5F9E482F" w14:textId="71CA6B28" w:rsidR="006C045D" w:rsidRPr="00137A6F" w:rsidRDefault="006C045D" w:rsidP="00F22A2C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(3 LT, 1 TH)</w:t>
            </w:r>
          </w:p>
        </w:tc>
        <w:tc>
          <w:tcPr>
            <w:tcW w:w="2155" w:type="dxa"/>
          </w:tcPr>
          <w:p w14:paraId="39DE1C7D" w14:textId="06E85912" w:rsidR="00AA20E0" w:rsidRDefault="00AA20E0" w:rsidP="00F22A2C">
            <w:pPr>
              <w:spacing w:line="276" w:lineRule="auto"/>
              <w:jc w:val="both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>- Mô tả được được thành phần và các đặc tính lý hóa học của máu; Phân tích được vai trò của các thành phần trong máu;</w:t>
            </w:r>
          </w:p>
          <w:p w14:paraId="56442497" w14:textId="18F7AE98" w:rsidR="00AA20E0" w:rsidRPr="00137A6F" w:rsidRDefault="00AA20E0" w:rsidP="00F22A2C">
            <w:pPr>
              <w:spacing w:line="276" w:lineRule="auto"/>
              <w:jc w:val="both"/>
              <w:rPr>
                <w:lang w:eastAsia="ja-JP"/>
              </w:rPr>
            </w:pPr>
            <w:r>
              <w:rPr>
                <w:rFonts w:eastAsia="Arial"/>
                <w:bCs/>
              </w:rPr>
              <w:t>- Trình bày được cấu tạo các hệ tuần hoàn ở ĐVTS;</w:t>
            </w:r>
          </w:p>
        </w:tc>
        <w:tc>
          <w:tcPr>
            <w:tcW w:w="992" w:type="dxa"/>
            <w:vAlign w:val="center"/>
          </w:tcPr>
          <w:p w14:paraId="6D58CD32" w14:textId="77777777" w:rsidR="00AA20E0" w:rsidRDefault="00AA20E0" w:rsidP="00F22A2C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CLO1</w:t>
            </w:r>
          </w:p>
          <w:p w14:paraId="0F3C95D1" w14:textId="02C4EFE1" w:rsidR="00AA20E0" w:rsidRPr="00137A6F" w:rsidRDefault="00AA20E0" w:rsidP="00F22A2C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CLO2</w:t>
            </w:r>
          </w:p>
        </w:tc>
        <w:tc>
          <w:tcPr>
            <w:tcW w:w="2240" w:type="dxa"/>
          </w:tcPr>
          <w:p w14:paraId="35F94EC8" w14:textId="70242644" w:rsidR="00AA20E0" w:rsidRDefault="00AA20E0" w:rsidP="00F22A2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- Thuyết trình kết hợp với trình chiếu</w:t>
            </w:r>
          </w:p>
          <w:p w14:paraId="72DE67F5" w14:textId="77777777" w:rsidR="00AA20E0" w:rsidRDefault="00AA20E0" w:rsidP="00F22A2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- Câu hỏi ngắn</w:t>
            </w:r>
          </w:p>
          <w:p w14:paraId="4CBE3124" w14:textId="77777777" w:rsidR="00AA20E0" w:rsidRDefault="00AA20E0" w:rsidP="00F22A2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- Làm việc nhóm và báo cáo kết quả</w:t>
            </w:r>
            <w:r w:rsidR="0035340E">
              <w:rPr>
                <w:bCs/>
              </w:rPr>
              <w:t>;</w:t>
            </w:r>
          </w:p>
          <w:p w14:paraId="224C280D" w14:textId="1CB61718" w:rsidR="0035340E" w:rsidRPr="00137A6F" w:rsidRDefault="0035340E" w:rsidP="00F22A2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- Giao nhiệm vụ tự học.</w:t>
            </w:r>
          </w:p>
        </w:tc>
      </w:tr>
      <w:tr w:rsidR="009608DE" w:rsidRPr="00137A6F" w14:paraId="27818E8B" w14:textId="77777777" w:rsidTr="00DF2234">
        <w:tc>
          <w:tcPr>
            <w:tcW w:w="814" w:type="dxa"/>
            <w:vMerge w:val="restart"/>
            <w:vAlign w:val="center"/>
          </w:tcPr>
          <w:p w14:paraId="6D473E3F" w14:textId="6BB1B9FC" w:rsidR="009608DE" w:rsidRPr="00712701" w:rsidRDefault="009608DE" w:rsidP="00F22A2C">
            <w:pPr>
              <w:spacing w:line="276" w:lineRule="auto"/>
              <w:jc w:val="center"/>
              <w:rPr>
                <w:lang w:eastAsia="ja-JP"/>
              </w:rPr>
            </w:pPr>
            <w:r w:rsidRPr="00712701">
              <w:rPr>
                <w:lang w:eastAsia="ja-JP"/>
              </w:rPr>
              <w:t>2</w:t>
            </w:r>
            <w:r>
              <w:rPr>
                <w:lang w:eastAsia="ja-JP"/>
              </w:rPr>
              <w:t>-</w:t>
            </w:r>
            <w:r w:rsidRPr="00712701">
              <w:rPr>
                <w:lang w:eastAsia="ja-JP"/>
              </w:rPr>
              <w:t>3</w:t>
            </w:r>
          </w:p>
        </w:tc>
        <w:tc>
          <w:tcPr>
            <w:tcW w:w="2555" w:type="dxa"/>
          </w:tcPr>
          <w:p w14:paraId="1355E872" w14:textId="08413DC1" w:rsidR="009608DE" w:rsidRPr="00050126" w:rsidRDefault="009608DE" w:rsidP="00F22A2C">
            <w:pPr>
              <w:tabs>
                <w:tab w:val="left" w:pos="540"/>
                <w:tab w:val="left" w:pos="1260"/>
              </w:tabs>
              <w:spacing w:line="276" w:lineRule="auto"/>
              <w:jc w:val="center"/>
              <w:rPr>
                <w:rFonts w:eastAsia="Arial"/>
                <w:b/>
                <w:bCs/>
              </w:rPr>
            </w:pPr>
            <w:r w:rsidRPr="00050126">
              <w:rPr>
                <w:rFonts w:eastAsia="Arial"/>
                <w:b/>
                <w:bCs/>
              </w:rPr>
              <w:t xml:space="preserve">Chương 2. </w:t>
            </w:r>
            <w:r>
              <w:rPr>
                <w:rFonts w:eastAsia="Arial"/>
                <w:b/>
                <w:bCs/>
              </w:rPr>
              <w:t>Sinh lý hô hấp</w:t>
            </w:r>
          </w:p>
          <w:p w14:paraId="133AEEB4" w14:textId="58FC9A1D" w:rsidR="009608DE" w:rsidRDefault="009608DE" w:rsidP="00F22A2C">
            <w:pPr>
              <w:tabs>
                <w:tab w:val="left" w:pos="540"/>
                <w:tab w:val="left" w:pos="1260"/>
              </w:tabs>
              <w:spacing w:line="276" w:lineRule="auto"/>
              <w:jc w:val="both"/>
              <w:rPr>
                <w:rFonts w:eastAsia="Arial"/>
                <w:bCs/>
              </w:rPr>
            </w:pPr>
            <w:r w:rsidRPr="00050126">
              <w:rPr>
                <w:rFonts w:eastAsia="Arial"/>
                <w:bCs/>
              </w:rPr>
              <w:t>2.1. Hô hấp và môi trường hô hấp của động vật thủy sản</w:t>
            </w:r>
          </w:p>
          <w:p w14:paraId="6B54A5E6" w14:textId="75EB2523" w:rsidR="009608DE" w:rsidRPr="00C76140" w:rsidRDefault="009608DE" w:rsidP="00F22A2C">
            <w:pPr>
              <w:tabs>
                <w:tab w:val="left" w:pos="540"/>
                <w:tab w:val="left" w:pos="1260"/>
              </w:tabs>
              <w:spacing w:line="276" w:lineRule="auto"/>
              <w:jc w:val="both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>2.2. Cơ quan hô hấp của ĐVTS</w:t>
            </w:r>
          </w:p>
        </w:tc>
        <w:tc>
          <w:tcPr>
            <w:tcW w:w="850" w:type="dxa"/>
            <w:vAlign w:val="center"/>
          </w:tcPr>
          <w:p w14:paraId="31315C95" w14:textId="77777777" w:rsidR="009608DE" w:rsidRDefault="009608DE" w:rsidP="00F22A2C">
            <w:pPr>
              <w:spacing w:line="276" w:lineRule="auto"/>
              <w:jc w:val="center"/>
              <w:rPr>
                <w:lang w:eastAsia="ja-JP"/>
              </w:rPr>
            </w:pPr>
            <w:r w:rsidRPr="002C7DFD">
              <w:rPr>
                <w:lang w:eastAsia="ja-JP"/>
              </w:rPr>
              <w:t>4</w:t>
            </w:r>
          </w:p>
          <w:p w14:paraId="296D519B" w14:textId="470BF3B5" w:rsidR="006C045D" w:rsidRPr="002C7DFD" w:rsidRDefault="006C045D" w:rsidP="00F22A2C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(3 LT, 1 TH)</w:t>
            </w:r>
          </w:p>
        </w:tc>
        <w:tc>
          <w:tcPr>
            <w:tcW w:w="2155" w:type="dxa"/>
          </w:tcPr>
          <w:p w14:paraId="60B5EB8A" w14:textId="77777777" w:rsidR="009608DE" w:rsidRDefault="009608DE" w:rsidP="00F22A2C">
            <w:pPr>
              <w:spacing w:line="276" w:lineRule="auto"/>
              <w:jc w:val="both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>- Trình bày được khái niệm hô hấp và môi trường hô hấp của ĐVTS;</w:t>
            </w:r>
          </w:p>
          <w:p w14:paraId="61E07442" w14:textId="3E19FC40" w:rsidR="009608DE" w:rsidRPr="00137A6F" w:rsidRDefault="009608DE" w:rsidP="00F22A2C">
            <w:pPr>
              <w:spacing w:line="276" w:lineRule="auto"/>
              <w:jc w:val="both"/>
              <w:rPr>
                <w:b/>
                <w:lang w:eastAsia="ja-JP"/>
              </w:rPr>
            </w:pPr>
            <w:r>
              <w:rPr>
                <w:rFonts w:eastAsia="Arial"/>
                <w:bCs/>
              </w:rPr>
              <w:t>- Mô tả được cấu tạo và chức năng của các cơ quan hô hấp;</w:t>
            </w:r>
          </w:p>
        </w:tc>
        <w:tc>
          <w:tcPr>
            <w:tcW w:w="992" w:type="dxa"/>
            <w:vAlign w:val="center"/>
          </w:tcPr>
          <w:p w14:paraId="44622666" w14:textId="77777777" w:rsidR="009608DE" w:rsidRDefault="009608DE" w:rsidP="00F22A2C">
            <w:pPr>
              <w:spacing w:line="276" w:lineRule="auto"/>
              <w:jc w:val="center"/>
              <w:rPr>
                <w:lang w:eastAsia="ja-JP"/>
              </w:rPr>
            </w:pPr>
            <w:r w:rsidRPr="00DA343F">
              <w:rPr>
                <w:lang w:eastAsia="ja-JP"/>
              </w:rPr>
              <w:t>CLO1</w:t>
            </w:r>
          </w:p>
          <w:p w14:paraId="7AD8F6B8" w14:textId="0467E13D" w:rsidR="009608DE" w:rsidRPr="00DA343F" w:rsidRDefault="009608DE" w:rsidP="00F22A2C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CLO2</w:t>
            </w:r>
          </w:p>
        </w:tc>
        <w:tc>
          <w:tcPr>
            <w:tcW w:w="2240" w:type="dxa"/>
          </w:tcPr>
          <w:p w14:paraId="49EACC7C" w14:textId="7282649F" w:rsidR="009608DE" w:rsidRDefault="009608DE" w:rsidP="00F22A2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- Kiểm tra kết quả tự học;</w:t>
            </w:r>
          </w:p>
          <w:p w14:paraId="35FF46C5" w14:textId="77777777" w:rsidR="009608DE" w:rsidRDefault="009608DE" w:rsidP="00F22A2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- Thuyết trình kết hợp với trình chiếu</w:t>
            </w:r>
          </w:p>
          <w:p w14:paraId="1D4AC6AA" w14:textId="77777777" w:rsidR="009608DE" w:rsidRDefault="009608DE" w:rsidP="00F22A2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- Câu hỏi ngắn</w:t>
            </w:r>
          </w:p>
          <w:p w14:paraId="32D3C94E" w14:textId="77777777" w:rsidR="009608DE" w:rsidRDefault="009608DE" w:rsidP="00F22A2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- Làm việc nhóm và báo cáo kết quả</w:t>
            </w:r>
          </w:p>
          <w:p w14:paraId="707DDC83" w14:textId="01DE96BF" w:rsidR="009608DE" w:rsidRPr="00137A6F" w:rsidRDefault="009608DE" w:rsidP="00F22A2C">
            <w:pPr>
              <w:spacing w:line="276" w:lineRule="auto"/>
              <w:jc w:val="both"/>
              <w:rPr>
                <w:b/>
                <w:lang w:eastAsia="ja-JP"/>
              </w:rPr>
            </w:pPr>
            <w:r>
              <w:rPr>
                <w:bCs/>
              </w:rPr>
              <w:t>- Giao nhiệm vụ tự học.</w:t>
            </w:r>
          </w:p>
        </w:tc>
      </w:tr>
      <w:tr w:rsidR="009608DE" w:rsidRPr="00137A6F" w14:paraId="5F6EDD0D" w14:textId="77777777" w:rsidTr="00DF2234">
        <w:tc>
          <w:tcPr>
            <w:tcW w:w="814" w:type="dxa"/>
            <w:vMerge/>
          </w:tcPr>
          <w:p w14:paraId="4E917A91" w14:textId="114F09FB" w:rsidR="009608DE" w:rsidRPr="00712701" w:rsidRDefault="009608DE" w:rsidP="00F22A2C">
            <w:pPr>
              <w:spacing w:line="276" w:lineRule="auto"/>
              <w:jc w:val="center"/>
              <w:rPr>
                <w:lang w:eastAsia="ja-JP"/>
              </w:rPr>
            </w:pPr>
          </w:p>
        </w:tc>
        <w:tc>
          <w:tcPr>
            <w:tcW w:w="2555" w:type="dxa"/>
          </w:tcPr>
          <w:p w14:paraId="5D118153" w14:textId="6DB121AD" w:rsidR="009608DE" w:rsidRDefault="009608DE" w:rsidP="00F22A2C">
            <w:pPr>
              <w:tabs>
                <w:tab w:val="left" w:pos="540"/>
                <w:tab w:val="left" w:pos="1260"/>
              </w:tabs>
              <w:spacing w:line="276" w:lineRule="auto"/>
              <w:jc w:val="both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>2.3</w:t>
            </w:r>
            <w:r w:rsidRPr="00050126">
              <w:rPr>
                <w:rFonts w:eastAsia="Arial"/>
                <w:bCs/>
              </w:rPr>
              <w:t>. Cơ chế hô hấp của ĐVTS</w:t>
            </w:r>
          </w:p>
          <w:p w14:paraId="374098A0" w14:textId="039B3FCC" w:rsidR="009608DE" w:rsidRPr="00137A6F" w:rsidRDefault="009608DE" w:rsidP="00F22A2C">
            <w:pPr>
              <w:spacing w:line="276" w:lineRule="auto"/>
              <w:jc w:val="both"/>
              <w:rPr>
                <w:b/>
                <w:lang w:eastAsia="ja-JP"/>
              </w:rPr>
            </w:pPr>
            <w:r>
              <w:rPr>
                <w:rFonts w:eastAsia="Arial"/>
                <w:bCs/>
              </w:rPr>
              <w:t>2.4</w:t>
            </w:r>
            <w:r w:rsidRPr="00050126">
              <w:rPr>
                <w:rFonts w:eastAsia="Arial"/>
                <w:bCs/>
              </w:rPr>
              <w:t xml:space="preserve">. </w:t>
            </w:r>
            <w:r w:rsidRPr="00A80715">
              <w:rPr>
                <w:rFonts w:eastAsia="Arial"/>
                <w:bCs/>
              </w:rPr>
              <w:t xml:space="preserve">Một số chỉ tiêu về hô hấp của cá và </w:t>
            </w:r>
            <w:r w:rsidRPr="00050126">
              <w:rPr>
                <w:rFonts w:eastAsia="Arial"/>
                <w:bCs/>
              </w:rPr>
              <w:t>các yếu tố ảnh hưởng đến hô hấp của cá</w:t>
            </w:r>
          </w:p>
        </w:tc>
        <w:tc>
          <w:tcPr>
            <w:tcW w:w="850" w:type="dxa"/>
            <w:vAlign w:val="center"/>
          </w:tcPr>
          <w:p w14:paraId="5EE73B88" w14:textId="77777777" w:rsidR="009608DE" w:rsidRDefault="009608DE" w:rsidP="00F22A2C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4</w:t>
            </w:r>
          </w:p>
          <w:p w14:paraId="442BF9D5" w14:textId="67E3ACF1" w:rsidR="006C045D" w:rsidRPr="002C7DFD" w:rsidRDefault="006C045D" w:rsidP="00F22A2C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(3 LT, 1 TH)</w:t>
            </w:r>
          </w:p>
        </w:tc>
        <w:tc>
          <w:tcPr>
            <w:tcW w:w="2155" w:type="dxa"/>
          </w:tcPr>
          <w:p w14:paraId="4AD9149E" w14:textId="77777777" w:rsidR="009608DE" w:rsidRDefault="009608DE" w:rsidP="00F22A2C">
            <w:pPr>
              <w:spacing w:line="276" w:lineRule="auto"/>
              <w:jc w:val="both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>- Trình bày được cơ chế hô hấp của ĐVTS;</w:t>
            </w:r>
          </w:p>
          <w:p w14:paraId="661C33B2" w14:textId="5804100C" w:rsidR="009608DE" w:rsidRPr="00137A6F" w:rsidRDefault="009608DE" w:rsidP="00F22A2C">
            <w:pPr>
              <w:spacing w:line="276" w:lineRule="auto"/>
              <w:jc w:val="both"/>
              <w:rPr>
                <w:b/>
                <w:lang w:eastAsia="ja-JP"/>
              </w:rPr>
            </w:pPr>
            <w:r>
              <w:rPr>
                <w:rFonts w:eastAsia="Arial"/>
                <w:bCs/>
              </w:rPr>
              <w:t xml:space="preserve">- </w:t>
            </w:r>
            <w:r w:rsidRPr="00D32376">
              <w:rPr>
                <w:rFonts w:eastAsia="Arial"/>
                <w:bCs/>
              </w:rPr>
              <w:t>Xác định được các yếu tố ảnh hưởng đến hoạt động hô hấp của động vật thủy sản</w:t>
            </w:r>
            <w:r>
              <w:rPr>
                <w:rFonts w:eastAsia="Arial"/>
                <w:bCs/>
              </w:rPr>
              <w:t>;</w:t>
            </w:r>
          </w:p>
        </w:tc>
        <w:tc>
          <w:tcPr>
            <w:tcW w:w="992" w:type="dxa"/>
            <w:vAlign w:val="center"/>
          </w:tcPr>
          <w:p w14:paraId="442E9404" w14:textId="77777777" w:rsidR="009608DE" w:rsidRDefault="009608DE" w:rsidP="00F22A2C">
            <w:pPr>
              <w:spacing w:line="276" w:lineRule="auto"/>
              <w:jc w:val="center"/>
              <w:rPr>
                <w:lang w:eastAsia="ja-JP"/>
              </w:rPr>
            </w:pPr>
            <w:r w:rsidRPr="00DA343F">
              <w:rPr>
                <w:lang w:eastAsia="ja-JP"/>
              </w:rPr>
              <w:t>CLO1</w:t>
            </w:r>
          </w:p>
          <w:p w14:paraId="45D78A6F" w14:textId="77777777" w:rsidR="009608DE" w:rsidRDefault="009608DE" w:rsidP="00F22A2C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CLO2</w:t>
            </w:r>
          </w:p>
          <w:p w14:paraId="62F83344" w14:textId="78E6AE32" w:rsidR="009608DE" w:rsidRPr="00137A6F" w:rsidRDefault="009608DE" w:rsidP="00F22A2C">
            <w:pPr>
              <w:spacing w:line="276" w:lineRule="auto"/>
              <w:jc w:val="center"/>
              <w:rPr>
                <w:b/>
                <w:lang w:eastAsia="ja-JP"/>
              </w:rPr>
            </w:pPr>
            <w:r>
              <w:rPr>
                <w:lang w:eastAsia="ja-JP"/>
              </w:rPr>
              <w:t>CLO3</w:t>
            </w:r>
          </w:p>
        </w:tc>
        <w:tc>
          <w:tcPr>
            <w:tcW w:w="2240" w:type="dxa"/>
          </w:tcPr>
          <w:p w14:paraId="0CBEAD96" w14:textId="77777777" w:rsidR="009608DE" w:rsidRDefault="009608DE" w:rsidP="00F22A2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- Kiểm tra kết quả tự học;</w:t>
            </w:r>
          </w:p>
          <w:p w14:paraId="0A161116" w14:textId="77777777" w:rsidR="009608DE" w:rsidRDefault="009608DE" w:rsidP="00F22A2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- Thuyết trình kết hợp với trình chiếu</w:t>
            </w:r>
          </w:p>
          <w:p w14:paraId="0B9A384F" w14:textId="77777777" w:rsidR="009608DE" w:rsidRDefault="009608DE" w:rsidP="00F22A2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- Câu hỏi ngắn</w:t>
            </w:r>
          </w:p>
          <w:p w14:paraId="366EF4D5" w14:textId="77777777" w:rsidR="009608DE" w:rsidRDefault="009608DE" w:rsidP="00F22A2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- Làm việc nhóm và báo cáo kết quả</w:t>
            </w:r>
          </w:p>
          <w:p w14:paraId="66D39E5A" w14:textId="59B369D1" w:rsidR="009608DE" w:rsidRPr="00137A6F" w:rsidRDefault="009608DE" w:rsidP="00F22A2C">
            <w:pPr>
              <w:spacing w:line="276" w:lineRule="auto"/>
              <w:jc w:val="both"/>
              <w:rPr>
                <w:b/>
                <w:lang w:eastAsia="ja-JP"/>
              </w:rPr>
            </w:pPr>
            <w:r>
              <w:rPr>
                <w:bCs/>
              </w:rPr>
              <w:t>- Giao nhiệm vụ tự học.</w:t>
            </w:r>
          </w:p>
        </w:tc>
      </w:tr>
      <w:tr w:rsidR="00AA20E0" w:rsidRPr="00137A6F" w14:paraId="7B2FE219" w14:textId="77777777" w:rsidTr="00DF2234">
        <w:tc>
          <w:tcPr>
            <w:tcW w:w="814" w:type="dxa"/>
            <w:vAlign w:val="center"/>
          </w:tcPr>
          <w:p w14:paraId="2B2DD510" w14:textId="7063F4B9" w:rsidR="00AA20E0" w:rsidRPr="00712701" w:rsidRDefault="00AA20E0" w:rsidP="00F22A2C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4</w:t>
            </w:r>
          </w:p>
        </w:tc>
        <w:tc>
          <w:tcPr>
            <w:tcW w:w="2555" w:type="dxa"/>
          </w:tcPr>
          <w:p w14:paraId="771F9775" w14:textId="486477D5" w:rsidR="00AA20E0" w:rsidRPr="008B02FD" w:rsidRDefault="00EE5294" w:rsidP="00F22A2C">
            <w:pPr>
              <w:tabs>
                <w:tab w:val="left" w:pos="540"/>
                <w:tab w:val="left" w:pos="1260"/>
              </w:tabs>
              <w:spacing w:line="276" w:lineRule="auto"/>
              <w:jc w:val="center"/>
              <w:rPr>
                <w:rFonts w:eastAsia="Arial"/>
                <w:b/>
                <w:bCs/>
              </w:rPr>
            </w:pPr>
            <w:r w:rsidRPr="008B02FD">
              <w:rPr>
                <w:rFonts w:eastAsia="Arial"/>
                <w:b/>
                <w:bCs/>
              </w:rPr>
              <w:t>Thực hành</w:t>
            </w:r>
            <w:r w:rsidR="00AA20E0" w:rsidRPr="008B02FD">
              <w:rPr>
                <w:rFonts w:eastAsia="Arial"/>
                <w:b/>
                <w:bCs/>
              </w:rPr>
              <w:t>:</w:t>
            </w:r>
          </w:p>
          <w:p w14:paraId="57C340D1" w14:textId="44EE0A13" w:rsidR="00AA20E0" w:rsidRPr="00137A6F" w:rsidRDefault="00AA20E0" w:rsidP="00F22A2C">
            <w:pPr>
              <w:spacing w:line="276" w:lineRule="auto"/>
              <w:jc w:val="both"/>
              <w:rPr>
                <w:b/>
                <w:lang w:eastAsia="ja-JP"/>
              </w:rPr>
            </w:pPr>
            <w:r w:rsidRPr="000B0252">
              <w:rPr>
                <w:rFonts w:eastAsia="Arial"/>
                <w:bCs/>
              </w:rPr>
              <w:t>Bài 1.</w:t>
            </w:r>
            <w:r>
              <w:rPr>
                <w:rFonts w:eastAsia="Arial"/>
                <w:b/>
                <w:bCs/>
              </w:rPr>
              <w:t xml:space="preserve"> </w:t>
            </w:r>
            <w:r>
              <w:rPr>
                <w:rFonts w:eastAsia="Arial"/>
                <w:bCs/>
              </w:rPr>
              <w:t>Quan sát các thành phần máu của một số ĐVTS</w:t>
            </w:r>
          </w:p>
        </w:tc>
        <w:tc>
          <w:tcPr>
            <w:tcW w:w="850" w:type="dxa"/>
            <w:vAlign w:val="center"/>
          </w:tcPr>
          <w:p w14:paraId="789A8337" w14:textId="77490E21" w:rsidR="00AA20E0" w:rsidRPr="002C7DFD" w:rsidRDefault="00AA20E0" w:rsidP="00F22A2C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4</w:t>
            </w:r>
            <w:r w:rsidR="006C045D">
              <w:rPr>
                <w:lang w:eastAsia="ja-JP"/>
              </w:rPr>
              <w:t xml:space="preserve"> TH</w:t>
            </w:r>
          </w:p>
        </w:tc>
        <w:tc>
          <w:tcPr>
            <w:tcW w:w="2155" w:type="dxa"/>
          </w:tcPr>
          <w:p w14:paraId="5AA8C765" w14:textId="2C028FC5" w:rsidR="00AA20E0" w:rsidRPr="00675CE6" w:rsidRDefault="00AA20E0" w:rsidP="00F22A2C">
            <w:pPr>
              <w:spacing w:line="276" w:lineRule="auto"/>
              <w:jc w:val="both"/>
              <w:rPr>
                <w:lang w:eastAsia="ja-JP"/>
              </w:rPr>
            </w:pPr>
            <w:r w:rsidRPr="00675CE6">
              <w:rPr>
                <w:lang w:eastAsia="ja-JP"/>
              </w:rPr>
              <w:t>Làm được tiêu bản về máu của một số ĐVTS và quan sát được trên kính hiển vi</w:t>
            </w:r>
          </w:p>
        </w:tc>
        <w:tc>
          <w:tcPr>
            <w:tcW w:w="992" w:type="dxa"/>
            <w:vAlign w:val="center"/>
          </w:tcPr>
          <w:p w14:paraId="370FCB22" w14:textId="77777777" w:rsidR="00AA20E0" w:rsidRPr="00675CE6" w:rsidRDefault="00AA20E0" w:rsidP="00F22A2C">
            <w:pPr>
              <w:spacing w:line="276" w:lineRule="auto"/>
              <w:jc w:val="center"/>
              <w:rPr>
                <w:lang w:eastAsia="ja-JP"/>
              </w:rPr>
            </w:pPr>
            <w:r w:rsidRPr="00675CE6">
              <w:rPr>
                <w:lang w:eastAsia="ja-JP"/>
              </w:rPr>
              <w:t>CLO3</w:t>
            </w:r>
          </w:p>
          <w:p w14:paraId="17F6559F" w14:textId="701E80C2" w:rsidR="00AA20E0" w:rsidRPr="00137A6F" w:rsidRDefault="00AA20E0" w:rsidP="00F22A2C">
            <w:pPr>
              <w:spacing w:line="276" w:lineRule="auto"/>
              <w:jc w:val="center"/>
              <w:rPr>
                <w:b/>
                <w:lang w:eastAsia="ja-JP"/>
              </w:rPr>
            </w:pPr>
            <w:r w:rsidRPr="00675CE6">
              <w:rPr>
                <w:lang w:eastAsia="ja-JP"/>
              </w:rPr>
              <w:t>CLO4</w:t>
            </w:r>
          </w:p>
        </w:tc>
        <w:tc>
          <w:tcPr>
            <w:tcW w:w="2240" w:type="dxa"/>
          </w:tcPr>
          <w:p w14:paraId="35ABB991" w14:textId="7EAEF093" w:rsidR="00AA20E0" w:rsidRDefault="00AA20E0" w:rsidP="00F22A2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- GV hướng dẫn, làm mẫu và yêu cầu SV thực hiện các yêu cầu;</w:t>
            </w:r>
          </w:p>
          <w:p w14:paraId="603F65C3" w14:textId="18503ECD" w:rsidR="00AA20E0" w:rsidRPr="00137A6F" w:rsidRDefault="00AA20E0" w:rsidP="00F22A2C">
            <w:pPr>
              <w:spacing w:line="276" w:lineRule="auto"/>
              <w:jc w:val="both"/>
              <w:rPr>
                <w:b/>
                <w:lang w:eastAsia="ja-JP"/>
              </w:rPr>
            </w:pPr>
            <w:r>
              <w:rPr>
                <w:bCs/>
              </w:rPr>
              <w:t>- Làm việc nhóm và báo cáo kết quả theo yêu cầu của GV</w:t>
            </w:r>
          </w:p>
        </w:tc>
      </w:tr>
      <w:tr w:rsidR="00184BC1" w:rsidRPr="00137A6F" w14:paraId="5D0F7D5A" w14:textId="77777777" w:rsidTr="00DF2234">
        <w:tc>
          <w:tcPr>
            <w:tcW w:w="814" w:type="dxa"/>
            <w:vMerge w:val="restart"/>
            <w:vAlign w:val="center"/>
          </w:tcPr>
          <w:p w14:paraId="396859AE" w14:textId="37252123" w:rsidR="00184BC1" w:rsidRPr="00712701" w:rsidRDefault="00184BC1" w:rsidP="00F22A2C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5-6</w:t>
            </w:r>
          </w:p>
        </w:tc>
        <w:tc>
          <w:tcPr>
            <w:tcW w:w="2555" w:type="dxa"/>
          </w:tcPr>
          <w:p w14:paraId="2337B43C" w14:textId="435BD0F8" w:rsidR="00184BC1" w:rsidRPr="00EE5294" w:rsidRDefault="00184BC1" w:rsidP="00F22A2C">
            <w:pPr>
              <w:tabs>
                <w:tab w:val="left" w:pos="540"/>
                <w:tab w:val="left" w:pos="1260"/>
              </w:tabs>
              <w:spacing w:line="276" w:lineRule="auto"/>
              <w:jc w:val="center"/>
              <w:rPr>
                <w:rFonts w:eastAsia="Arial"/>
                <w:b/>
                <w:bCs/>
                <w:spacing w:val="-6"/>
              </w:rPr>
            </w:pPr>
            <w:r w:rsidRPr="00EE5294">
              <w:rPr>
                <w:rFonts w:eastAsia="Arial"/>
                <w:b/>
                <w:bCs/>
                <w:spacing w:val="-6"/>
              </w:rPr>
              <w:t>Chương 3. Sinh lý tiêu hóa</w:t>
            </w:r>
          </w:p>
          <w:p w14:paraId="2B0A1C78" w14:textId="77777777" w:rsidR="00184BC1" w:rsidRDefault="00184BC1" w:rsidP="00F22A2C">
            <w:pPr>
              <w:tabs>
                <w:tab w:val="left" w:pos="540"/>
                <w:tab w:val="left" w:pos="1260"/>
              </w:tabs>
              <w:spacing w:line="276" w:lineRule="auto"/>
              <w:jc w:val="both"/>
              <w:rPr>
                <w:rFonts w:eastAsia="Arial"/>
                <w:bCs/>
              </w:rPr>
            </w:pPr>
            <w:r w:rsidRPr="0049042F">
              <w:rPr>
                <w:rFonts w:eastAsia="Arial"/>
                <w:bCs/>
              </w:rPr>
              <w:t>3.1. Đại cương về tiêu hóa và hấp thu</w:t>
            </w:r>
          </w:p>
          <w:p w14:paraId="2A15A457" w14:textId="77777777" w:rsidR="00184BC1" w:rsidRDefault="00184BC1" w:rsidP="00F22A2C">
            <w:pPr>
              <w:tabs>
                <w:tab w:val="left" w:pos="540"/>
                <w:tab w:val="left" w:pos="1260"/>
              </w:tabs>
              <w:spacing w:line="276" w:lineRule="auto"/>
              <w:jc w:val="both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>3.2. Tiêu hóa ở cá</w:t>
            </w:r>
          </w:p>
          <w:p w14:paraId="1B4E696F" w14:textId="77777777" w:rsidR="00184BC1" w:rsidRDefault="00184BC1" w:rsidP="00F22A2C">
            <w:pPr>
              <w:tabs>
                <w:tab w:val="left" w:pos="540"/>
                <w:tab w:val="left" w:pos="1260"/>
              </w:tabs>
              <w:spacing w:line="276" w:lineRule="auto"/>
              <w:jc w:val="both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>3.2.1. Cấu tạo ống tiêu hóa ở cá</w:t>
            </w:r>
          </w:p>
          <w:p w14:paraId="41CD4C5D" w14:textId="2A2F9A46" w:rsidR="00184BC1" w:rsidRPr="00675CE6" w:rsidRDefault="00184BC1" w:rsidP="00F22A2C">
            <w:pPr>
              <w:spacing w:line="276" w:lineRule="auto"/>
              <w:jc w:val="both"/>
              <w:rPr>
                <w:lang w:eastAsia="ja-JP"/>
              </w:rPr>
            </w:pPr>
            <w:r>
              <w:rPr>
                <w:rFonts w:eastAsia="Arial"/>
                <w:bCs/>
              </w:rPr>
              <w:t>3.2.2. Tiêu hóa thức ăn ở cá</w:t>
            </w:r>
          </w:p>
        </w:tc>
        <w:tc>
          <w:tcPr>
            <w:tcW w:w="850" w:type="dxa"/>
            <w:vAlign w:val="center"/>
          </w:tcPr>
          <w:p w14:paraId="205A3E0A" w14:textId="77777777" w:rsidR="00184BC1" w:rsidRDefault="00184BC1" w:rsidP="00F22A2C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4</w:t>
            </w:r>
          </w:p>
          <w:p w14:paraId="7BF75609" w14:textId="410ABDD4" w:rsidR="006C045D" w:rsidRPr="00675CE6" w:rsidRDefault="006C045D" w:rsidP="00F22A2C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(3 LT, 1 TH)</w:t>
            </w:r>
          </w:p>
        </w:tc>
        <w:tc>
          <w:tcPr>
            <w:tcW w:w="2155" w:type="dxa"/>
          </w:tcPr>
          <w:p w14:paraId="41FA58B2" w14:textId="77777777" w:rsidR="00184BC1" w:rsidRPr="00A228E7" w:rsidRDefault="00184BC1" w:rsidP="00F22A2C">
            <w:pPr>
              <w:spacing w:line="276" w:lineRule="auto"/>
              <w:jc w:val="both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 xml:space="preserve">- </w:t>
            </w:r>
            <w:r w:rsidRPr="00A228E7">
              <w:rPr>
                <w:rFonts w:eastAsia="Arial"/>
                <w:bCs/>
              </w:rPr>
              <w:t>Phân biệt đặc điểm cấu trúc và cơ chế tiêu hóa ở các đối tượng động vật thủy sản</w:t>
            </w:r>
            <w:r>
              <w:rPr>
                <w:rFonts w:eastAsia="Arial"/>
                <w:bCs/>
              </w:rPr>
              <w:t xml:space="preserve"> </w:t>
            </w:r>
            <w:r w:rsidRPr="00A228E7">
              <w:rPr>
                <w:rFonts w:eastAsia="Arial"/>
                <w:bCs/>
              </w:rPr>
              <w:t>khác nhau</w:t>
            </w:r>
            <w:r>
              <w:rPr>
                <w:rFonts w:eastAsia="Arial"/>
                <w:bCs/>
              </w:rPr>
              <w:t>;</w:t>
            </w:r>
          </w:p>
          <w:p w14:paraId="5AAC97B2" w14:textId="77777777" w:rsidR="00184BC1" w:rsidRPr="00675CE6" w:rsidRDefault="00184BC1" w:rsidP="00F22A2C">
            <w:pPr>
              <w:spacing w:line="276" w:lineRule="auto"/>
              <w:rPr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5EDD64ED" w14:textId="77777777" w:rsidR="00184BC1" w:rsidRDefault="00184BC1" w:rsidP="00F22A2C">
            <w:pPr>
              <w:spacing w:line="276" w:lineRule="auto"/>
              <w:jc w:val="center"/>
              <w:rPr>
                <w:lang w:eastAsia="ja-JP"/>
              </w:rPr>
            </w:pPr>
            <w:r w:rsidRPr="00DA343F">
              <w:rPr>
                <w:lang w:eastAsia="ja-JP"/>
              </w:rPr>
              <w:t>CLO1</w:t>
            </w:r>
          </w:p>
          <w:p w14:paraId="38850454" w14:textId="77777777" w:rsidR="00184BC1" w:rsidRDefault="00184BC1" w:rsidP="00F22A2C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CLO2</w:t>
            </w:r>
          </w:p>
          <w:p w14:paraId="2A446E64" w14:textId="6203DE82" w:rsidR="00184BC1" w:rsidRPr="00675CE6" w:rsidRDefault="00184BC1" w:rsidP="00F22A2C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CLO4</w:t>
            </w:r>
          </w:p>
        </w:tc>
        <w:tc>
          <w:tcPr>
            <w:tcW w:w="2240" w:type="dxa"/>
          </w:tcPr>
          <w:p w14:paraId="31AEF3F9" w14:textId="77777777" w:rsidR="00655979" w:rsidRDefault="00655979" w:rsidP="00F22A2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- Kiểm tra kết quả tự học;</w:t>
            </w:r>
          </w:p>
          <w:p w14:paraId="1FD277BE" w14:textId="77777777" w:rsidR="00655979" w:rsidRDefault="00655979" w:rsidP="00F22A2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- Thuyết trình kết hợp với trình chiếu</w:t>
            </w:r>
          </w:p>
          <w:p w14:paraId="68487728" w14:textId="77777777" w:rsidR="00655979" w:rsidRDefault="00655979" w:rsidP="00F22A2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- Câu hỏi ngắn</w:t>
            </w:r>
          </w:p>
          <w:p w14:paraId="3F103025" w14:textId="77777777" w:rsidR="00655979" w:rsidRDefault="00655979" w:rsidP="00F22A2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- Làm việc nhóm và báo cáo kết quả</w:t>
            </w:r>
          </w:p>
          <w:p w14:paraId="1E4BCD4B" w14:textId="6B13C385" w:rsidR="00184BC1" w:rsidRPr="00675CE6" w:rsidRDefault="00655979" w:rsidP="00F22A2C">
            <w:pPr>
              <w:spacing w:line="276" w:lineRule="auto"/>
              <w:jc w:val="both"/>
              <w:rPr>
                <w:lang w:eastAsia="ja-JP"/>
              </w:rPr>
            </w:pPr>
            <w:r>
              <w:rPr>
                <w:bCs/>
              </w:rPr>
              <w:t>- Giao nhiệm vụ tự học.</w:t>
            </w:r>
          </w:p>
        </w:tc>
      </w:tr>
      <w:tr w:rsidR="00184BC1" w:rsidRPr="00137A6F" w14:paraId="2DE6FC04" w14:textId="77777777" w:rsidTr="00DF2234">
        <w:tc>
          <w:tcPr>
            <w:tcW w:w="814" w:type="dxa"/>
            <w:vMerge/>
            <w:vAlign w:val="center"/>
          </w:tcPr>
          <w:p w14:paraId="10C7011A" w14:textId="6A4CD074" w:rsidR="00184BC1" w:rsidRPr="00712701" w:rsidRDefault="00184BC1" w:rsidP="00F22A2C">
            <w:pPr>
              <w:spacing w:line="276" w:lineRule="auto"/>
              <w:jc w:val="center"/>
              <w:rPr>
                <w:lang w:eastAsia="ja-JP"/>
              </w:rPr>
            </w:pPr>
          </w:p>
        </w:tc>
        <w:tc>
          <w:tcPr>
            <w:tcW w:w="2555" w:type="dxa"/>
          </w:tcPr>
          <w:p w14:paraId="36085009" w14:textId="77777777" w:rsidR="00184BC1" w:rsidRDefault="00184BC1" w:rsidP="00F22A2C">
            <w:pPr>
              <w:tabs>
                <w:tab w:val="left" w:pos="540"/>
                <w:tab w:val="left" w:pos="1260"/>
              </w:tabs>
              <w:spacing w:line="276" w:lineRule="auto"/>
              <w:jc w:val="both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>3.2.3. Các yếu tố ảnh hưởng đến tiêu hóa ở cá</w:t>
            </w:r>
          </w:p>
          <w:p w14:paraId="16928394" w14:textId="77777777" w:rsidR="00184BC1" w:rsidRDefault="00184BC1" w:rsidP="00F22A2C">
            <w:pPr>
              <w:tabs>
                <w:tab w:val="left" w:pos="540"/>
                <w:tab w:val="left" w:pos="1260"/>
              </w:tabs>
              <w:spacing w:line="276" w:lineRule="auto"/>
              <w:jc w:val="both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>3.3. Hấp thu ở cá</w:t>
            </w:r>
          </w:p>
          <w:p w14:paraId="41398893" w14:textId="2334C5FC" w:rsidR="00184BC1" w:rsidRPr="00675CE6" w:rsidRDefault="00184BC1" w:rsidP="00F22A2C">
            <w:pPr>
              <w:spacing w:line="276" w:lineRule="auto"/>
              <w:jc w:val="both"/>
              <w:rPr>
                <w:lang w:eastAsia="ja-JP"/>
              </w:rPr>
            </w:pPr>
            <w:r>
              <w:rPr>
                <w:rFonts w:eastAsia="Arial"/>
                <w:bCs/>
              </w:rPr>
              <w:t>3.4. Tiêu hóa ở giáp xác</w:t>
            </w:r>
          </w:p>
        </w:tc>
        <w:tc>
          <w:tcPr>
            <w:tcW w:w="850" w:type="dxa"/>
            <w:vAlign w:val="center"/>
          </w:tcPr>
          <w:p w14:paraId="5739457E" w14:textId="01ED25CA" w:rsidR="006C045D" w:rsidRPr="00675CE6" w:rsidRDefault="00184BC1" w:rsidP="006C045D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3</w:t>
            </w:r>
            <w:r w:rsidR="006C045D">
              <w:rPr>
                <w:lang w:eastAsia="ja-JP"/>
              </w:rPr>
              <w:t xml:space="preserve"> LT</w:t>
            </w:r>
          </w:p>
        </w:tc>
        <w:tc>
          <w:tcPr>
            <w:tcW w:w="2155" w:type="dxa"/>
          </w:tcPr>
          <w:p w14:paraId="54664D5D" w14:textId="77777777" w:rsidR="00184BC1" w:rsidRDefault="00184BC1" w:rsidP="00F22A2C">
            <w:pPr>
              <w:spacing w:line="276" w:lineRule="auto"/>
              <w:jc w:val="both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>- Phân tích được các yếu tố ảnh hưởng đến sự tiêu hóa ở cá.</w:t>
            </w:r>
          </w:p>
          <w:p w14:paraId="66B81E56" w14:textId="77777777" w:rsidR="00184BC1" w:rsidRDefault="00184BC1" w:rsidP="00F22A2C">
            <w:pPr>
              <w:spacing w:line="276" w:lineRule="auto"/>
              <w:jc w:val="both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>- Trình bày được sự hấp thu các chất dinh dưỡng ở cá.</w:t>
            </w:r>
          </w:p>
          <w:p w14:paraId="4B2BE7A9" w14:textId="3D3E4204" w:rsidR="00184BC1" w:rsidRPr="00675CE6" w:rsidRDefault="00184BC1" w:rsidP="00F22A2C">
            <w:pPr>
              <w:spacing w:line="276" w:lineRule="auto"/>
              <w:jc w:val="both"/>
              <w:rPr>
                <w:lang w:eastAsia="ja-JP"/>
              </w:rPr>
            </w:pPr>
            <w:r>
              <w:rPr>
                <w:rFonts w:eastAsia="Arial"/>
                <w:bCs/>
              </w:rPr>
              <w:t>- Mô tả được cấu tạo cơ quan tiêu hóa của giáp xác; đồng thời trình bày được sự tiêu hóa thức ăn ở giáp xác</w:t>
            </w:r>
          </w:p>
        </w:tc>
        <w:tc>
          <w:tcPr>
            <w:tcW w:w="992" w:type="dxa"/>
            <w:vAlign w:val="center"/>
          </w:tcPr>
          <w:p w14:paraId="790FD143" w14:textId="4F2C1807" w:rsidR="00184BC1" w:rsidRDefault="00184BC1" w:rsidP="00F22A2C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CLO1</w:t>
            </w:r>
          </w:p>
          <w:p w14:paraId="061C339C" w14:textId="210CEB78" w:rsidR="00184BC1" w:rsidRDefault="00184BC1" w:rsidP="00F22A2C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CLO2</w:t>
            </w:r>
          </w:p>
          <w:p w14:paraId="6E632605" w14:textId="7F637648" w:rsidR="00184BC1" w:rsidRPr="00675CE6" w:rsidRDefault="00184BC1" w:rsidP="00F22A2C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CLO4</w:t>
            </w:r>
          </w:p>
        </w:tc>
        <w:tc>
          <w:tcPr>
            <w:tcW w:w="2240" w:type="dxa"/>
          </w:tcPr>
          <w:p w14:paraId="7E652264" w14:textId="77777777" w:rsidR="00655979" w:rsidRDefault="00655979" w:rsidP="00F22A2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- Kiểm tra kết quả tự học;</w:t>
            </w:r>
          </w:p>
          <w:p w14:paraId="08E545E6" w14:textId="77777777" w:rsidR="00655979" w:rsidRDefault="00655979" w:rsidP="00F22A2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- Thuyết trình kết hợp với trình chiếu</w:t>
            </w:r>
          </w:p>
          <w:p w14:paraId="5EB74DDD" w14:textId="77777777" w:rsidR="00655979" w:rsidRDefault="00655979" w:rsidP="00F22A2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- Câu hỏi ngắn</w:t>
            </w:r>
          </w:p>
          <w:p w14:paraId="3932F1CD" w14:textId="77777777" w:rsidR="00655979" w:rsidRDefault="00655979" w:rsidP="00F22A2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- Làm việc nhóm và báo cáo kết quả</w:t>
            </w:r>
          </w:p>
          <w:p w14:paraId="6CB66FAC" w14:textId="72730921" w:rsidR="00184BC1" w:rsidRPr="00675CE6" w:rsidRDefault="00655979" w:rsidP="00F22A2C">
            <w:pPr>
              <w:spacing w:line="276" w:lineRule="auto"/>
              <w:jc w:val="both"/>
              <w:rPr>
                <w:lang w:eastAsia="ja-JP"/>
              </w:rPr>
            </w:pPr>
            <w:r>
              <w:rPr>
                <w:bCs/>
              </w:rPr>
              <w:t>- Giao nhiệm vụ tự học.</w:t>
            </w:r>
          </w:p>
        </w:tc>
      </w:tr>
      <w:tr w:rsidR="00184BC1" w:rsidRPr="00137A6F" w14:paraId="410BB585" w14:textId="77777777" w:rsidTr="00DF2234">
        <w:tc>
          <w:tcPr>
            <w:tcW w:w="814" w:type="dxa"/>
            <w:vMerge/>
            <w:vAlign w:val="center"/>
          </w:tcPr>
          <w:p w14:paraId="4B02F3E7" w14:textId="77777777" w:rsidR="00184BC1" w:rsidRDefault="00184BC1" w:rsidP="00F22A2C">
            <w:pPr>
              <w:spacing w:line="276" w:lineRule="auto"/>
              <w:jc w:val="center"/>
              <w:rPr>
                <w:lang w:eastAsia="ja-JP"/>
              </w:rPr>
            </w:pPr>
          </w:p>
        </w:tc>
        <w:tc>
          <w:tcPr>
            <w:tcW w:w="2555" w:type="dxa"/>
          </w:tcPr>
          <w:p w14:paraId="6A02E508" w14:textId="080B2E1D" w:rsidR="00184BC1" w:rsidRPr="000866EF" w:rsidRDefault="00530BB7" w:rsidP="00F22A2C">
            <w:pPr>
              <w:tabs>
                <w:tab w:val="left" w:pos="540"/>
                <w:tab w:val="left" w:pos="1260"/>
              </w:tabs>
              <w:spacing w:line="276" w:lineRule="auto"/>
              <w:jc w:val="both"/>
              <w:rPr>
                <w:rFonts w:eastAsia="Arial"/>
                <w:bCs/>
              </w:rPr>
            </w:pPr>
            <w:r>
              <w:rPr>
                <w:rFonts w:eastAsia="Arial"/>
                <w:bCs/>
                <w:spacing w:val="-6"/>
              </w:rPr>
              <w:t>Bài kiểm tra số</w:t>
            </w:r>
            <w:r w:rsidR="00184BC1" w:rsidRPr="000866EF">
              <w:rPr>
                <w:rFonts w:eastAsia="Arial"/>
                <w:bCs/>
                <w:spacing w:val="-6"/>
              </w:rPr>
              <w:t xml:space="preserve"> 1</w:t>
            </w:r>
          </w:p>
        </w:tc>
        <w:tc>
          <w:tcPr>
            <w:tcW w:w="850" w:type="dxa"/>
            <w:vAlign w:val="center"/>
          </w:tcPr>
          <w:p w14:paraId="0C1943D1" w14:textId="62CDCE62" w:rsidR="00184BC1" w:rsidRPr="00675CE6" w:rsidRDefault="00184BC1" w:rsidP="00F22A2C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2155" w:type="dxa"/>
          </w:tcPr>
          <w:p w14:paraId="74CB6C1E" w14:textId="77777777" w:rsidR="00184BC1" w:rsidRDefault="00184BC1" w:rsidP="00F22A2C">
            <w:pPr>
              <w:spacing w:line="276" w:lineRule="auto"/>
              <w:jc w:val="both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>Chức năng sinh lý của máu và các yếu tố ảnh hưởng;</w:t>
            </w:r>
          </w:p>
          <w:p w14:paraId="3AFFB568" w14:textId="77777777" w:rsidR="00184BC1" w:rsidRDefault="00184BC1" w:rsidP="00F22A2C">
            <w:pPr>
              <w:spacing w:line="276" w:lineRule="auto"/>
              <w:jc w:val="both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>Các yếu tố ảnh hưởng đến chức năng hô hấp của ĐVTS</w:t>
            </w:r>
          </w:p>
          <w:p w14:paraId="404B6F95" w14:textId="7EDF3004" w:rsidR="00184BC1" w:rsidRDefault="00184BC1" w:rsidP="00F22A2C">
            <w:pPr>
              <w:spacing w:line="276" w:lineRule="auto"/>
              <w:jc w:val="both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>Quá trình tiêu hóa và các yếu tố ảnh hưởng đến chức năng tiêu hóa và hấp thu của ĐVTS</w:t>
            </w:r>
          </w:p>
        </w:tc>
        <w:tc>
          <w:tcPr>
            <w:tcW w:w="992" w:type="dxa"/>
            <w:vAlign w:val="center"/>
          </w:tcPr>
          <w:p w14:paraId="759A5BEA" w14:textId="77777777" w:rsidR="00184BC1" w:rsidRDefault="00184BC1" w:rsidP="00F22A2C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CLO1</w:t>
            </w:r>
          </w:p>
          <w:p w14:paraId="4A5578B2" w14:textId="77777777" w:rsidR="00184BC1" w:rsidRDefault="00184BC1" w:rsidP="00F22A2C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CLO2</w:t>
            </w:r>
          </w:p>
          <w:p w14:paraId="57DECC55" w14:textId="77777777" w:rsidR="00184BC1" w:rsidRDefault="00184BC1" w:rsidP="00F22A2C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CLO3</w:t>
            </w:r>
          </w:p>
          <w:p w14:paraId="29048BFC" w14:textId="6FA39E9B" w:rsidR="00184BC1" w:rsidRDefault="00184BC1" w:rsidP="00F22A2C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CLO4</w:t>
            </w:r>
          </w:p>
        </w:tc>
        <w:tc>
          <w:tcPr>
            <w:tcW w:w="2240" w:type="dxa"/>
          </w:tcPr>
          <w:p w14:paraId="2D2260F4" w14:textId="77777777" w:rsidR="00184BC1" w:rsidRDefault="00184BC1" w:rsidP="00F22A2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-GV ra đề theo đúng trọng số;</w:t>
            </w:r>
          </w:p>
          <w:p w14:paraId="2E7B08C2" w14:textId="3F5668C4" w:rsidR="00184BC1" w:rsidRDefault="00184BC1" w:rsidP="00F22A2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-SV làm bài vào giấy và nộp theo đúng quy chế thi cử.</w:t>
            </w:r>
          </w:p>
        </w:tc>
      </w:tr>
      <w:tr w:rsidR="00A16CB2" w:rsidRPr="00137A6F" w14:paraId="60CD5FB8" w14:textId="77777777" w:rsidTr="00DF2234">
        <w:tc>
          <w:tcPr>
            <w:tcW w:w="814" w:type="dxa"/>
            <w:vMerge w:val="restart"/>
            <w:vAlign w:val="center"/>
          </w:tcPr>
          <w:p w14:paraId="239AA119" w14:textId="2B22E1D9" w:rsidR="00A16CB2" w:rsidRPr="00712701" w:rsidRDefault="00A16CB2" w:rsidP="00F22A2C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7-8</w:t>
            </w:r>
          </w:p>
        </w:tc>
        <w:tc>
          <w:tcPr>
            <w:tcW w:w="2555" w:type="dxa"/>
          </w:tcPr>
          <w:p w14:paraId="3EB6950B" w14:textId="561D4A9B" w:rsidR="00A16CB2" w:rsidRPr="00EE5294" w:rsidRDefault="00A16CB2" w:rsidP="00F22A2C">
            <w:pPr>
              <w:tabs>
                <w:tab w:val="left" w:pos="540"/>
                <w:tab w:val="left" w:pos="1260"/>
              </w:tabs>
              <w:spacing w:line="276" w:lineRule="auto"/>
              <w:jc w:val="center"/>
              <w:rPr>
                <w:rFonts w:eastAsia="Arial"/>
                <w:b/>
                <w:bCs/>
                <w:spacing w:val="-6"/>
              </w:rPr>
            </w:pPr>
            <w:r w:rsidRPr="00EE5294">
              <w:rPr>
                <w:rFonts w:eastAsia="Arial"/>
                <w:b/>
                <w:bCs/>
                <w:spacing w:val="-6"/>
              </w:rPr>
              <w:t>Chương 4. T</w:t>
            </w:r>
            <w:r w:rsidRPr="00EE5294">
              <w:rPr>
                <w:rFonts w:eastAsia="Times New Roman"/>
                <w:b/>
                <w:bCs/>
                <w:spacing w:val="-6"/>
              </w:rPr>
              <w:t>rao đổi nước và điều hòa áp suất thẩm thấu</w:t>
            </w:r>
          </w:p>
          <w:p w14:paraId="7D80A94C" w14:textId="77777777" w:rsidR="00A16CB2" w:rsidRPr="00CA7860" w:rsidRDefault="00A16CB2" w:rsidP="00F22A2C">
            <w:pPr>
              <w:tabs>
                <w:tab w:val="left" w:pos="540"/>
                <w:tab w:val="left" w:pos="1260"/>
              </w:tabs>
              <w:spacing w:line="276" w:lineRule="auto"/>
              <w:jc w:val="both"/>
              <w:rPr>
                <w:rFonts w:eastAsia="Arial"/>
                <w:bCs/>
              </w:rPr>
            </w:pPr>
            <w:r>
              <w:rPr>
                <w:rFonts w:eastAsia="Arial"/>
                <w:bCs/>
                <w:spacing w:val="-6"/>
              </w:rPr>
              <w:t>4</w:t>
            </w:r>
            <w:r w:rsidRPr="00CA7860">
              <w:rPr>
                <w:rFonts w:eastAsia="Arial"/>
                <w:bCs/>
              </w:rPr>
              <w:t>.1. Các khái niệm</w:t>
            </w:r>
          </w:p>
          <w:p w14:paraId="1EBD0212" w14:textId="481331FF" w:rsidR="00A16CB2" w:rsidRPr="00F727D2" w:rsidRDefault="00A16CB2" w:rsidP="00F22A2C">
            <w:pPr>
              <w:tabs>
                <w:tab w:val="left" w:pos="540"/>
                <w:tab w:val="left" w:pos="1260"/>
              </w:tabs>
              <w:spacing w:line="276" w:lineRule="auto"/>
              <w:jc w:val="both"/>
              <w:rPr>
                <w:rFonts w:eastAsia="Arial"/>
                <w:bCs/>
              </w:rPr>
            </w:pPr>
            <w:r w:rsidRPr="00CA7860">
              <w:rPr>
                <w:rFonts w:eastAsia="Arial"/>
                <w:bCs/>
              </w:rPr>
              <w:t>4.2. Các cơ quan điều hòa áp suất thẩm thấu</w:t>
            </w:r>
          </w:p>
        </w:tc>
        <w:tc>
          <w:tcPr>
            <w:tcW w:w="850" w:type="dxa"/>
            <w:vAlign w:val="center"/>
          </w:tcPr>
          <w:p w14:paraId="5405294E" w14:textId="0DD7C631" w:rsidR="00A16CB2" w:rsidRPr="00675CE6" w:rsidRDefault="00A16CB2" w:rsidP="00F22A2C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4</w:t>
            </w:r>
            <w:r w:rsidR="006C045D">
              <w:rPr>
                <w:lang w:eastAsia="ja-JP"/>
              </w:rPr>
              <w:t xml:space="preserve"> (3 LT, 1 TH)</w:t>
            </w:r>
          </w:p>
        </w:tc>
        <w:tc>
          <w:tcPr>
            <w:tcW w:w="2155" w:type="dxa"/>
          </w:tcPr>
          <w:p w14:paraId="7420AA51" w14:textId="77777777" w:rsidR="00A16CB2" w:rsidRDefault="00A16CB2" w:rsidP="00F22A2C">
            <w:pPr>
              <w:spacing w:line="276" w:lineRule="auto"/>
              <w:jc w:val="both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>- Trình bày được các khái niệm cơ bản về sự trao đổi nước và áp suất thẩm thấu;</w:t>
            </w:r>
          </w:p>
          <w:p w14:paraId="650E7B16" w14:textId="2432DBE4" w:rsidR="00A16CB2" w:rsidRPr="00675CE6" w:rsidRDefault="00A16CB2" w:rsidP="00F22A2C">
            <w:pPr>
              <w:spacing w:line="276" w:lineRule="auto"/>
              <w:jc w:val="both"/>
              <w:rPr>
                <w:lang w:eastAsia="ja-JP"/>
              </w:rPr>
            </w:pPr>
            <w:r>
              <w:rPr>
                <w:rFonts w:eastAsia="Arial"/>
                <w:bCs/>
              </w:rPr>
              <w:t xml:space="preserve">- Liệt kê được các cơ quan tham gia điều hòa áp suất </w:t>
            </w:r>
            <w:r>
              <w:rPr>
                <w:rFonts w:eastAsia="Arial"/>
                <w:bCs/>
              </w:rPr>
              <w:lastRenderedPageBreak/>
              <w:t>thẩm thấu ở ĐVTS</w:t>
            </w:r>
          </w:p>
        </w:tc>
        <w:tc>
          <w:tcPr>
            <w:tcW w:w="992" w:type="dxa"/>
            <w:vAlign w:val="center"/>
          </w:tcPr>
          <w:p w14:paraId="4E2A740C" w14:textId="77777777" w:rsidR="00A16CB2" w:rsidRDefault="00A16CB2" w:rsidP="00F22A2C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CLO1</w:t>
            </w:r>
          </w:p>
          <w:p w14:paraId="7794EE74" w14:textId="5FCA2F46" w:rsidR="00A16CB2" w:rsidRPr="00675CE6" w:rsidRDefault="00A16CB2" w:rsidP="00F22A2C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CLO2</w:t>
            </w:r>
          </w:p>
        </w:tc>
        <w:tc>
          <w:tcPr>
            <w:tcW w:w="2240" w:type="dxa"/>
          </w:tcPr>
          <w:p w14:paraId="1B9BC334" w14:textId="77777777" w:rsidR="00655979" w:rsidRDefault="00655979" w:rsidP="00F22A2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- Kiểm tra kết quả tự học;</w:t>
            </w:r>
          </w:p>
          <w:p w14:paraId="419C5BE3" w14:textId="77777777" w:rsidR="00655979" w:rsidRDefault="00655979" w:rsidP="00F22A2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- Thuyết trình kết hợp với trình chiếu</w:t>
            </w:r>
          </w:p>
          <w:p w14:paraId="267DDD92" w14:textId="77777777" w:rsidR="00655979" w:rsidRDefault="00655979" w:rsidP="00F22A2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- Câu hỏi ngắn</w:t>
            </w:r>
          </w:p>
          <w:p w14:paraId="45A9F62B" w14:textId="77777777" w:rsidR="00655979" w:rsidRDefault="00655979" w:rsidP="00F22A2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- Làm việc nhóm và báo cáo kết quả</w:t>
            </w:r>
          </w:p>
          <w:p w14:paraId="278CD4D3" w14:textId="24559814" w:rsidR="00A16CB2" w:rsidRPr="00675CE6" w:rsidRDefault="00655979" w:rsidP="00F22A2C">
            <w:pPr>
              <w:spacing w:line="276" w:lineRule="auto"/>
              <w:jc w:val="both"/>
              <w:rPr>
                <w:lang w:eastAsia="ja-JP"/>
              </w:rPr>
            </w:pPr>
            <w:r>
              <w:rPr>
                <w:bCs/>
              </w:rPr>
              <w:t xml:space="preserve">- Giao nhiệm vụ tự </w:t>
            </w:r>
            <w:r>
              <w:rPr>
                <w:bCs/>
              </w:rPr>
              <w:lastRenderedPageBreak/>
              <w:t>học.</w:t>
            </w:r>
          </w:p>
        </w:tc>
      </w:tr>
      <w:tr w:rsidR="00A16CB2" w:rsidRPr="00137A6F" w14:paraId="1EC7C1D6" w14:textId="77777777" w:rsidTr="00DF2234">
        <w:tc>
          <w:tcPr>
            <w:tcW w:w="814" w:type="dxa"/>
            <w:vMerge/>
            <w:vAlign w:val="center"/>
          </w:tcPr>
          <w:p w14:paraId="32382599" w14:textId="5DCA0E74" w:rsidR="00A16CB2" w:rsidRPr="00712701" w:rsidRDefault="00A16CB2" w:rsidP="00F22A2C">
            <w:pPr>
              <w:spacing w:line="276" w:lineRule="auto"/>
              <w:jc w:val="center"/>
              <w:rPr>
                <w:lang w:eastAsia="ja-JP"/>
              </w:rPr>
            </w:pPr>
          </w:p>
        </w:tc>
        <w:tc>
          <w:tcPr>
            <w:tcW w:w="2555" w:type="dxa"/>
          </w:tcPr>
          <w:p w14:paraId="00F5783B" w14:textId="77777777" w:rsidR="00A16CB2" w:rsidRDefault="00A16CB2" w:rsidP="00F22A2C">
            <w:pPr>
              <w:tabs>
                <w:tab w:val="left" w:pos="540"/>
                <w:tab w:val="left" w:pos="1260"/>
              </w:tabs>
              <w:spacing w:line="276" w:lineRule="auto"/>
              <w:jc w:val="both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>4.3. Các phương thức điều hòa áp suất thẩm thấu</w:t>
            </w:r>
          </w:p>
          <w:p w14:paraId="1BE1C9C8" w14:textId="77777777" w:rsidR="00A16CB2" w:rsidRDefault="00A16CB2" w:rsidP="00F22A2C">
            <w:pPr>
              <w:tabs>
                <w:tab w:val="left" w:pos="540"/>
                <w:tab w:val="left" w:pos="1260"/>
              </w:tabs>
              <w:spacing w:line="276" w:lineRule="auto"/>
              <w:jc w:val="both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>4.4. Vai trò của các yếu tố nội tiết trong điều hòa áp suất thẩm thấu</w:t>
            </w:r>
          </w:p>
          <w:p w14:paraId="4265A068" w14:textId="5CC8EB62" w:rsidR="00A16CB2" w:rsidRPr="00675CE6" w:rsidRDefault="00A16CB2" w:rsidP="00F22A2C">
            <w:pPr>
              <w:spacing w:line="276" w:lineRule="auto"/>
              <w:jc w:val="both"/>
              <w:rPr>
                <w:lang w:eastAsia="ja-JP"/>
              </w:rPr>
            </w:pPr>
            <w:r>
              <w:rPr>
                <w:rFonts w:eastAsia="Arial"/>
                <w:bCs/>
              </w:rPr>
              <w:t>4.5. Các yếu tố ảnh hưởng đến điều hòa áp suất thẩm thấu</w:t>
            </w:r>
          </w:p>
        </w:tc>
        <w:tc>
          <w:tcPr>
            <w:tcW w:w="850" w:type="dxa"/>
            <w:vAlign w:val="center"/>
          </w:tcPr>
          <w:p w14:paraId="4FC79803" w14:textId="5414D463" w:rsidR="00A16CB2" w:rsidRPr="00675CE6" w:rsidRDefault="00A16CB2" w:rsidP="00F22A2C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4</w:t>
            </w:r>
            <w:r w:rsidR="006C045D">
              <w:rPr>
                <w:lang w:eastAsia="ja-JP"/>
              </w:rPr>
              <w:t xml:space="preserve"> (3 LT, 1 TH)</w:t>
            </w:r>
          </w:p>
        </w:tc>
        <w:tc>
          <w:tcPr>
            <w:tcW w:w="2155" w:type="dxa"/>
          </w:tcPr>
          <w:p w14:paraId="7FF0681B" w14:textId="258F2EEF" w:rsidR="00A16CB2" w:rsidRPr="00DE601D" w:rsidRDefault="00A16CB2" w:rsidP="00F22A2C">
            <w:pPr>
              <w:spacing w:line="276" w:lineRule="auto"/>
              <w:jc w:val="both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 xml:space="preserve">- </w:t>
            </w:r>
            <w:r w:rsidRPr="00DE601D">
              <w:rPr>
                <w:rFonts w:eastAsia="Arial"/>
                <w:bCs/>
              </w:rPr>
              <w:t xml:space="preserve">Phân biệt cơ chế điều hòa áp suất thẩm thấu </w:t>
            </w:r>
            <w:r>
              <w:rPr>
                <w:rFonts w:eastAsia="Arial"/>
                <w:bCs/>
              </w:rPr>
              <w:t>của ĐVTS;</w:t>
            </w:r>
          </w:p>
          <w:p w14:paraId="0181BDFA" w14:textId="77777777" w:rsidR="00A16CB2" w:rsidRDefault="00A16CB2" w:rsidP="00F22A2C">
            <w:pPr>
              <w:spacing w:line="276" w:lineRule="auto"/>
              <w:jc w:val="both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>- Trình bày được vai trò của các yếu tố nội tiết trong sự điều hòa ASTT;</w:t>
            </w:r>
          </w:p>
          <w:p w14:paraId="371F89F3" w14:textId="6961D8EA" w:rsidR="00A16CB2" w:rsidRPr="00675CE6" w:rsidRDefault="00A16CB2" w:rsidP="00F22A2C">
            <w:pPr>
              <w:spacing w:line="276" w:lineRule="auto"/>
              <w:jc w:val="both"/>
              <w:rPr>
                <w:lang w:eastAsia="ja-JP"/>
              </w:rPr>
            </w:pPr>
            <w:r>
              <w:rPr>
                <w:rFonts w:eastAsia="Arial"/>
                <w:bCs/>
              </w:rPr>
              <w:t>- Phân tích được các yếu tố ảnh hưởng đến sự điều hòa ASTT của ĐVTS;</w:t>
            </w:r>
          </w:p>
        </w:tc>
        <w:tc>
          <w:tcPr>
            <w:tcW w:w="992" w:type="dxa"/>
            <w:vAlign w:val="center"/>
          </w:tcPr>
          <w:p w14:paraId="56D6AF0A" w14:textId="77777777" w:rsidR="00A16CB2" w:rsidRDefault="00A16CB2" w:rsidP="00F22A2C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CLO1</w:t>
            </w:r>
          </w:p>
          <w:p w14:paraId="52AC08D5" w14:textId="77777777" w:rsidR="00A16CB2" w:rsidRDefault="00A16CB2" w:rsidP="00F22A2C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CLO2</w:t>
            </w:r>
          </w:p>
          <w:p w14:paraId="4FFC0778" w14:textId="01325ECC" w:rsidR="00A16CB2" w:rsidRPr="00675CE6" w:rsidRDefault="00A16CB2" w:rsidP="00F22A2C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CLO4</w:t>
            </w:r>
          </w:p>
        </w:tc>
        <w:tc>
          <w:tcPr>
            <w:tcW w:w="2240" w:type="dxa"/>
          </w:tcPr>
          <w:p w14:paraId="686CC1E3" w14:textId="77777777" w:rsidR="00655979" w:rsidRDefault="00655979" w:rsidP="00F22A2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- Kiểm tra kết quả tự học;</w:t>
            </w:r>
          </w:p>
          <w:p w14:paraId="2F570BDE" w14:textId="77777777" w:rsidR="00655979" w:rsidRDefault="00655979" w:rsidP="00F22A2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- Thuyết trình kết hợp với trình chiếu</w:t>
            </w:r>
          </w:p>
          <w:p w14:paraId="396F0B6E" w14:textId="77777777" w:rsidR="00655979" w:rsidRDefault="00655979" w:rsidP="00F22A2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- Câu hỏi ngắn</w:t>
            </w:r>
          </w:p>
          <w:p w14:paraId="7416553F" w14:textId="77777777" w:rsidR="00655979" w:rsidRDefault="00655979" w:rsidP="00F22A2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- Làm việc nhóm và báo cáo kết quả</w:t>
            </w:r>
          </w:p>
          <w:p w14:paraId="12B7586B" w14:textId="17D14D5F" w:rsidR="00A16CB2" w:rsidRPr="00675CE6" w:rsidRDefault="00655979" w:rsidP="00F22A2C">
            <w:pPr>
              <w:spacing w:line="276" w:lineRule="auto"/>
              <w:jc w:val="both"/>
              <w:rPr>
                <w:lang w:eastAsia="ja-JP"/>
              </w:rPr>
            </w:pPr>
            <w:r>
              <w:rPr>
                <w:bCs/>
              </w:rPr>
              <w:t>- Giao nhiệm vụ tự học.</w:t>
            </w:r>
          </w:p>
        </w:tc>
      </w:tr>
      <w:tr w:rsidR="00AA20E0" w:rsidRPr="00137A6F" w14:paraId="3E5BC83D" w14:textId="77777777" w:rsidTr="00DF2234">
        <w:tc>
          <w:tcPr>
            <w:tcW w:w="814" w:type="dxa"/>
            <w:vAlign w:val="center"/>
          </w:tcPr>
          <w:p w14:paraId="0136DD10" w14:textId="2CDBA414" w:rsidR="00AA20E0" w:rsidRDefault="00AA20E0" w:rsidP="00F22A2C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9</w:t>
            </w:r>
          </w:p>
        </w:tc>
        <w:tc>
          <w:tcPr>
            <w:tcW w:w="2555" w:type="dxa"/>
          </w:tcPr>
          <w:p w14:paraId="2E89FB65" w14:textId="1F0A943B" w:rsidR="00AA20E0" w:rsidRPr="0078563A" w:rsidRDefault="00655979" w:rsidP="00F22A2C">
            <w:pPr>
              <w:tabs>
                <w:tab w:val="left" w:pos="540"/>
                <w:tab w:val="left" w:pos="1260"/>
              </w:tabs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Thực hành</w:t>
            </w:r>
            <w:r w:rsidR="00AA20E0" w:rsidRPr="0078563A">
              <w:rPr>
                <w:szCs w:val="26"/>
              </w:rPr>
              <w:t xml:space="preserve">: </w:t>
            </w:r>
          </w:p>
          <w:p w14:paraId="05DF9E8D" w14:textId="7E7E23A9" w:rsidR="00AA20E0" w:rsidRPr="00675CE6" w:rsidRDefault="00AA20E0" w:rsidP="00F22A2C">
            <w:pPr>
              <w:spacing w:line="276" w:lineRule="auto"/>
              <w:jc w:val="both"/>
              <w:rPr>
                <w:lang w:eastAsia="ja-JP"/>
              </w:rPr>
            </w:pPr>
            <w:r w:rsidRPr="00B12A84">
              <w:rPr>
                <w:szCs w:val="26"/>
              </w:rPr>
              <w:t>Bài 2. Thí nghiệm cá chép vàng trong môi trường có các nồng độ muối khác nhau</w:t>
            </w:r>
          </w:p>
        </w:tc>
        <w:tc>
          <w:tcPr>
            <w:tcW w:w="850" w:type="dxa"/>
            <w:vAlign w:val="center"/>
          </w:tcPr>
          <w:p w14:paraId="6ED23916" w14:textId="7DC34C21" w:rsidR="00AA20E0" w:rsidRPr="00675CE6" w:rsidRDefault="00AA20E0" w:rsidP="00F22A2C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4</w:t>
            </w:r>
            <w:r w:rsidR="006C045D">
              <w:rPr>
                <w:lang w:eastAsia="ja-JP"/>
              </w:rPr>
              <w:t xml:space="preserve"> TH</w:t>
            </w:r>
          </w:p>
        </w:tc>
        <w:tc>
          <w:tcPr>
            <w:tcW w:w="2155" w:type="dxa"/>
          </w:tcPr>
          <w:p w14:paraId="52EFDD50" w14:textId="77777777" w:rsidR="00AA20E0" w:rsidRPr="000846D2" w:rsidRDefault="00AA20E0" w:rsidP="00F22A2C">
            <w:pPr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Pr="000846D2">
              <w:rPr>
                <w:szCs w:val="26"/>
              </w:rPr>
              <w:t>Xác định được các yếu tố ảnh hưởng đến hoạt động hô hấp của động vật thủy sản;</w:t>
            </w:r>
          </w:p>
          <w:p w14:paraId="11E4E97C" w14:textId="570A1975" w:rsidR="00AA20E0" w:rsidRPr="00675CE6" w:rsidRDefault="00AA20E0" w:rsidP="00F22A2C">
            <w:pPr>
              <w:spacing w:line="276" w:lineRule="auto"/>
              <w:jc w:val="both"/>
              <w:rPr>
                <w:lang w:eastAsia="ja-JP"/>
              </w:rPr>
            </w:pPr>
            <w:r>
              <w:rPr>
                <w:szCs w:val="26"/>
              </w:rPr>
              <w:t xml:space="preserve">- </w:t>
            </w:r>
            <w:r w:rsidRPr="000846D2">
              <w:rPr>
                <w:szCs w:val="26"/>
              </w:rPr>
              <w:t>Phân tích được các cơ chế đảm bảo tăng hiệu quả hô hấp ở các đối tượng khác nhau ở các điều kiện môi trường khác nhau;</w:t>
            </w:r>
          </w:p>
        </w:tc>
        <w:tc>
          <w:tcPr>
            <w:tcW w:w="992" w:type="dxa"/>
            <w:vAlign w:val="center"/>
          </w:tcPr>
          <w:p w14:paraId="3CEEDBAB" w14:textId="77777777" w:rsidR="00AA20E0" w:rsidRDefault="00AA20E0" w:rsidP="00F22A2C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CLO1</w:t>
            </w:r>
          </w:p>
          <w:p w14:paraId="15DDE5E2" w14:textId="43910912" w:rsidR="00AA20E0" w:rsidRPr="00675CE6" w:rsidRDefault="00AA20E0" w:rsidP="00F22A2C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CLO3</w:t>
            </w:r>
          </w:p>
        </w:tc>
        <w:tc>
          <w:tcPr>
            <w:tcW w:w="2240" w:type="dxa"/>
          </w:tcPr>
          <w:p w14:paraId="7CC8CC8A" w14:textId="17DF200B" w:rsidR="00AA20E0" w:rsidRPr="00675CE6" w:rsidRDefault="00AA20E0" w:rsidP="00F22A2C">
            <w:pPr>
              <w:spacing w:line="276" w:lineRule="auto"/>
              <w:jc w:val="both"/>
              <w:rPr>
                <w:lang w:eastAsia="ja-JP"/>
              </w:rPr>
            </w:pPr>
            <w:r>
              <w:rPr>
                <w:lang w:eastAsia="ja-JP"/>
              </w:rPr>
              <w:t>-GV giao nhiệm vụ cho SV thực hiện và báo cáo kết quả theo yêu cầu.</w:t>
            </w:r>
          </w:p>
        </w:tc>
      </w:tr>
      <w:tr w:rsidR="00906D9E" w:rsidRPr="00137A6F" w14:paraId="3CFB48B8" w14:textId="77777777" w:rsidTr="00DF2234">
        <w:tc>
          <w:tcPr>
            <w:tcW w:w="814" w:type="dxa"/>
            <w:vMerge w:val="restart"/>
            <w:vAlign w:val="center"/>
          </w:tcPr>
          <w:p w14:paraId="7B4FDED5" w14:textId="4B2BA379" w:rsidR="00906D9E" w:rsidRDefault="00906D9E" w:rsidP="00F22A2C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10-11</w:t>
            </w:r>
          </w:p>
        </w:tc>
        <w:tc>
          <w:tcPr>
            <w:tcW w:w="2555" w:type="dxa"/>
          </w:tcPr>
          <w:p w14:paraId="48FBC0AE" w14:textId="219DECD3" w:rsidR="00906D9E" w:rsidRPr="00655979" w:rsidRDefault="00906D9E" w:rsidP="00F22A2C">
            <w:pPr>
              <w:tabs>
                <w:tab w:val="left" w:pos="540"/>
                <w:tab w:val="left" w:pos="1260"/>
              </w:tabs>
              <w:spacing w:line="276" w:lineRule="auto"/>
              <w:jc w:val="center"/>
              <w:rPr>
                <w:rFonts w:eastAsia="Arial"/>
                <w:b/>
                <w:bCs/>
                <w:spacing w:val="-6"/>
              </w:rPr>
            </w:pPr>
            <w:r w:rsidRPr="00655979">
              <w:rPr>
                <w:rFonts w:eastAsia="Arial"/>
                <w:b/>
                <w:bCs/>
                <w:spacing w:val="-6"/>
              </w:rPr>
              <w:t>Chương 5. Trao đổi chất và năng lượng</w:t>
            </w:r>
          </w:p>
          <w:p w14:paraId="7D1BB0DE" w14:textId="77777777" w:rsidR="00906D9E" w:rsidRPr="009B25D0" w:rsidRDefault="00906D9E" w:rsidP="00F22A2C">
            <w:pPr>
              <w:tabs>
                <w:tab w:val="left" w:pos="540"/>
                <w:tab w:val="left" w:pos="1260"/>
              </w:tabs>
              <w:spacing w:line="276" w:lineRule="auto"/>
              <w:jc w:val="both"/>
              <w:rPr>
                <w:rFonts w:eastAsia="Arial"/>
                <w:bCs/>
              </w:rPr>
            </w:pPr>
            <w:r w:rsidRPr="009B25D0">
              <w:rPr>
                <w:rFonts w:eastAsia="Arial"/>
                <w:bCs/>
              </w:rPr>
              <w:t>5.1. Đại cương về</w:t>
            </w:r>
            <w:r w:rsidRPr="009B25D0">
              <w:rPr>
                <w:rFonts w:eastAsia="Arial"/>
                <w:bCs/>
                <w:lang w:val="vi-VN"/>
              </w:rPr>
              <w:t xml:space="preserve"> trao đổi chất </w:t>
            </w:r>
          </w:p>
          <w:p w14:paraId="4CD79F11" w14:textId="77777777" w:rsidR="00906D9E" w:rsidRPr="009B25D0" w:rsidRDefault="00906D9E" w:rsidP="00F22A2C">
            <w:pPr>
              <w:tabs>
                <w:tab w:val="left" w:pos="540"/>
                <w:tab w:val="left" w:pos="1260"/>
              </w:tabs>
              <w:spacing w:line="276" w:lineRule="auto"/>
              <w:jc w:val="both"/>
              <w:rPr>
                <w:rFonts w:eastAsia="Arial"/>
                <w:bCs/>
              </w:rPr>
            </w:pPr>
            <w:r w:rsidRPr="009B25D0">
              <w:rPr>
                <w:rFonts w:eastAsia="Arial"/>
                <w:bCs/>
              </w:rPr>
              <w:t>5.2. Trao đổi chất ở cá</w:t>
            </w:r>
          </w:p>
          <w:p w14:paraId="06FE2306" w14:textId="77777777" w:rsidR="00906D9E" w:rsidRPr="00AB5F03" w:rsidRDefault="00906D9E" w:rsidP="00F22A2C">
            <w:pPr>
              <w:tabs>
                <w:tab w:val="left" w:pos="540"/>
                <w:tab w:val="left" w:pos="1260"/>
              </w:tabs>
              <w:spacing w:line="276" w:lineRule="auto"/>
              <w:jc w:val="both"/>
              <w:rPr>
                <w:rFonts w:eastAsia="Arial"/>
                <w:bCs/>
              </w:rPr>
            </w:pPr>
            <w:r w:rsidRPr="00AB5F03">
              <w:rPr>
                <w:rFonts w:eastAsia="Arial"/>
                <w:bCs/>
              </w:rPr>
              <w:t>5.2.1. Trao đổi chất Protein</w:t>
            </w:r>
          </w:p>
          <w:p w14:paraId="5E925A78" w14:textId="77777777" w:rsidR="00906D9E" w:rsidRPr="00AB5F03" w:rsidRDefault="00906D9E" w:rsidP="00F22A2C">
            <w:pPr>
              <w:tabs>
                <w:tab w:val="left" w:pos="540"/>
                <w:tab w:val="left" w:pos="1260"/>
              </w:tabs>
              <w:spacing w:line="276" w:lineRule="auto"/>
              <w:jc w:val="both"/>
              <w:rPr>
                <w:rFonts w:eastAsia="Arial"/>
                <w:bCs/>
              </w:rPr>
            </w:pPr>
            <w:r w:rsidRPr="00AB5F03">
              <w:rPr>
                <w:rFonts w:eastAsia="Arial"/>
                <w:bCs/>
              </w:rPr>
              <w:t>5.2.2. Trao đổi chất béo (lipit)</w:t>
            </w:r>
          </w:p>
          <w:p w14:paraId="0F3FA670" w14:textId="2FA59DC3" w:rsidR="00906D9E" w:rsidRPr="00675CE6" w:rsidRDefault="00906D9E" w:rsidP="00F22A2C">
            <w:pPr>
              <w:spacing w:line="276" w:lineRule="auto"/>
              <w:rPr>
                <w:lang w:eastAsia="ja-JP"/>
              </w:rPr>
            </w:pPr>
            <w:r w:rsidRPr="00AB5F03">
              <w:rPr>
                <w:rFonts w:eastAsia="Arial"/>
                <w:bCs/>
              </w:rPr>
              <w:t>5.2.3. Trao đổi chất bột đường (gluxit)</w:t>
            </w:r>
          </w:p>
        </w:tc>
        <w:tc>
          <w:tcPr>
            <w:tcW w:w="850" w:type="dxa"/>
            <w:vAlign w:val="center"/>
          </w:tcPr>
          <w:p w14:paraId="17E0C299" w14:textId="38EFA277" w:rsidR="00906D9E" w:rsidRPr="00675CE6" w:rsidRDefault="00906D9E" w:rsidP="00F22A2C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4</w:t>
            </w:r>
            <w:r w:rsidR="006C045D">
              <w:rPr>
                <w:lang w:eastAsia="ja-JP"/>
              </w:rPr>
              <w:t xml:space="preserve"> (3 LT, 1 TH)</w:t>
            </w:r>
          </w:p>
        </w:tc>
        <w:tc>
          <w:tcPr>
            <w:tcW w:w="2155" w:type="dxa"/>
          </w:tcPr>
          <w:p w14:paraId="24962BFE" w14:textId="6B267050" w:rsidR="00906D9E" w:rsidRPr="00675CE6" w:rsidRDefault="00906D9E" w:rsidP="00F22A2C">
            <w:pPr>
              <w:spacing w:line="276" w:lineRule="auto"/>
              <w:jc w:val="both"/>
              <w:rPr>
                <w:lang w:eastAsia="ja-JP"/>
              </w:rPr>
            </w:pPr>
            <w:r>
              <w:rPr>
                <w:rFonts w:eastAsia="Arial"/>
                <w:bCs/>
              </w:rPr>
              <w:t>Mô tả được sự trao đổi các chất protein, lipit, gluxit ở cá và các yếu tố ảnh hưởng;</w:t>
            </w:r>
          </w:p>
        </w:tc>
        <w:tc>
          <w:tcPr>
            <w:tcW w:w="992" w:type="dxa"/>
            <w:vAlign w:val="center"/>
          </w:tcPr>
          <w:p w14:paraId="2822F4D6" w14:textId="77777777" w:rsidR="00906D9E" w:rsidRDefault="00906D9E" w:rsidP="00F22A2C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CLO1</w:t>
            </w:r>
          </w:p>
          <w:p w14:paraId="302282E5" w14:textId="7F402316" w:rsidR="00906D9E" w:rsidRPr="00675CE6" w:rsidRDefault="00906D9E" w:rsidP="00F22A2C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CLO2</w:t>
            </w:r>
          </w:p>
        </w:tc>
        <w:tc>
          <w:tcPr>
            <w:tcW w:w="2240" w:type="dxa"/>
          </w:tcPr>
          <w:p w14:paraId="338B9BE3" w14:textId="77777777" w:rsidR="00906D9E" w:rsidRDefault="00906D9E" w:rsidP="00F22A2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- Kiểm tra kết quả tự học;</w:t>
            </w:r>
          </w:p>
          <w:p w14:paraId="0DE81122" w14:textId="77777777" w:rsidR="00906D9E" w:rsidRDefault="00906D9E" w:rsidP="00F22A2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- Thuyết trình kết hợp với trình chiếu</w:t>
            </w:r>
          </w:p>
          <w:p w14:paraId="1AE60BA3" w14:textId="77777777" w:rsidR="00906D9E" w:rsidRDefault="00906D9E" w:rsidP="00F22A2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- Câu hỏi ngắn</w:t>
            </w:r>
          </w:p>
          <w:p w14:paraId="06592E3B" w14:textId="77777777" w:rsidR="00906D9E" w:rsidRDefault="00906D9E" w:rsidP="00F22A2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- Làm việc nhóm và báo cáo kết quả</w:t>
            </w:r>
          </w:p>
          <w:p w14:paraId="370459F1" w14:textId="264F41E3" w:rsidR="00906D9E" w:rsidRPr="00675CE6" w:rsidRDefault="00906D9E" w:rsidP="00F22A2C">
            <w:pPr>
              <w:spacing w:line="276" w:lineRule="auto"/>
              <w:jc w:val="both"/>
              <w:rPr>
                <w:lang w:eastAsia="ja-JP"/>
              </w:rPr>
            </w:pPr>
            <w:r>
              <w:rPr>
                <w:bCs/>
              </w:rPr>
              <w:t>- Giao nhiệm vụ tự học.</w:t>
            </w:r>
          </w:p>
        </w:tc>
      </w:tr>
      <w:tr w:rsidR="00906D9E" w:rsidRPr="00137A6F" w14:paraId="61360134" w14:textId="77777777" w:rsidTr="00DF2234">
        <w:tc>
          <w:tcPr>
            <w:tcW w:w="814" w:type="dxa"/>
            <w:vMerge/>
            <w:vAlign w:val="center"/>
          </w:tcPr>
          <w:p w14:paraId="51863338" w14:textId="29CBE3E0" w:rsidR="00906D9E" w:rsidRDefault="00906D9E" w:rsidP="00F22A2C">
            <w:pPr>
              <w:spacing w:line="276" w:lineRule="auto"/>
              <w:jc w:val="center"/>
              <w:rPr>
                <w:lang w:eastAsia="ja-JP"/>
              </w:rPr>
            </w:pPr>
          </w:p>
        </w:tc>
        <w:tc>
          <w:tcPr>
            <w:tcW w:w="2555" w:type="dxa"/>
          </w:tcPr>
          <w:p w14:paraId="2025D398" w14:textId="77777777" w:rsidR="00906D9E" w:rsidRPr="00AB5F03" w:rsidRDefault="00906D9E" w:rsidP="00F22A2C">
            <w:pPr>
              <w:tabs>
                <w:tab w:val="left" w:pos="540"/>
                <w:tab w:val="left" w:pos="1260"/>
              </w:tabs>
              <w:spacing w:line="276" w:lineRule="auto"/>
              <w:jc w:val="both"/>
              <w:rPr>
                <w:rFonts w:eastAsia="Arial"/>
                <w:bCs/>
              </w:rPr>
            </w:pPr>
            <w:r w:rsidRPr="00AB5F03">
              <w:rPr>
                <w:rFonts w:eastAsia="Arial"/>
                <w:bCs/>
              </w:rPr>
              <w:t>5.2.4. Trao đổi nước</w:t>
            </w:r>
          </w:p>
          <w:p w14:paraId="66333C5E" w14:textId="77777777" w:rsidR="00906D9E" w:rsidRPr="00AB5F03" w:rsidRDefault="00906D9E" w:rsidP="00F22A2C">
            <w:pPr>
              <w:tabs>
                <w:tab w:val="left" w:pos="540"/>
                <w:tab w:val="left" w:pos="1260"/>
              </w:tabs>
              <w:spacing w:line="276" w:lineRule="auto"/>
              <w:jc w:val="both"/>
              <w:rPr>
                <w:rFonts w:eastAsia="Arial"/>
                <w:bCs/>
              </w:rPr>
            </w:pPr>
            <w:r w:rsidRPr="00AB5F03">
              <w:rPr>
                <w:rFonts w:eastAsia="Arial"/>
                <w:bCs/>
              </w:rPr>
              <w:t>5.2.5. Trao đổi muối khoáng</w:t>
            </w:r>
          </w:p>
          <w:p w14:paraId="569FCD4B" w14:textId="77777777" w:rsidR="00906D9E" w:rsidRPr="00AB5F03" w:rsidRDefault="00906D9E" w:rsidP="00F22A2C">
            <w:pPr>
              <w:tabs>
                <w:tab w:val="left" w:pos="540"/>
                <w:tab w:val="left" w:pos="1260"/>
              </w:tabs>
              <w:spacing w:line="276" w:lineRule="auto"/>
              <w:jc w:val="both"/>
              <w:rPr>
                <w:rFonts w:eastAsia="Arial"/>
                <w:bCs/>
              </w:rPr>
            </w:pPr>
            <w:r w:rsidRPr="00AB5F03">
              <w:rPr>
                <w:rFonts w:eastAsia="Arial"/>
                <w:bCs/>
              </w:rPr>
              <w:t>5.2.6. Trao đổi vitamin</w:t>
            </w:r>
          </w:p>
          <w:p w14:paraId="7B557C42" w14:textId="77777777" w:rsidR="00906D9E" w:rsidRPr="00664EF9" w:rsidRDefault="00906D9E" w:rsidP="00F22A2C">
            <w:pPr>
              <w:tabs>
                <w:tab w:val="left" w:pos="540"/>
                <w:tab w:val="left" w:pos="1260"/>
              </w:tabs>
              <w:spacing w:line="276" w:lineRule="auto"/>
              <w:jc w:val="both"/>
              <w:rPr>
                <w:rFonts w:eastAsia="Arial"/>
                <w:bCs/>
              </w:rPr>
            </w:pPr>
            <w:r w:rsidRPr="00664EF9">
              <w:rPr>
                <w:rFonts w:eastAsia="Arial"/>
                <w:bCs/>
              </w:rPr>
              <w:t>5.</w:t>
            </w:r>
            <w:r w:rsidRPr="00664EF9">
              <w:rPr>
                <w:rFonts w:eastAsia="Arial"/>
                <w:bCs/>
                <w:lang w:val="vi-VN"/>
              </w:rPr>
              <w:t xml:space="preserve">3. </w:t>
            </w:r>
            <w:r w:rsidRPr="00664EF9">
              <w:rPr>
                <w:rFonts w:eastAsia="Arial"/>
                <w:bCs/>
              </w:rPr>
              <w:t xml:space="preserve">Trao đổi năng </w:t>
            </w:r>
            <w:r w:rsidRPr="00664EF9">
              <w:rPr>
                <w:rFonts w:eastAsia="Arial"/>
                <w:bCs/>
              </w:rPr>
              <w:lastRenderedPageBreak/>
              <w:t>lượng</w:t>
            </w:r>
          </w:p>
          <w:p w14:paraId="3FC4828D" w14:textId="348A097D" w:rsidR="00906D9E" w:rsidRPr="00675CE6" w:rsidRDefault="00906D9E" w:rsidP="00F22A2C">
            <w:pPr>
              <w:spacing w:line="276" w:lineRule="auto"/>
              <w:jc w:val="both"/>
              <w:rPr>
                <w:lang w:eastAsia="ja-JP"/>
              </w:rPr>
            </w:pPr>
            <w:r w:rsidRPr="00664EF9">
              <w:rPr>
                <w:rFonts w:eastAsia="Arial"/>
                <w:bCs/>
              </w:rPr>
              <w:t>5.4. Các yếu tố ảnh hưởng đến trao đổi chất</w:t>
            </w:r>
          </w:p>
        </w:tc>
        <w:tc>
          <w:tcPr>
            <w:tcW w:w="850" w:type="dxa"/>
            <w:vAlign w:val="center"/>
          </w:tcPr>
          <w:p w14:paraId="70D13941" w14:textId="00EF1DB4" w:rsidR="00906D9E" w:rsidRPr="00675CE6" w:rsidRDefault="00906D9E" w:rsidP="00F22A2C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4</w:t>
            </w:r>
            <w:r w:rsidR="006C045D">
              <w:rPr>
                <w:lang w:eastAsia="ja-JP"/>
              </w:rPr>
              <w:t xml:space="preserve"> (3 LT, 1 TH)</w:t>
            </w:r>
          </w:p>
        </w:tc>
        <w:tc>
          <w:tcPr>
            <w:tcW w:w="2155" w:type="dxa"/>
          </w:tcPr>
          <w:p w14:paraId="258E713E" w14:textId="1690064A" w:rsidR="00906D9E" w:rsidRPr="00675CE6" w:rsidRDefault="00906D9E" w:rsidP="00F22A2C">
            <w:pPr>
              <w:spacing w:line="276" w:lineRule="auto"/>
              <w:jc w:val="both"/>
              <w:rPr>
                <w:lang w:eastAsia="ja-JP"/>
              </w:rPr>
            </w:pPr>
            <w:r>
              <w:rPr>
                <w:rFonts w:eastAsia="Arial"/>
                <w:bCs/>
              </w:rPr>
              <w:t xml:space="preserve">Mô tả được sự trao đổi các chất nước, muối khoáng, vitamin ở ĐVTS và các yếu tố ảnh </w:t>
            </w:r>
            <w:r>
              <w:rPr>
                <w:rFonts w:eastAsia="Arial"/>
                <w:bCs/>
              </w:rPr>
              <w:lastRenderedPageBreak/>
              <w:t>hưởng;</w:t>
            </w:r>
          </w:p>
        </w:tc>
        <w:tc>
          <w:tcPr>
            <w:tcW w:w="992" w:type="dxa"/>
            <w:vAlign w:val="center"/>
          </w:tcPr>
          <w:p w14:paraId="3270B9F1" w14:textId="77777777" w:rsidR="00906D9E" w:rsidRDefault="00906D9E" w:rsidP="00F22A2C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CLO1</w:t>
            </w:r>
          </w:p>
          <w:p w14:paraId="1A948AC7" w14:textId="77777777" w:rsidR="00906D9E" w:rsidRDefault="00906D9E" w:rsidP="00F22A2C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CLO2</w:t>
            </w:r>
          </w:p>
          <w:p w14:paraId="649B3076" w14:textId="4B805856" w:rsidR="00906D9E" w:rsidRPr="00675CE6" w:rsidRDefault="00906D9E" w:rsidP="00F22A2C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CLO4</w:t>
            </w:r>
          </w:p>
        </w:tc>
        <w:tc>
          <w:tcPr>
            <w:tcW w:w="2240" w:type="dxa"/>
          </w:tcPr>
          <w:p w14:paraId="10DB4591" w14:textId="77777777" w:rsidR="003D18CF" w:rsidRDefault="003D18CF" w:rsidP="00F22A2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- Kiểm tra kết quả tự học;</w:t>
            </w:r>
          </w:p>
          <w:p w14:paraId="47087AF5" w14:textId="77777777" w:rsidR="003D18CF" w:rsidRDefault="003D18CF" w:rsidP="00F22A2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- Thuyết trình kết hợp với trình chiếu</w:t>
            </w:r>
          </w:p>
          <w:p w14:paraId="2B61D415" w14:textId="77777777" w:rsidR="003D18CF" w:rsidRDefault="003D18CF" w:rsidP="00F22A2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- Câu hỏi ngắn</w:t>
            </w:r>
          </w:p>
          <w:p w14:paraId="6312039E" w14:textId="77777777" w:rsidR="003D18CF" w:rsidRDefault="003D18CF" w:rsidP="00F22A2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lastRenderedPageBreak/>
              <w:t>- Làm việc nhóm và báo cáo kết quả</w:t>
            </w:r>
          </w:p>
          <w:p w14:paraId="309F1003" w14:textId="4521A402" w:rsidR="00906D9E" w:rsidRPr="00675CE6" w:rsidRDefault="003D18CF" w:rsidP="00F22A2C">
            <w:pPr>
              <w:spacing w:line="276" w:lineRule="auto"/>
              <w:jc w:val="both"/>
              <w:rPr>
                <w:lang w:eastAsia="ja-JP"/>
              </w:rPr>
            </w:pPr>
            <w:r>
              <w:rPr>
                <w:bCs/>
              </w:rPr>
              <w:t>- Giao nhiệm vụ tự học.</w:t>
            </w:r>
          </w:p>
        </w:tc>
      </w:tr>
      <w:tr w:rsidR="00110E80" w:rsidRPr="00137A6F" w14:paraId="2ADB43AE" w14:textId="77777777" w:rsidTr="00DF2234">
        <w:tc>
          <w:tcPr>
            <w:tcW w:w="814" w:type="dxa"/>
            <w:vMerge w:val="restart"/>
            <w:vAlign w:val="center"/>
          </w:tcPr>
          <w:p w14:paraId="32FF9F0E" w14:textId="5DB86768" w:rsidR="00110E80" w:rsidRDefault="00110E80" w:rsidP="00F22A2C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12-13</w:t>
            </w:r>
          </w:p>
        </w:tc>
        <w:tc>
          <w:tcPr>
            <w:tcW w:w="2555" w:type="dxa"/>
          </w:tcPr>
          <w:p w14:paraId="3AD8C09E" w14:textId="6BB6D637" w:rsidR="00110E80" w:rsidRPr="00DB7A23" w:rsidRDefault="00110E80" w:rsidP="00F22A2C">
            <w:pPr>
              <w:tabs>
                <w:tab w:val="left" w:pos="540"/>
                <w:tab w:val="left" w:pos="1260"/>
              </w:tabs>
              <w:spacing w:line="276" w:lineRule="auto"/>
              <w:jc w:val="center"/>
              <w:rPr>
                <w:rFonts w:ascii="Times New Roman Bold" w:eastAsia="Arial" w:hAnsi="Times New Roman Bold"/>
                <w:b/>
                <w:bCs/>
              </w:rPr>
            </w:pPr>
            <w:r w:rsidRPr="00DB7A23">
              <w:rPr>
                <w:rFonts w:ascii="Times New Roman Bold" w:eastAsia="Arial" w:hAnsi="Times New Roman Bold"/>
                <w:b/>
                <w:bCs/>
              </w:rPr>
              <w:t xml:space="preserve">Chương 6. </w:t>
            </w:r>
            <w:r>
              <w:rPr>
                <w:rFonts w:ascii="Times New Roman Bold" w:eastAsia="Arial" w:hAnsi="Times New Roman Bold"/>
                <w:b/>
                <w:bCs/>
              </w:rPr>
              <w:t>Nội tiết và sinh sản</w:t>
            </w:r>
          </w:p>
          <w:p w14:paraId="286252EE" w14:textId="77777777" w:rsidR="00110E80" w:rsidRPr="008E6D5C" w:rsidRDefault="00110E80" w:rsidP="00F22A2C">
            <w:pPr>
              <w:tabs>
                <w:tab w:val="left" w:pos="540"/>
                <w:tab w:val="left" w:pos="1260"/>
              </w:tabs>
              <w:spacing w:line="276" w:lineRule="auto"/>
              <w:jc w:val="both"/>
              <w:rPr>
                <w:rFonts w:eastAsia="Arial"/>
                <w:bCs/>
              </w:rPr>
            </w:pPr>
            <w:r w:rsidRPr="008E6D5C">
              <w:rPr>
                <w:rFonts w:eastAsia="Arial"/>
                <w:bCs/>
              </w:rPr>
              <w:t>6.1. Tuyến nội tiết ở cá</w:t>
            </w:r>
          </w:p>
          <w:p w14:paraId="5F142CA8" w14:textId="77777777" w:rsidR="00110E80" w:rsidRDefault="00110E80" w:rsidP="00F22A2C">
            <w:pPr>
              <w:tabs>
                <w:tab w:val="left" w:pos="540"/>
                <w:tab w:val="left" w:pos="1260"/>
              </w:tabs>
              <w:spacing w:line="276" w:lineRule="auto"/>
              <w:jc w:val="both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>6.1.1. Tuyến tụy</w:t>
            </w:r>
          </w:p>
          <w:p w14:paraId="24020BB7" w14:textId="77777777" w:rsidR="00110E80" w:rsidRDefault="00110E80" w:rsidP="00F22A2C">
            <w:pPr>
              <w:tabs>
                <w:tab w:val="left" w:pos="540"/>
                <w:tab w:val="left" w:pos="1260"/>
              </w:tabs>
              <w:spacing w:line="276" w:lineRule="auto"/>
              <w:jc w:val="both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>6.1.2. Tuyến não thùy</w:t>
            </w:r>
          </w:p>
          <w:p w14:paraId="7D88276B" w14:textId="77777777" w:rsidR="00110E80" w:rsidRDefault="00110E80" w:rsidP="00F22A2C">
            <w:pPr>
              <w:tabs>
                <w:tab w:val="left" w:pos="540"/>
                <w:tab w:val="left" w:pos="1260"/>
              </w:tabs>
              <w:spacing w:line="276" w:lineRule="auto"/>
              <w:jc w:val="both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>6.1.3. Tuyến giáp trạng</w:t>
            </w:r>
          </w:p>
          <w:p w14:paraId="6B5D400F" w14:textId="77777777" w:rsidR="00110E80" w:rsidRDefault="00110E80" w:rsidP="00F22A2C">
            <w:pPr>
              <w:tabs>
                <w:tab w:val="left" w:pos="540"/>
                <w:tab w:val="left" w:pos="1260"/>
              </w:tabs>
              <w:spacing w:line="276" w:lineRule="auto"/>
              <w:jc w:val="both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>6.1.4. Tuyến sinh dục</w:t>
            </w:r>
          </w:p>
          <w:p w14:paraId="09D52B77" w14:textId="736F79F4" w:rsidR="00110E80" w:rsidRPr="00675CE6" w:rsidRDefault="00110E80" w:rsidP="00F22A2C">
            <w:pPr>
              <w:spacing w:line="276" w:lineRule="auto"/>
              <w:rPr>
                <w:lang w:eastAsia="ja-JP"/>
              </w:rPr>
            </w:pPr>
            <w:r>
              <w:rPr>
                <w:rFonts w:eastAsia="Arial"/>
                <w:bCs/>
              </w:rPr>
              <w:t>6.1.5. Tuyến thượng thận</w:t>
            </w:r>
          </w:p>
        </w:tc>
        <w:tc>
          <w:tcPr>
            <w:tcW w:w="850" w:type="dxa"/>
            <w:vAlign w:val="center"/>
          </w:tcPr>
          <w:p w14:paraId="51F12E73" w14:textId="70534646" w:rsidR="00110E80" w:rsidRPr="00675CE6" w:rsidRDefault="00110E80" w:rsidP="00F22A2C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4</w:t>
            </w:r>
            <w:r w:rsidR="006C045D">
              <w:rPr>
                <w:lang w:eastAsia="ja-JP"/>
              </w:rPr>
              <w:t>(3 LT, 1 TH)</w:t>
            </w:r>
          </w:p>
        </w:tc>
        <w:tc>
          <w:tcPr>
            <w:tcW w:w="2155" w:type="dxa"/>
          </w:tcPr>
          <w:p w14:paraId="2C8FD0CA" w14:textId="54C3D976" w:rsidR="00110E80" w:rsidRPr="00675CE6" w:rsidRDefault="00110E80" w:rsidP="00F22A2C">
            <w:pPr>
              <w:spacing w:line="276" w:lineRule="auto"/>
              <w:jc w:val="both"/>
              <w:rPr>
                <w:lang w:eastAsia="ja-JP"/>
              </w:rPr>
            </w:pPr>
            <w:r>
              <w:rPr>
                <w:rFonts w:eastAsia="Arial"/>
                <w:bCs/>
              </w:rPr>
              <w:t>Mô tả được vị trí, cấu tạo các tuyến nội tiết của cá và chức năng của chúng</w:t>
            </w:r>
          </w:p>
        </w:tc>
        <w:tc>
          <w:tcPr>
            <w:tcW w:w="992" w:type="dxa"/>
            <w:vAlign w:val="center"/>
          </w:tcPr>
          <w:p w14:paraId="4B82AB6F" w14:textId="77777777" w:rsidR="00110E80" w:rsidRDefault="00110E80" w:rsidP="00F22A2C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CLO1</w:t>
            </w:r>
          </w:p>
          <w:p w14:paraId="6EF78F8C" w14:textId="77777777" w:rsidR="00110E80" w:rsidRDefault="00110E80" w:rsidP="00F22A2C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CLO2</w:t>
            </w:r>
          </w:p>
          <w:p w14:paraId="24499526" w14:textId="2A4ADFFA" w:rsidR="00110E80" w:rsidRPr="00675CE6" w:rsidRDefault="00110E80" w:rsidP="00F22A2C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CLO4</w:t>
            </w:r>
          </w:p>
        </w:tc>
        <w:tc>
          <w:tcPr>
            <w:tcW w:w="2240" w:type="dxa"/>
          </w:tcPr>
          <w:p w14:paraId="5ABDAD59" w14:textId="77777777" w:rsidR="003D18CF" w:rsidRDefault="003D18CF" w:rsidP="00F22A2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- Kiểm tra kết quả tự học;</w:t>
            </w:r>
          </w:p>
          <w:p w14:paraId="39B01A68" w14:textId="77777777" w:rsidR="003D18CF" w:rsidRDefault="003D18CF" w:rsidP="00F22A2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- Thuyết trình kết hợp với trình chiếu</w:t>
            </w:r>
          </w:p>
          <w:p w14:paraId="33F1D0EA" w14:textId="77777777" w:rsidR="003D18CF" w:rsidRDefault="003D18CF" w:rsidP="00F22A2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- Câu hỏi ngắn</w:t>
            </w:r>
          </w:p>
          <w:p w14:paraId="5EE85F46" w14:textId="77777777" w:rsidR="003D18CF" w:rsidRDefault="003D18CF" w:rsidP="00F22A2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- Làm việc nhóm và báo cáo kết quả</w:t>
            </w:r>
          </w:p>
          <w:p w14:paraId="35EB9C63" w14:textId="139BD819" w:rsidR="00110E80" w:rsidRPr="00675CE6" w:rsidRDefault="003D18CF" w:rsidP="00F22A2C">
            <w:pPr>
              <w:spacing w:line="276" w:lineRule="auto"/>
              <w:jc w:val="both"/>
              <w:rPr>
                <w:lang w:eastAsia="ja-JP"/>
              </w:rPr>
            </w:pPr>
            <w:r>
              <w:rPr>
                <w:bCs/>
              </w:rPr>
              <w:t>- Giao nhiệm vụ tự học.</w:t>
            </w:r>
          </w:p>
        </w:tc>
      </w:tr>
      <w:tr w:rsidR="00110E80" w:rsidRPr="00137A6F" w14:paraId="5642AA1C" w14:textId="77777777" w:rsidTr="00DF2234">
        <w:tc>
          <w:tcPr>
            <w:tcW w:w="814" w:type="dxa"/>
            <w:vMerge/>
            <w:vAlign w:val="center"/>
          </w:tcPr>
          <w:p w14:paraId="2F3A4614" w14:textId="5242AE1B" w:rsidR="00110E80" w:rsidRDefault="00110E80" w:rsidP="00F22A2C">
            <w:pPr>
              <w:spacing w:line="276" w:lineRule="auto"/>
              <w:jc w:val="center"/>
              <w:rPr>
                <w:lang w:eastAsia="ja-JP"/>
              </w:rPr>
            </w:pPr>
          </w:p>
        </w:tc>
        <w:tc>
          <w:tcPr>
            <w:tcW w:w="2555" w:type="dxa"/>
          </w:tcPr>
          <w:p w14:paraId="69EC89EC" w14:textId="77777777" w:rsidR="00110E80" w:rsidRPr="00EF1C3F" w:rsidRDefault="00110E80" w:rsidP="00F22A2C">
            <w:pPr>
              <w:tabs>
                <w:tab w:val="left" w:pos="540"/>
                <w:tab w:val="left" w:pos="1260"/>
              </w:tabs>
              <w:spacing w:line="276" w:lineRule="auto"/>
              <w:jc w:val="both"/>
              <w:rPr>
                <w:rFonts w:eastAsia="Arial"/>
                <w:bCs/>
              </w:rPr>
            </w:pPr>
            <w:r w:rsidRPr="00EF1C3F">
              <w:rPr>
                <w:rFonts w:eastAsia="Arial"/>
                <w:bCs/>
              </w:rPr>
              <w:t>6.2. Tuyến nội tiết ở giáp xác</w:t>
            </w:r>
          </w:p>
          <w:p w14:paraId="327409B9" w14:textId="77777777" w:rsidR="00110E80" w:rsidRDefault="00110E80" w:rsidP="00F22A2C">
            <w:pPr>
              <w:tabs>
                <w:tab w:val="left" w:pos="540"/>
                <w:tab w:val="left" w:pos="1260"/>
              </w:tabs>
              <w:spacing w:line="276" w:lineRule="auto"/>
              <w:jc w:val="both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>6.2.1. Các tế bào thần kinh thể dịch</w:t>
            </w:r>
          </w:p>
          <w:p w14:paraId="28A5DE6B" w14:textId="77777777" w:rsidR="00110E80" w:rsidRDefault="00110E80" w:rsidP="00F22A2C">
            <w:pPr>
              <w:tabs>
                <w:tab w:val="left" w:pos="540"/>
                <w:tab w:val="left" w:pos="1260"/>
              </w:tabs>
              <w:spacing w:line="276" w:lineRule="auto"/>
              <w:jc w:val="both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>6.2.2. Tuyến phát sinh tính đực</w:t>
            </w:r>
          </w:p>
          <w:p w14:paraId="7E526B09" w14:textId="77777777" w:rsidR="00110E80" w:rsidRDefault="00110E80" w:rsidP="00F22A2C">
            <w:pPr>
              <w:tabs>
                <w:tab w:val="left" w:pos="540"/>
                <w:tab w:val="left" w:pos="1260"/>
              </w:tabs>
              <w:spacing w:line="276" w:lineRule="auto"/>
              <w:jc w:val="both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>6.2.3. Buồng trứng</w:t>
            </w:r>
          </w:p>
          <w:p w14:paraId="3AE13301" w14:textId="77777777" w:rsidR="00110E80" w:rsidRDefault="00110E80" w:rsidP="00F22A2C">
            <w:pPr>
              <w:tabs>
                <w:tab w:val="left" w:pos="540"/>
                <w:tab w:val="left" w:pos="1260"/>
              </w:tabs>
              <w:spacing w:line="276" w:lineRule="auto"/>
              <w:jc w:val="both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>6.2.4. Cơ quan Y</w:t>
            </w:r>
          </w:p>
          <w:p w14:paraId="1E7A885A" w14:textId="6C6E7538" w:rsidR="00110E80" w:rsidRPr="00675CE6" w:rsidRDefault="00110E80" w:rsidP="00F22A2C">
            <w:pPr>
              <w:spacing w:line="276" w:lineRule="auto"/>
              <w:jc w:val="both"/>
              <w:rPr>
                <w:lang w:eastAsia="ja-JP"/>
              </w:rPr>
            </w:pPr>
            <w:r>
              <w:rPr>
                <w:rFonts w:eastAsia="Arial"/>
                <w:bCs/>
              </w:rPr>
              <w:t xml:space="preserve">6.2.5. </w:t>
            </w:r>
            <w:r w:rsidRPr="00D032DE">
              <w:rPr>
                <w:rFonts w:eastAsia="Arial"/>
                <w:bCs/>
              </w:rPr>
              <w:t>Tuyến nội tiết cuống mắt và cơ quan X</w:t>
            </w:r>
          </w:p>
        </w:tc>
        <w:tc>
          <w:tcPr>
            <w:tcW w:w="850" w:type="dxa"/>
            <w:vAlign w:val="center"/>
          </w:tcPr>
          <w:p w14:paraId="5DCDB9F6" w14:textId="2BE2E14C" w:rsidR="00110E80" w:rsidRPr="00675CE6" w:rsidRDefault="00110E80" w:rsidP="00F22A2C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3</w:t>
            </w:r>
            <w:r w:rsidR="006C045D">
              <w:rPr>
                <w:lang w:eastAsia="ja-JP"/>
              </w:rPr>
              <w:t xml:space="preserve"> LT</w:t>
            </w:r>
          </w:p>
        </w:tc>
        <w:tc>
          <w:tcPr>
            <w:tcW w:w="2155" w:type="dxa"/>
          </w:tcPr>
          <w:p w14:paraId="38640755" w14:textId="705D7ADD" w:rsidR="00110E80" w:rsidRPr="00675CE6" w:rsidRDefault="00110E80" w:rsidP="00F22A2C">
            <w:pPr>
              <w:spacing w:line="276" w:lineRule="auto"/>
              <w:jc w:val="both"/>
              <w:rPr>
                <w:lang w:eastAsia="ja-JP"/>
              </w:rPr>
            </w:pPr>
            <w:r>
              <w:rPr>
                <w:rFonts w:eastAsia="Arial"/>
                <w:bCs/>
              </w:rPr>
              <w:t>Mô tả được vị trí, cấu tạo các tuyến nội tiết của giáp xác và chức năng của các tuyến nội tiết;</w:t>
            </w:r>
          </w:p>
        </w:tc>
        <w:tc>
          <w:tcPr>
            <w:tcW w:w="992" w:type="dxa"/>
            <w:vAlign w:val="center"/>
          </w:tcPr>
          <w:p w14:paraId="0B7085E7" w14:textId="77777777" w:rsidR="00110E80" w:rsidRDefault="00110E80" w:rsidP="00F22A2C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CLO1</w:t>
            </w:r>
          </w:p>
          <w:p w14:paraId="76CD9E58" w14:textId="77777777" w:rsidR="00110E80" w:rsidRDefault="00110E80" w:rsidP="00F22A2C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CLO2</w:t>
            </w:r>
          </w:p>
          <w:p w14:paraId="707A101B" w14:textId="49409559" w:rsidR="00110E80" w:rsidRPr="00675CE6" w:rsidRDefault="00110E80" w:rsidP="00F22A2C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CLO4</w:t>
            </w:r>
          </w:p>
        </w:tc>
        <w:tc>
          <w:tcPr>
            <w:tcW w:w="2240" w:type="dxa"/>
          </w:tcPr>
          <w:p w14:paraId="7FD8DF38" w14:textId="77777777" w:rsidR="003D18CF" w:rsidRDefault="003D18CF" w:rsidP="00F22A2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- Kiểm tra kết quả tự học;</w:t>
            </w:r>
          </w:p>
          <w:p w14:paraId="3DF85111" w14:textId="77777777" w:rsidR="003D18CF" w:rsidRDefault="003D18CF" w:rsidP="00F22A2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- Thuyết trình kết hợp với trình chiếu</w:t>
            </w:r>
          </w:p>
          <w:p w14:paraId="7A4ADE67" w14:textId="77777777" w:rsidR="003D18CF" w:rsidRDefault="003D18CF" w:rsidP="00F22A2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- Câu hỏi ngắn</w:t>
            </w:r>
          </w:p>
          <w:p w14:paraId="2542FE78" w14:textId="77777777" w:rsidR="003D18CF" w:rsidRDefault="003D18CF" w:rsidP="00F22A2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- Làm việc nhóm và báo cáo kết quả</w:t>
            </w:r>
          </w:p>
          <w:p w14:paraId="15C8DFE9" w14:textId="16290E8C" w:rsidR="00110E80" w:rsidRPr="00675CE6" w:rsidRDefault="003D18CF" w:rsidP="00F22A2C">
            <w:pPr>
              <w:spacing w:line="276" w:lineRule="auto"/>
              <w:jc w:val="both"/>
              <w:rPr>
                <w:lang w:eastAsia="ja-JP"/>
              </w:rPr>
            </w:pPr>
            <w:r>
              <w:rPr>
                <w:bCs/>
              </w:rPr>
              <w:t>- Giao nhiệm vụ tự học.</w:t>
            </w:r>
          </w:p>
        </w:tc>
      </w:tr>
      <w:tr w:rsidR="00110E80" w:rsidRPr="00137A6F" w14:paraId="2A86422A" w14:textId="77777777" w:rsidTr="00DF2234">
        <w:tc>
          <w:tcPr>
            <w:tcW w:w="814" w:type="dxa"/>
            <w:vMerge/>
            <w:vAlign w:val="center"/>
          </w:tcPr>
          <w:p w14:paraId="51A92260" w14:textId="77777777" w:rsidR="00110E80" w:rsidRDefault="00110E80" w:rsidP="00F22A2C">
            <w:pPr>
              <w:spacing w:line="276" w:lineRule="auto"/>
              <w:jc w:val="center"/>
              <w:rPr>
                <w:lang w:eastAsia="ja-JP"/>
              </w:rPr>
            </w:pPr>
          </w:p>
        </w:tc>
        <w:tc>
          <w:tcPr>
            <w:tcW w:w="2555" w:type="dxa"/>
          </w:tcPr>
          <w:p w14:paraId="5BC33AA8" w14:textId="34F0191C" w:rsidR="00110E80" w:rsidRPr="00EF1C3F" w:rsidRDefault="00110E80" w:rsidP="00F22A2C">
            <w:pPr>
              <w:tabs>
                <w:tab w:val="left" w:pos="540"/>
                <w:tab w:val="left" w:pos="1260"/>
              </w:tabs>
              <w:spacing w:line="276" w:lineRule="auto"/>
              <w:jc w:val="both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>Bài kiểm tra số 2</w:t>
            </w:r>
          </w:p>
        </w:tc>
        <w:tc>
          <w:tcPr>
            <w:tcW w:w="850" w:type="dxa"/>
            <w:vAlign w:val="center"/>
          </w:tcPr>
          <w:p w14:paraId="6BAE1F3D" w14:textId="7A0019BD" w:rsidR="00110E80" w:rsidRDefault="00110E80" w:rsidP="00F22A2C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2155" w:type="dxa"/>
          </w:tcPr>
          <w:p w14:paraId="543D4448" w14:textId="77777777" w:rsidR="00110E80" w:rsidRDefault="00110E80" w:rsidP="00F22A2C">
            <w:pPr>
              <w:spacing w:line="276" w:lineRule="auto"/>
              <w:jc w:val="both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>-Điều hòa ASTT ở động vật thủy sản;</w:t>
            </w:r>
          </w:p>
          <w:p w14:paraId="4C7483D3" w14:textId="77777777" w:rsidR="00110E80" w:rsidRDefault="00110E80" w:rsidP="00F22A2C">
            <w:pPr>
              <w:spacing w:line="276" w:lineRule="auto"/>
              <w:jc w:val="both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>- Trao đổi chất và năng lượng ở ĐVTS</w:t>
            </w:r>
          </w:p>
          <w:p w14:paraId="11F149B2" w14:textId="5F34B054" w:rsidR="00110E80" w:rsidRDefault="00110E80" w:rsidP="00F22A2C">
            <w:pPr>
              <w:spacing w:line="276" w:lineRule="auto"/>
              <w:jc w:val="both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>- Sinh lý sinh sản ĐVTS và các yếu tố ảnh hưởng</w:t>
            </w:r>
          </w:p>
        </w:tc>
        <w:tc>
          <w:tcPr>
            <w:tcW w:w="992" w:type="dxa"/>
            <w:vAlign w:val="center"/>
          </w:tcPr>
          <w:p w14:paraId="40B96463" w14:textId="77777777" w:rsidR="00110E80" w:rsidRDefault="00110E80" w:rsidP="00F22A2C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CLO1</w:t>
            </w:r>
          </w:p>
          <w:p w14:paraId="234CFFFC" w14:textId="77777777" w:rsidR="00110E80" w:rsidRDefault="00110E80" w:rsidP="00F22A2C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CLO2</w:t>
            </w:r>
          </w:p>
          <w:p w14:paraId="70A4DFBE" w14:textId="5C052E1A" w:rsidR="00110E80" w:rsidRDefault="00110E80" w:rsidP="00F22A2C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CLO4</w:t>
            </w:r>
          </w:p>
        </w:tc>
        <w:tc>
          <w:tcPr>
            <w:tcW w:w="2240" w:type="dxa"/>
          </w:tcPr>
          <w:p w14:paraId="1EC785A8" w14:textId="5C67EA03" w:rsidR="00110E80" w:rsidRDefault="00110E80" w:rsidP="00F22A2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-GV ra đề theo đúng trọng số;</w:t>
            </w:r>
          </w:p>
          <w:p w14:paraId="00287111" w14:textId="675F45F6" w:rsidR="00110E80" w:rsidRDefault="00110E80" w:rsidP="00F22A2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-SV làm bài vào giấy và nộp theo đúng quy chế thi cử.</w:t>
            </w:r>
          </w:p>
        </w:tc>
      </w:tr>
      <w:tr w:rsidR="00AA20E0" w:rsidRPr="00137A6F" w14:paraId="6E73B4CD" w14:textId="77777777" w:rsidTr="00DF2234">
        <w:tc>
          <w:tcPr>
            <w:tcW w:w="814" w:type="dxa"/>
            <w:vAlign w:val="center"/>
          </w:tcPr>
          <w:p w14:paraId="5C04DD3B" w14:textId="4D71640F" w:rsidR="00AA20E0" w:rsidRDefault="00AA20E0" w:rsidP="00F22A2C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14</w:t>
            </w:r>
          </w:p>
        </w:tc>
        <w:tc>
          <w:tcPr>
            <w:tcW w:w="2555" w:type="dxa"/>
          </w:tcPr>
          <w:p w14:paraId="75C22460" w14:textId="77777777" w:rsidR="00AA20E0" w:rsidRPr="003D18CF" w:rsidRDefault="00AA20E0" w:rsidP="00F22A2C">
            <w:pPr>
              <w:spacing w:line="276" w:lineRule="auto"/>
              <w:jc w:val="center"/>
              <w:rPr>
                <w:b/>
                <w:lang w:eastAsia="ja-JP"/>
              </w:rPr>
            </w:pPr>
            <w:r w:rsidRPr="003D18CF">
              <w:rPr>
                <w:b/>
                <w:lang w:eastAsia="ja-JP"/>
              </w:rPr>
              <w:t>Chương 7. Sinh lý lột xác của giáp xác</w:t>
            </w:r>
          </w:p>
          <w:p w14:paraId="33FA773A" w14:textId="77777777" w:rsidR="00AA20E0" w:rsidRDefault="00AA20E0" w:rsidP="00F22A2C">
            <w:pPr>
              <w:spacing w:line="276" w:lineRule="auto"/>
              <w:jc w:val="both"/>
              <w:rPr>
                <w:lang w:eastAsia="ja-JP"/>
              </w:rPr>
            </w:pPr>
            <w:r>
              <w:rPr>
                <w:lang w:eastAsia="ja-JP"/>
              </w:rPr>
              <w:t>7.1. Quá trình lột xác của giáp xác</w:t>
            </w:r>
          </w:p>
          <w:p w14:paraId="663BA9F3" w14:textId="06B43FB5" w:rsidR="00AA20E0" w:rsidRPr="00675CE6" w:rsidRDefault="00AA20E0" w:rsidP="00F22A2C">
            <w:pPr>
              <w:spacing w:line="276" w:lineRule="auto"/>
              <w:jc w:val="both"/>
              <w:rPr>
                <w:lang w:eastAsia="ja-JP"/>
              </w:rPr>
            </w:pPr>
            <w:r>
              <w:rPr>
                <w:lang w:eastAsia="ja-JP"/>
              </w:rPr>
              <w:t>7.2. Các yếu tố ảnh hưởng đến quá trình lột xác của giáp xác</w:t>
            </w:r>
          </w:p>
        </w:tc>
        <w:tc>
          <w:tcPr>
            <w:tcW w:w="850" w:type="dxa"/>
            <w:vAlign w:val="center"/>
          </w:tcPr>
          <w:p w14:paraId="19F3C644" w14:textId="5F87A777" w:rsidR="00AA20E0" w:rsidRPr="00675CE6" w:rsidRDefault="00AA20E0" w:rsidP="00F22A2C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4</w:t>
            </w:r>
            <w:r w:rsidR="006C045D">
              <w:rPr>
                <w:lang w:eastAsia="ja-JP"/>
              </w:rPr>
              <w:t xml:space="preserve"> (3 LT, 1 TH)</w:t>
            </w:r>
          </w:p>
        </w:tc>
        <w:tc>
          <w:tcPr>
            <w:tcW w:w="2155" w:type="dxa"/>
          </w:tcPr>
          <w:p w14:paraId="7E04E450" w14:textId="7B2E407A" w:rsidR="00AA20E0" w:rsidRDefault="00AA20E0" w:rsidP="00F22A2C">
            <w:pPr>
              <w:spacing w:line="276" w:lineRule="auto"/>
              <w:jc w:val="both"/>
              <w:rPr>
                <w:lang w:eastAsia="ja-JP"/>
              </w:rPr>
            </w:pPr>
            <w:r>
              <w:rPr>
                <w:lang w:eastAsia="ja-JP"/>
              </w:rPr>
              <w:t>Mô tả được quá trình lột xác của một số loài giáp xác quan trọng</w:t>
            </w:r>
          </w:p>
          <w:p w14:paraId="3809E343" w14:textId="4453A558" w:rsidR="00AA20E0" w:rsidRPr="00675CE6" w:rsidRDefault="00AA20E0" w:rsidP="00F22A2C">
            <w:pPr>
              <w:spacing w:line="276" w:lineRule="auto"/>
              <w:jc w:val="both"/>
              <w:rPr>
                <w:lang w:eastAsia="ja-JP"/>
              </w:rPr>
            </w:pPr>
            <w:r>
              <w:rPr>
                <w:lang w:eastAsia="ja-JP"/>
              </w:rPr>
              <w:t>Phân tích được các yếu tố ảnh hưởng đến quá trình lột xác của giáp xác</w:t>
            </w:r>
          </w:p>
        </w:tc>
        <w:tc>
          <w:tcPr>
            <w:tcW w:w="992" w:type="dxa"/>
            <w:vAlign w:val="center"/>
          </w:tcPr>
          <w:p w14:paraId="00A2F0F9" w14:textId="77777777" w:rsidR="00AA20E0" w:rsidRDefault="00AA20E0" w:rsidP="00F22A2C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CLO1</w:t>
            </w:r>
          </w:p>
          <w:p w14:paraId="06033223" w14:textId="77777777" w:rsidR="00AA20E0" w:rsidRDefault="00AA20E0" w:rsidP="00F22A2C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CLO2</w:t>
            </w:r>
          </w:p>
          <w:p w14:paraId="6E6062E5" w14:textId="43A72C9A" w:rsidR="00AA20E0" w:rsidRPr="00675CE6" w:rsidRDefault="00AA20E0" w:rsidP="00F22A2C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CLO4</w:t>
            </w:r>
          </w:p>
        </w:tc>
        <w:tc>
          <w:tcPr>
            <w:tcW w:w="2240" w:type="dxa"/>
          </w:tcPr>
          <w:p w14:paraId="20DDE4D6" w14:textId="77777777" w:rsidR="003D18CF" w:rsidRDefault="003D18CF" w:rsidP="00F22A2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- Kiểm tra kết quả tự học;</w:t>
            </w:r>
          </w:p>
          <w:p w14:paraId="7BA099E4" w14:textId="77777777" w:rsidR="003D18CF" w:rsidRDefault="003D18CF" w:rsidP="00F22A2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- Thuyết trình kết hợp với trình chiếu</w:t>
            </w:r>
          </w:p>
          <w:p w14:paraId="5B3CA9DA" w14:textId="77777777" w:rsidR="003D18CF" w:rsidRDefault="003D18CF" w:rsidP="00F22A2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- Câu hỏi ngắn</w:t>
            </w:r>
          </w:p>
          <w:p w14:paraId="414CEAEF" w14:textId="77777777" w:rsidR="003D18CF" w:rsidRDefault="003D18CF" w:rsidP="00F22A2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- Làm việc nhóm và báo cáo kết quả</w:t>
            </w:r>
          </w:p>
          <w:p w14:paraId="02BED811" w14:textId="3EDDAB64" w:rsidR="00AA20E0" w:rsidRPr="00675CE6" w:rsidRDefault="003D18CF" w:rsidP="00F22A2C">
            <w:pPr>
              <w:spacing w:line="276" w:lineRule="auto"/>
              <w:rPr>
                <w:lang w:eastAsia="ja-JP"/>
              </w:rPr>
            </w:pPr>
            <w:r>
              <w:rPr>
                <w:bCs/>
              </w:rPr>
              <w:t>- Giao nhiệm vụ tự học.</w:t>
            </w:r>
          </w:p>
        </w:tc>
      </w:tr>
      <w:tr w:rsidR="00AA20E0" w:rsidRPr="00137A6F" w14:paraId="007F7142" w14:textId="77777777" w:rsidTr="00DF2234">
        <w:tc>
          <w:tcPr>
            <w:tcW w:w="814" w:type="dxa"/>
            <w:vMerge w:val="restart"/>
            <w:vAlign w:val="center"/>
          </w:tcPr>
          <w:p w14:paraId="11023FB6" w14:textId="2ABCCBC1" w:rsidR="00AA20E0" w:rsidRDefault="00AA20E0" w:rsidP="00F22A2C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15</w:t>
            </w:r>
          </w:p>
        </w:tc>
        <w:tc>
          <w:tcPr>
            <w:tcW w:w="2555" w:type="dxa"/>
          </w:tcPr>
          <w:p w14:paraId="16A23E62" w14:textId="77777777" w:rsidR="00AA20E0" w:rsidRPr="004A05E3" w:rsidRDefault="00AA20E0" w:rsidP="00F22A2C">
            <w:pPr>
              <w:spacing w:line="276" w:lineRule="auto"/>
              <w:rPr>
                <w:lang w:eastAsia="ja-JP"/>
              </w:rPr>
            </w:pPr>
            <w:r w:rsidRPr="004A05E3">
              <w:rPr>
                <w:lang w:eastAsia="ja-JP"/>
              </w:rPr>
              <w:t>Thực hành</w:t>
            </w:r>
          </w:p>
          <w:p w14:paraId="6BBA66D4" w14:textId="0CE101C1" w:rsidR="00AA20E0" w:rsidRPr="00675CE6" w:rsidRDefault="00AA20E0" w:rsidP="00F22A2C">
            <w:pPr>
              <w:spacing w:line="276" w:lineRule="auto"/>
              <w:jc w:val="both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Ứng dụng trong sinh sản nhân tạo tạo giống một số động vật thủy sản có giá trị kinh tế</w:t>
            </w:r>
          </w:p>
        </w:tc>
        <w:tc>
          <w:tcPr>
            <w:tcW w:w="850" w:type="dxa"/>
            <w:vAlign w:val="center"/>
          </w:tcPr>
          <w:p w14:paraId="6907C3DB" w14:textId="4109E2DB" w:rsidR="00AA20E0" w:rsidRPr="00675CE6" w:rsidRDefault="00AA20E0" w:rsidP="00F22A2C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3</w:t>
            </w:r>
            <w:r w:rsidR="006C045D">
              <w:rPr>
                <w:lang w:eastAsia="ja-JP"/>
              </w:rPr>
              <w:t xml:space="preserve"> TH</w:t>
            </w:r>
          </w:p>
        </w:tc>
        <w:tc>
          <w:tcPr>
            <w:tcW w:w="2155" w:type="dxa"/>
          </w:tcPr>
          <w:p w14:paraId="69F197AD" w14:textId="1E43558D" w:rsidR="00AA20E0" w:rsidRPr="00675CE6" w:rsidRDefault="00AA20E0" w:rsidP="00F22A2C">
            <w:pPr>
              <w:spacing w:line="276" w:lineRule="auto"/>
              <w:jc w:val="both"/>
              <w:rPr>
                <w:lang w:eastAsia="ja-JP"/>
              </w:rPr>
            </w:pPr>
            <w:r>
              <w:rPr>
                <w:lang w:eastAsia="ja-JP"/>
              </w:rPr>
              <w:t xml:space="preserve">Trình bày được một </w:t>
            </w:r>
            <w:r>
              <w:rPr>
                <w:lang w:eastAsia="ja-JP"/>
              </w:rPr>
              <w:lastRenderedPageBreak/>
              <w:t>số ứng dụng trong sản xuất giống nhân tạo của các đối tượng nuôi có giá trị</w:t>
            </w:r>
          </w:p>
        </w:tc>
        <w:tc>
          <w:tcPr>
            <w:tcW w:w="992" w:type="dxa"/>
            <w:vAlign w:val="center"/>
          </w:tcPr>
          <w:p w14:paraId="7454AFFF" w14:textId="1835B9E6" w:rsidR="00AA20E0" w:rsidRPr="00675CE6" w:rsidRDefault="00AA20E0" w:rsidP="00F22A2C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CLO4</w:t>
            </w:r>
          </w:p>
        </w:tc>
        <w:tc>
          <w:tcPr>
            <w:tcW w:w="2240" w:type="dxa"/>
          </w:tcPr>
          <w:p w14:paraId="6FF0B5E8" w14:textId="595825C8" w:rsidR="00AA20E0" w:rsidRPr="00675CE6" w:rsidRDefault="00AA20E0" w:rsidP="00F22A2C">
            <w:pPr>
              <w:spacing w:line="276" w:lineRule="auto"/>
              <w:jc w:val="both"/>
              <w:rPr>
                <w:lang w:eastAsia="ja-JP"/>
              </w:rPr>
            </w:pPr>
            <w:r>
              <w:rPr>
                <w:lang w:eastAsia="ja-JP"/>
              </w:rPr>
              <w:t xml:space="preserve">-GV giao nhiệm vụ </w:t>
            </w:r>
            <w:r>
              <w:rPr>
                <w:lang w:eastAsia="ja-JP"/>
              </w:rPr>
              <w:lastRenderedPageBreak/>
              <w:t>cho SV thực hiện và báo cáo kết quả theo yêu cầu.</w:t>
            </w:r>
          </w:p>
        </w:tc>
      </w:tr>
      <w:tr w:rsidR="00AA20E0" w:rsidRPr="00137A6F" w14:paraId="6FD20023" w14:textId="77777777" w:rsidTr="00DF2234">
        <w:tc>
          <w:tcPr>
            <w:tcW w:w="814" w:type="dxa"/>
            <w:vMerge/>
            <w:vAlign w:val="center"/>
          </w:tcPr>
          <w:p w14:paraId="4EA1028A" w14:textId="77777777" w:rsidR="00AA20E0" w:rsidRDefault="00AA20E0" w:rsidP="00F22A2C">
            <w:pPr>
              <w:spacing w:line="276" w:lineRule="auto"/>
              <w:jc w:val="center"/>
              <w:rPr>
                <w:lang w:eastAsia="ja-JP"/>
              </w:rPr>
            </w:pPr>
          </w:p>
        </w:tc>
        <w:tc>
          <w:tcPr>
            <w:tcW w:w="2555" w:type="dxa"/>
          </w:tcPr>
          <w:p w14:paraId="089F6705" w14:textId="79932F82" w:rsidR="00AA20E0" w:rsidRPr="004A05E3" w:rsidRDefault="00AA20E0" w:rsidP="00F22A2C">
            <w:pPr>
              <w:spacing w:line="276" w:lineRule="auto"/>
              <w:rPr>
                <w:lang w:eastAsia="ja-JP"/>
              </w:rPr>
            </w:pPr>
            <w:r>
              <w:rPr>
                <w:lang w:eastAsia="ja-JP"/>
              </w:rPr>
              <w:t>Bài kiểm tra số 3</w:t>
            </w:r>
          </w:p>
        </w:tc>
        <w:tc>
          <w:tcPr>
            <w:tcW w:w="850" w:type="dxa"/>
            <w:vAlign w:val="center"/>
          </w:tcPr>
          <w:p w14:paraId="663FF30C" w14:textId="21FC88E9" w:rsidR="00AA20E0" w:rsidRDefault="00AA20E0" w:rsidP="00F22A2C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2155" w:type="dxa"/>
          </w:tcPr>
          <w:p w14:paraId="3E5BF118" w14:textId="230C2060" w:rsidR="00AA20E0" w:rsidRDefault="00AA20E0" w:rsidP="00F22A2C">
            <w:pPr>
              <w:spacing w:line="276" w:lineRule="auto"/>
              <w:jc w:val="both"/>
              <w:rPr>
                <w:lang w:eastAsia="ja-JP"/>
              </w:rPr>
            </w:pPr>
            <w:r>
              <w:rPr>
                <w:lang w:eastAsia="ja-JP"/>
              </w:rPr>
              <w:t>Mô tả được quá trình lột xác của giáp xác; các yếu tố ảnh hưởng và ứng dụng trong thực tế sản xuất.</w:t>
            </w:r>
          </w:p>
        </w:tc>
        <w:tc>
          <w:tcPr>
            <w:tcW w:w="992" w:type="dxa"/>
            <w:vAlign w:val="center"/>
          </w:tcPr>
          <w:p w14:paraId="2342C20B" w14:textId="77777777" w:rsidR="00AA20E0" w:rsidRDefault="00AA20E0" w:rsidP="00F22A2C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CLO1</w:t>
            </w:r>
          </w:p>
          <w:p w14:paraId="4B572AC7" w14:textId="77777777" w:rsidR="00AA20E0" w:rsidRDefault="00AA20E0" w:rsidP="00F22A2C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CLO2</w:t>
            </w:r>
          </w:p>
          <w:p w14:paraId="683D0879" w14:textId="27F0CFFD" w:rsidR="00AA20E0" w:rsidRDefault="00AA20E0" w:rsidP="00F22A2C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CLO4</w:t>
            </w:r>
          </w:p>
        </w:tc>
        <w:tc>
          <w:tcPr>
            <w:tcW w:w="2240" w:type="dxa"/>
          </w:tcPr>
          <w:p w14:paraId="36ACFCB8" w14:textId="206E86BD" w:rsidR="00AA20E0" w:rsidRDefault="00AA20E0" w:rsidP="00F22A2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-GV ra đề theo đúng trọng số;</w:t>
            </w:r>
          </w:p>
          <w:p w14:paraId="087AF33C" w14:textId="2567F6A9" w:rsidR="00AA20E0" w:rsidRDefault="00AA20E0" w:rsidP="00F22A2C">
            <w:pPr>
              <w:spacing w:line="276" w:lineRule="auto"/>
              <w:jc w:val="both"/>
              <w:rPr>
                <w:lang w:eastAsia="ja-JP"/>
              </w:rPr>
            </w:pPr>
            <w:r>
              <w:rPr>
                <w:bCs/>
              </w:rPr>
              <w:t>-SV làm bài vào giấy và nộp theo đúng quy chế thi cử</w:t>
            </w:r>
          </w:p>
        </w:tc>
      </w:tr>
    </w:tbl>
    <w:p w14:paraId="0A811BC6" w14:textId="77777777" w:rsidR="00435019" w:rsidRPr="00435019" w:rsidRDefault="00435019" w:rsidP="00F22A2C">
      <w:pPr>
        <w:spacing w:line="276" w:lineRule="auto"/>
        <w:ind w:firstLine="567"/>
        <w:jc w:val="both"/>
        <w:outlineLvl w:val="0"/>
        <w:rPr>
          <w:bCs/>
          <w:sz w:val="16"/>
          <w:szCs w:val="26"/>
        </w:rPr>
      </w:pPr>
    </w:p>
    <w:p w14:paraId="3B232D51" w14:textId="6A10F76C" w:rsidR="00D172BF" w:rsidRPr="00D172BF" w:rsidRDefault="00D172BF" w:rsidP="00F22A2C">
      <w:pPr>
        <w:spacing w:line="276" w:lineRule="auto"/>
        <w:ind w:firstLine="567"/>
        <w:jc w:val="both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>(*) G</w:t>
      </w:r>
      <w:r w:rsidRPr="00C445CE">
        <w:rPr>
          <w:bCs/>
          <w:sz w:val="26"/>
          <w:szCs w:val="26"/>
        </w:rPr>
        <w:t xml:space="preserve">iới thiệu </w:t>
      </w:r>
      <w:r>
        <w:rPr>
          <w:bCs/>
          <w:sz w:val="26"/>
          <w:szCs w:val="26"/>
        </w:rPr>
        <w:t>học phần: V</w:t>
      </w:r>
      <w:r w:rsidRPr="00C445CE">
        <w:rPr>
          <w:bCs/>
          <w:sz w:val="26"/>
          <w:szCs w:val="26"/>
        </w:rPr>
        <w:t>ị</w:t>
      </w:r>
      <w:r>
        <w:rPr>
          <w:bCs/>
          <w:sz w:val="26"/>
          <w:szCs w:val="26"/>
        </w:rPr>
        <w:t xml:space="preserve"> trí, </w:t>
      </w:r>
      <w:r w:rsidRPr="00C445CE">
        <w:rPr>
          <w:bCs/>
          <w:sz w:val="26"/>
          <w:szCs w:val="26"/>
        </w:rPr>
        <w:t xml:space="preserve">vai trò của </w:t>
      </w:r>
      <w:r>
        <w:rPr>
          <w:bCs/>
          <w:sz w:val="26"/>
          <w:szCs w:val="26"/>
        </w:rPr>
        <w:t>học phần</w:t>
      </w:r>
      <w:r w:rsidRPr="00C445CE">
        <w:rPr>
          <w:bCs/>
          <w:sz w:val="26"/>
          <w:szCs w:val="26"/>
        </w:rPr>
        <w:t xml:space="preserve"> trong CTĐT của ngành; </w:t>
      </w:r>
      <w:r>
        <w:rPr>
          <w:bCs/>
          <w:sz w:val="26"/>
          <w:szCs w:val="26"/>
        </w:rPr>
        <w:t xml:space="preserve">CO, </w:t>
      </w:r>
      <w:r w:rsidRPr="00C445CE">
        <w:rPr>
          <w:bCs/>
          <w:sz w:val="26"/>
          <w:szCs w:val="26"/>
        </w:rPr>
        <w:t xml:space="preserve">CLO, </w:t>
      </w:r>
      <w:r>
        <w:rPr>
          <w:bCs/>
          <w:sz w:val="26"/>
          <w:szCs w:val="26"/>
        </w:rPr>
        <w:t xml:space="preserve">nội dung học phần, </w:t>
      </w:r>
      <w:r w:rsidRPr="00C445CE">
        <w:rPr>
          <w:bCs/>
          <w:sz w:val="26"/>
          <w:szCs w:val="26"/>
        </w:rPr>
        <w:t>các hình thức</w:t>
      </w:r>
      <w:r>
        <w:rPr>
          <w:bCs/>
          <w:sz w:val="26"/>
          <w:szCs w:val="26"/>
        </w:rPr>
        <w:t>, trọng số, tiêu chí, biểu điểm</w:t>
      </w:r>
      <w:r w:rsidRPr="00C445CE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các bài </w:t>
      </w:r>
      <w:r w:rsidRPr="00C445CE">
        <w:rPr>
          <w:bCs/>
          <w:sz w:val="26"/>
          <w:szCs w:val="26"/>
        </w:rPr>
        <w:t>kiể</w:t>
      </w:r>
      <w:r>
        <w:rPr>
          <w:bCs/>
          <w:sz w:val="26"/>
          <w:szCs w:val="26"/>
        </w:rPr>
        <w:t>m tra đánh giá</w:t>
      </w:r>
      <w:r w:rsidRPr="00C445CE">
        <w:rPr>
          <w:bCs/>
          <w:sz w:val="26"/>
          <w:szCs w:val="26"/>
        </w:rPr>
        <w:t xml:space="preserve">; phương pháp học tập </w:t>
      </w:r>
      <w:r>
        <w:rPr>
          <w:bCs/>
          <w:sz w:val="26"/>
          <w:szCs w:val="26"/>
        </w:rPr>
        <w:t>học phần</w:t>
      </w:r>
      <w:r w:rsidRPr="00C445CE">
        <w:rPr>
          <w:bCs/>
          <w:sz w:val="26"/>
          <w:szCs w:val="26"/>
        </w:rPr>
        <w:t>, yêu cầu đối vớ</w:t>
      </w:r>
      <w:r>
        <w:rPr>
          <w:bCs/>
          <w:sz w:val="26"/>
          <w:szCs w:val="26"/>
        </w:rPr>
        <w:t>i SV; cách sử dụng, theo dõi ĐCCT học phần.</w:t>
      </w:r>
    </w:p>
    <w:p w14:paraId="3F2D84A9" w14:textId="1E684B0D" w:rsidR="003B12A2" w:rsidRPr="00446C79" w:rsidRDefault="00A6591A" w:rsidP="00F22A2C">
      <w:pPr>
        <w:spacing w:line="276" w:lineRule="auto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8</w:t>
      </w:r>
      <w:r w:rsidR="0088710C" w:rsidRPr="00446C79">
        <w:rPr>
          <w:b/>
          <w:bCs/>
          <w:sz w:val="26"/>
          <w:szCs w:val="26"/>
        </w:rPr>
        <w:t>. Đánh giá học phần</w:t>
      </w:r>
    </w:p>
    <w:p w14:paraId="50472B46" w14:textId="72E1C974" w:rsidR="00D36397" w:rsidRPr="00531EB3" w:rsidRDefault="00A6591A" w:rsidP="00F22A2C">
      <w:pPr>
        <w:spacing w:line="276" w:lineRule="auto"/>
        <w:rPr>
          <w:b/>
          <w:bCs/>
          <w:sz w:val="26"/>
          <w:szCs w:val="26"/>
        </w:rPr>
      </w:pPr>
      <w:r>
        <w:rPr>
          <w:b/>
          <w:i/>
          <w:sz w:val="26"/>
          <w:szCs w:val="26"/>
        </w:rPr>
        <w:t>8</w:t>
      </w:r>
      <w:r w:rsidR="0042323E" w:rsidRPr="00446C79">
        <w:rPr>
          <w:b/>
          <w:i/>
          <w:sz w:val="26"/>
          <w:szCs w:val="26"/>
        </w:rPr>
        <w:t xml:space="preserve">.1. </w:t>
      </w:r>
      <w:r w:rsidR="0042323E" w:rsidRPr="00446C79">
        <w:rPr>
          <w:b/>
          <w:i/>
          <w:sz w:val="26"/>
          <w:szCs w:val="26"/>
          <w:lang w:val="vi-VN"/>
        </w:rPr>
        <w:t xml:space="preserve">Phương pháp, hình thức kiểm tra - đánh giá </w:t>
      </w:r>
    </w:p>
    <w:p w14:paraId="5553FB23" w14:textId="77777777" w:rsidR="005B3AC4" w:rsidRDefault="005B3AC4" w:rsidP="00F22A2C">
      <w:pPr>
        <w:pStyle w:val="ListParagraph"/>
        <w:spacing w:line="276" w:lineRule="auto"/>
        <w:jc w:val="center"/>
        <w:rPr>
          <w:b/>
          <w:sz w:val="26"/>
          <w:szCs w:val="26"/>
          <w:lang w:val="vi-VN"/>
        </w:rPr>
      </w:pPr>
      <w:r w:rsidRPr="00792D1F">
        <w:rPr>
          <w:b/>
          <w:bCs/>
          <w:sz w:val="26"/>
          <w:szCs w:val="26"/>
          <w:lang w:val="vi-VN"/>
        </w:rPr>
        <w:t xml:space="preserve">Bảng </w:t>
      </w:r>
      <w:r w:rsidR="00DE5B07">
        <w:rPr>
          <w:b/>
          <w:bCs/>
          <w:sz w:val="26"/>
          <w:szCs w:val="26"/>
        </w:rPr>
        <w:t>4</w:t>
      </w:r>
      <w:r w:rsidRPr="00792D1F">
        <w:rPr>
          <w:b/>
          <w:bCs/>
          <w:sz w:val="26"/>
          <w:szCs w:val="26"/>
          <w:lang w:val="vi-VN"/>
        </w:rPr>
        <w:t xml:space="preserve">. </w:t>
      </w:r>
      <w:r w:rsidR="000F769A" w:rsidRPr="00792D1F">
        <w:rPr>
          <w:b/>
          <w:sz w:val="26"/>
          <w:szCs w:val="26"/>
        </w:rPr>
        <w:t>K</w:t>
      </w:r>
      <w:r w:rsidRPr="00792D1F">
        <w:rPr>
          <w:b/>
          <w:sz w:val="26"/>
          <w:szCs w:val="26"/>
          <w:lang w:val="vi-VN"/>
        </w:rPr>
        <w:t>iểm tra - đánh giá</w:t>
      </w:r>
    </w:p>
    <w:p w14:paraId="2F2710D4" w14:textId="77777777" w:rsidR="00906594" w:rsidRDefault="00906594" w:rsidP="00F22A2C">
      <w:pPr>
        <w:pStyle w:val="ListParagraph"/>
        <w:spacing w:line="276" w:lineRule="auto"/>
        <w:jc w:val="center"/>
        <w:rPr>
          <w:b/>
          <w:sz w:val="26"/>
          <w:szCs w:val="26"/>
          <w:lang w:val="vi-VN"/>
        </w:rPr>
      </w:pPr>
    </w:p>
    <w:tbl>
      <w:tblPr>
        <w:tblStyle w:val="TableGrid"/>
        <w:tblW w:w="929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61"/>
        <w:gridCol w:w="907"/>
        <w:gridCol w:w="2062"/>
        <w:gridCol w:w="992"/>
        <w:gridCol w:w="993"/>
        <w:gridCol w:w="1134"/>
        <w:gridCol w:w="1842"/>
      </w:tblGrid>
      <w:tr w:rsidR="005A2EC8" w:rsidRPr="007A577B" w14:paraId="20755C22" w14:textId="77777777" w:rsidTr="00906594">
        <w:trPr>
          <w:trHeight w:val="541"/>
          <w:tblHeader/>
        </w:trPr>
        <w:tc>
          <w:tcPr>
            <w:tcW w:w="1361" w:type="dxa"/>
            <w:vAlign w:val="center"/>
          </w:tcPr>
          <w:p w14:paraId="11D65E56" w14:textId="3477468A" w:rsidR="00560817" w:rsidRPr="00A25DDA" w:rsidRDefault="00560817" w:rsidP="00F22A2C">
            <w:pPr>
              <w:spacing w:line="276" w:lineRule="auto"/>
              <w:ind w:left="57" w:right="57"/>
              <w:jc w:val="center"/>
              <w:rPr>
                <w:b/>
                <w:bCs/>
                <w:lang w:val="pt-BR"/>
              </w:rPr>
            </w:pPr>
            <w:r w:rsidRPr="00A25DDA">
              <w:rPr>
                <w:b/>
                <w:bCs/>
                <w:lang w:val="pt-BR"/>
              </w:rPr>
              <w:t>Thành phần, tên bài đánh giá</w:t>
            </w:r>
            <w:r w:rsidR="00B462D2">
              <w:rPr>
                <w:b/>
                <w:bCs/>
                <w:lang w:val="pt-BR"/>
              </w:rPr>
              <w:t xml:space="preserve"> (*)</w:t>
            </w:r>
          </w:p>
        </w:tc>
        <w:tc>
          <w:tcPr>
            <w:tcW w:w="907" w:type="dxa"/>
            <w:vAlign w:val="center"/>
          </w:tcPr>
          <w:p w14:paraId="67EDBCF1" w14:textId="77777777" w:rsidR="005A2EC8" w:rsidRPr="008A63CF" w:rsidRDefault="005A2EC8" w:rsidP="00F22A2C">
            <w:pPr>
              <w:spacing w:line="276" w:lineRule="auto"/>
              <w:ind w:left="57" w:right="57"/>
              <w:jc w:val="center"/>
              <w:rPr>
                <w:b/>
                <w:bCs/>
                <w:lang w:val="vi-VN"/>
              </w:rPr>
            </w:pPr>
            <w:r w:rsidRPr="008A63CF">
              <w:rPr>
                <w:b/>
                <w:bCs/>
                <w:lang w:val="vi-VN"/>
              </w:rPr>
              <w:t>Trọng số</w:t>
            </w:r>
          </w:p>
        </w:tc>
        <w:tc>
          <w:tcPr>
            <w:tcW w:w="2062" w:type="dxa"/>
            <w:vAlign w:val="center"/>
          </w:tcPr>
          <w:p w14:paraId="26765021" w14:textId="77777777" w:rsidR="00B50F69" w:rsidRPr="008A63CF" w:rsidRDefault="00B50F69" w:rsidP="00F22A2C">
            <w:pPr>
              <w:spacing w:line="276" w:lineRule="auto"/>
              <w:ind w:left="57" w:right="57"/>
              <w:jc w:val="center"/>
              <w:rPr>
                <w:b/>
                <w:bCs/>
              </w:rPr>
            </w:pPr>
            <w:r w:rsidRPr="008A63CF">
              <w:rPr>
                <w:b/>
                <w:bCs/>
              </w:rPr>
              <w:t>Nội dung đánh giá</w:t>
            </w:r>
          </w:p>
        </w:tc>
        <w:tc>
          <w:tcPr>
            <w:tcW w:w="992" w:type="dxa"/>
            <w:vAlign w:val="center"/>
          </w:tcPr>
          <w:p w14:paraId="23ECCF04" w14:textId="77777777" w:rsidR="00981707" w:rsidRDefault="005A2EC8" w:rsidP="00F22A2C">
            <w:pPr>
              <w:spacing w:line="276" w:lineRule="auto"/>
              <w:ind w:left="57" w:right="57"/>
              <w:jc w:val="center"/>
              <w:rPr>
                <w:b/>
                <w:bCs/>
              </w:rPr>
            </w:pPr>
            <w:r w:rsidRPr="008A63CF">
              <w:rPr>
                <w:b/>
                <w:bCs/>
              </w:rPr>
              <w:t xml:space="preserve">Trọng số </w:t>
            </w:r>
          </w:p>
          <w:p w14:paraId="4ECE9BCD" w14:textId="283B0403" w:rsidR="005A2EC8" w:rsidRPr="008A63CF" w:rsidRDefault="00A3673A" w:rsidP="00F22A2C">
            <w:pPr>
              <w:spacing w:line="276" w:lineRule="auto"/>
              <w:ind w:left="57" w:right="57"/>
              <w:jc w:val="center"/>
              <w:rPr>
                <w:b/>
                <w:bCs/>
              </w:rPr>
            </w:pPr>
            <w:r w:rsidRPr="008A63CF">
              <w:rPr>
                <w:b/>
                <w:bCs/>
              </w:rPr>
              <w:t>C</w:t>
            </w:r>
            <w:r w:rsidR="005A2EC8" w:rsidRPr="008A63CF">
              <w:rPr>
                <w:b/>
                <w:bCs/>
              </w:rPr>
              <w:t>on</w:t>
            </w:r>
          </w:p>
        </w:tc>
        <w:tc>
          <w:tcPr>
            <w:tcW w:w="993" w:type="dxa"/>
            <w:vAlign w:val="center"/>
          </w:tcPr>
          <w:p w14:paraId="673BEF06" w14:textId="77777777" w:rsidR="005A2EC8" w:rsidRPr="008A63CF" w:rsidRDefault="005A2EC8" w:rsidP="00F22A2C">
            <w:pPr>
              <w:spacing w:line="276" w:lineRule="auto"/>
              <w:ind w:left="57" w:right="57"/>
              <w:jc w:val="center"/>
              <w:rPr>
                <w:b/>
                <w:bCs/>
                <w:lang w:val="vi-VN"/>
              </w:rPr>
            </w:pPr>
            <w:r w:rsidRPr="008A63CF">
              <w:rPr>
                <w:b/>
                <w:bCs/>
                <w:lang w:val="vi-VN"/>
              </w:rPr>
              <w:t>Rubric</w:t>
            </w:r>
          </w:p>
          <w:p w14:paraId="014D9412" w14:textId="77777777" w:rsidR="005A2EC8" w:rsidRPr="008A63CF" w:rsidRDefault="005A2EC8" w:rsidP="00F22A2C">
            <w:pPr>
              <w:spacing w:line="276" w:lineRule="auto"/>
              <w:ind w:left="57" w:right="57"/>
              <w:jc w:val="center"/>
              <w:rPr>
                <w:b/>
                <w:bCs/>
              </w:rPr>
            </w:pPr>
            <w:r w:rsidRPr="008A63CF">
              <w:rPr>
                <w:b/>
                <w:bCs/>
              </w:rPr>
              <w:t xml:space="preserve">(đánh dấu </w:t>
            </w:r>
            <w:r w:rsidR="00981707">
              <w:rPr>
                <w:b/>
                <w:bCs/>
              </w:rPr>
              <w:t>x</w:t>
            </w:r>
            <w:r w:rsidRPr="008A63CF">
              <w:rPr>
                <w:b/>
                <w:bCs/>
              </w:rPr>
              <w:t xml:space="preserve"> nếu có)</w:t>
            </w:r>
          </w:p>
        </w:tc>
        <w:tc>
          <w:tcPr>
            <w:tcW w:w="1134" w:type="dxa"/>
            <w:vAlign w:val="center"/>
          </w:tcPr>
          <w:p w14:paraId="183636AE" w14:textId="77777777" w:rsidR="00CE0A60" w:rsidRDefault="00246E23" w:rsidP="00F22A2C">
            <w:pPr>
              <w:spacing w:line="276" w:lineRule="auto"/>
              <w:ind w:left="57" w:right="57"/>
              <w:jc w:val="center"/>
              <w:rPr>
                <w:b/>
                <w:bCs/>
              </w:rPr>
            </w:pPr>
            <w:r w:rsidRPr="008A63CF">
              <w:rPr>
                <w:b/>
                <w:bCs/>
              </w:rPr>
              <w:t xml:space="preserve">Hướng tới </w:t>
            </w:r>
          </w:p>
          <w:p w14:paraId="72DC7744" w14:textId="77777777" w:rsidR="000F769A" w:rsidRPr="008A63CF" w:rsidRDefault="00246E23" w:rsidP="00F22A2C">
            <w:pPr>
              <w:spacing w:line="276" w:lineRule="auto"/>
              <w:ind w:left="57" w:right="57"/>
              <w:jc w:val="center"/>
              <w:rPr>
                <w:b/>
                <w:bCs/>
              </w:rPr>
            </w:pPr>
            <w:r w:rsidRPr="008A63CF">
              <w:rPr>
                <w:b/>
                <w:bCs/>
              </w:rPr>
              <w:t>đánh giá CLOs</w:t>
            </w:r>
          </w:p>
        </w:tc>
        <w:tc>
          <w:tcPr>
            <w:tcW w:w="1842" w:type="dxa"/>
            <w:vAlign w:val="center"/>
          </w:tcPr>
          <w:p w14:paraId="0ED8710B" w14:textId="77777777" w:rsidR="005A2EC8" w:rsidRPr="008A63CF" w:rsidRDefault="000F769A" w:rsidP="00F22A2C">
            <w:pPr>
              <w:spacing w:line="276" w:lineRule="auto"/>
              <w:ind w:left="57" w:right="57"/>
              <w:jc w:val="center"/>
              <w:rPr>
                <w:b/>
                <w:bCs/>
              </w:rPr>
            </w:pPr>
            <w:r w:rsidRPr="008A63CF">
              <w:rPr>
                <w:b/>
                <w:bCs/>
              </w:rPr>
              <w:t>Cách thức đ</w:t>
            </w:r>
            <w:r w:rsidR="005A2EC8" w:rsidRPr="008A63CF">
              <w:rPr>
                <w:b/>
                <w:bCs/>
              </w:rPr>
              <w:t>ánh giá</w:t>
            </w:r>
          </w:p>
        </w:tc>
      </w:tr>
      <w:tr w:rsidR="005A2EC8" w:rsidRPr="007A577B" w14:paraId="0B564E4C" w14:textId="77777777" w:rsidTr="00906594">
        <w:tc>
          <w:tcPr>
            <w:tcW w:w="1361" w:type="dxa"/>
          </w:tcPr>
          <w:p w14:paraId="515C537A" w14:textId="77777777" w:rsidR="005A2EC8" w:rsidRPr="008A63CF" w:rsidRDefault="005A2EC8" w:rsidP="00F22A2C">
            <w:pPr>
              <w:spacing w:line="276" w:lineRule="auto"/>
              <w:ind w:left="57" w:right="57"/>
              <w:jc w:val="center"/>
              <w:rPr>
                <w:bCs/>
              </w:rPr>
            </w:pPr>
            <w:r w:rsidRPr="008A63CF">
              <w:rPr>
                <w:bCs/>
              </w:rPr>
              <w:t>(1)</w:t>
            </w:r>
          </w:p>
        </w:tc>
        <w:tc>
          <w:tcPr>
            <w:tcW w:w="907" w:type="dxa"/>
          </w:tcPr>
          <w:p w14:paraId="5DFB41F7" w14:textId="77777777" w:rsidR="005A2EC8" w:rsidRPr="008A63CF" w:rsidRDefault="005A2EC8" w:rsidP="00F22A2C">
            <w:pPr>
              <w:spacing w:line="276" w:lineRule="auto"/>
              <w:ind w:left="57" w:right="57"/>
              <w:jc w:val="center"/>
              <w:rPr>
                <w:bCs/>
              </w:rPr>
            </w:pPr>
            <w:r w:rsidRPr="008A63CF">
              <w:rPr>
                <w:bCs/>
              </w:rPr>
              <w:t>(2)</w:t>
            </w:r>
          </w:p>
        </w:tc>
        <w:tc>
          <w:tcPr>
            <w:tcW w:w="2062" w:type="dxa"/>
          </w:tcPr>
          <w:p w14:paraId="0B1E87FC" w14:textId="77777777" w:rsidR="005A2EC8" w:rsidRPr="008A63CF" w:rsidRDefault="005A2EC8" w:rsidP="00F22A2C">
            <w:pPr>
              <w:spacing w:line="276" w:lineRule="auto"/>
              <w:ind w:left="57" w:right="57"/>
              <w:jc w:val="center"/>
              <w:rPr>
                <w:bCs/>
              </w:rPr>
            </w:pPr>
            <w:r w:rsidRPr="008A63CF">
              <w:rPr>
                <w:bCs/>
              </w:rPr>
              <w:t>(3)</w:t>
            </w:r>
          </w:p>
        </w:tc>
        <w:tc>
          <w:tcPr>
            <w:tcW w:w="992" w:type="dxa"/>
          </w:tcPr>
          <w:p w14:paraId="2D538D90" w14:textId="77777777" w:rsidR="005A2EC8" w:rsidRPr="008A63CF" w:rsidRDefault="005A2EC8" w:rsidP="00F22A2C">
            <w:pPr>
              <w:spacing w:line="276" w:lineRule="auto"/>
              <w:ind w:left="57" w:right="57"/>
              <w:jc w:val="center"/>
              <w:rPr>
                <w:bCs/>
              </w:rPr>
            </w:pPr>
            <w:r w:rsidRPr="008A63CF">
              <w:rPr>
                <w:bCs/>
              </w:rPr>
              <w:t>(4)</w:t>
            </w:r>
          </w:p>
        </w:tc>
        <w:tc>
          <w:tcPr>
            <w:tcW w:w="993" w:type="dxa"/>
          </w:tcPr>
          <w:p w14:paraId="796A9DEF" w14:textId="77777777" w:rsidR="005A2EC8" w:rsidRPr="008A63CF" w:rsidRDefault="005A2EC8" w:rsidP="00F22A2C">
            <w:pPr>
              <w:spacing w:line="276" w:lineRule="auto"/>
              <w:ind w:left="57" w:right="57"/>
              <w:jc w:val="center"/>
              <w:rPr>
                <w:bCs/>
              </w:rPr>
            </w:pPr>
            <w:r w:rsidRPr="008A63CF">
              <w:rPr>
                <w:bCs/>
              </w:rPr>
              <w:t>(5)</w:t>
            </w:r>
          </w:p>
        </w:tc>
        <w:tc>
          <w:tcPr>
            <w:tcW w:w="1134" w:type="dxa"/>
          </w:tcPr>
          <w:p w14:paraId="0A39C4C0" w14:textId="77777777" w:rsidR="005A2EC8" w:rsidRPr="008A63CF" w:rsidRDefault="005A2EC8" w:rsidP="00F22A2C">
            <w:pPr>
              <w:spacing w:line="276" w:lineRule="auto"/>
              <w:ind w:left="57" w:right="57"/>
              <w:jc w:val="center"/>
              <w:rPr>
                <w:bCs/>
              </w:rPr>
            </w:pPr>
            <w:r w:rsidRPr="008A63CF">
              <w:rPr>
                <w:bCs/>
              </w:rPr>
              <w:t>(6)</w:t>
            </w:r>
          </w:p>
        </w:tc>
        <w:tc>
          <w:tcPr>
            <w:tcW w:w="1842" w:type="dxa"/>
          </w:tcPr>
          <w:p w14:paraId="653DB504" w14:textId="77777777" w:rsidR="005A2EC8" w:rsidRPr="008A63CF" w:rsidRDefault="005A2EC8" w:rsidP="00F22A2C">
            <w:pPr>
              <w:spacing w:line="276" w:lineRule="auto"/>
              <w:ind w:left="57" w:right="57"/>
              <w:jc w:val="center"/>
              <w:rPr>
                <w:bCs/>
              </w:rPr>
            </w:pPr>
            <w:r w:rsidRPr="008A63CF">
              <w:rPr>
                <w:bCs/>
              </w:rPr>
              <w:t>(7)</w:t>
            </w:r>
          </w:p>
        </w:tc>
      </w:tr>
      <w:tr w:rsidR="005A2EC8" w:rsidRPr="007A577B" w14:paraId="38EB3D01" w14:textId="77777777" w:rsidTr="00906594">
        <w:trPr>
          <w:trHeight w:val="1182"/>
        </w:trPr>
        <w:tc>
          <w:tcPr>
            <w:tcW w:w="1361" w:type="dxa"/>
            <w:vAlign w:val="center"/>
          </w:tcPr>
          <w:p w14:paraId="0906660C" w14:textId="77777777" w:rsidR="00526A1C" w:rsidRPr="008A63CF" w:rsidRDefault="00526A1C" w:rsidP="00F22A2C">
            <w:pPr>
              <w:spacing w:line="276" w:lineRule="auto"/>
              <w:ind w:left="57" w:right="57"/>
              <w:jc w:val="center"/>
              <w:rPr>
                <w:bCs/>
              </w:rPr>
            </w:pPr>
            <w:r w:rsidRPr="008A63CF">
              <w:rPr>
                <w:bCs/>
              </w:rPr>
              <w:t>A1</w:t>
            </w:r>
            <w:r w:rsidR="005A2EC8" w:rsidRPr="008A63CF">
              <w:rPr>
                <w:bCs/>
              </w:rPr>
              <w:t xml:space="preserve"> </w:t>
            </w:r>
          </w:p>
          <w:p w14:paraId="558582D2" w14:textId="77777777" w:rsidR="005A2EC8" w:rsidRPr="008A63CF" w:rsidRDefault="005A2EC8" w:rsidP="00F22A2C">
            <w:pPr>
              <w:spacing w:line="276" w:lineRule="auto"/>
              <w:ind w:left="57" w:right="57"/>
              <w:jc w:val="center"/>
              <w:rPr>
                <w:bCs/>
              </w:rPr>
            </w:pPr>
            <w:r w:rsidRPr="008A63CF">
              <w:rPr>
                <w:bCs/>
              </w:rPr>
              <w:t>Đánh giá chuyên cần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7DF88F6C" w14:textId="77777777" w:rsidR="005A2EC8" w:rsidRPr="008A63CF" w:rsidRDefault="005A2EC8" w:rsidP="00F22A2C">
            <w:pPr>
              <w:spacing w:line="276" w:lineRule="auto"/>
              <w:ind w:left="57" w:right="57"/>
              <w:jc w:val="center"/>
              <w:rPr>
                <w:bCs/>
              </w:rPr>
            </w:pPr>
            <w:r w:rsidRPr="008A63CF">
              <w:rPr>
                <w:bCs/>
              </w:rPr>
              <w:t>10%</w:t>
            </w:r>
          </w:p>
        </w:tc>
        <w:tc>
          <w:tcPr>
            <w:tcW w:w="2062" w:type="dxa"/>
            <w:vAlign w:val="center"/>
          </w:tcPr>
          <w:p w14:paraId="1AF12F73" w14:textId="77777777" w:rsidR="009444F2" w:rsidRDefault="009444F2" w:rsidP="00F22A2C">
            <w:pPr>
              <w:spacing w:line="276" w:lineRule="auto"/>
              <w:ind w:left="6" w:right="6"/>
              <w:jc w:val="both"/>
            </w:pPr>
            <w:r>
              <w:t>- Mức độ</w:t>
            </w:r>
            <w:r w:rsidRPr="00DE505F">
              <w:t xml:space="preserve"> tham gia học tập; </w:t>
            </w:r>
          </w:p>
          <w:p w14:paraId="43A319F8" w14:textId="31B60DF1" w:rsidR="00B50F69" w:rsidRPr="008A63CF" w:rsidRDefault="009444F2" w:rsidP="00F22A2C">
            <w:pPr>
              <w:spacing w:line="276" w:lineRule="auto"/>
              <w:ind w:left="57" w:right="57"/>
              <w:jc w:val="both"/>
            </w:pPr>
            <w:r w:rsidRPr="004477DA">
              <w:t>- Mức độ hoàn thành các nhiệm vụ học tập</w:t>
            </w:r>
          </w:p>
        </w:tc>
        <w:tc>
          <w:tcPr>
            <w:tcW w:w="992" w:type="dxa"/>
            <w:vAlign w:val="center"/>
          </w:tcPr>
          <w:p w14:paraId="6328231F" w14:textId="77777777" w:rsidR="005A2EC8" w:rsidRPr="008A63CF" w:rsidRDefault="005A2EC8" w:rsidP="00F22A2C">
            <w:pPr>
              <w:spacing w:line="276" w:lineRule="auto"/>
              <w:ind w:left="57" w:right="57"/>
              <w:jc w:val="center"/>
            </w:pPr>
          </w:p>
        </w:tc>
        <w:tc>
          <w:tcPr>
            <w:tcW w:w="993" w:type="dxa"/>
            <w:vAlign w:val="center"/>
          </w:tcPr>
          <w:p w14:paraId="15D848E9" w14:textId="3041B51D" w:rsidR="005A2EC8" w:rsidRPr="008A63CF" w:rsidRDefault="009444F2" w:rsidP="00F22A2C">
            <w:pPr>
              <w:spacing w:line="276" w:lineRule="auto"/>
              <w:ind w:left="57" w:right="57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14:paraId="2571D4A9" w14:textId="6A57E80E" w:rsidR="005A2EC8" w:rsidRPr="008A63CF" w:rsidRDefault="00E54489" w:rsidP="00F22A2C">
            <w:pPr>
              <w:spacing w:line="276" w:lineRule="auto"/>
              <w:ind w:left="57" w:right="57"/>
              <w:jc w:val="center"/>
              <w:rPr>
                <w:bCs/>
              </w:rPr>
            </w:pPr>
            <w:r>
              <w:rPr>
                <w:bCs/>
              </w:rPr>
              <w:t>CLO4</w:t>
            </w:r>
          </w:p>
        </w:tc>
        <w:tc>
          <w:tcPr>
            <w:tcW w:w="1842" w:type="dxa"/>
            <w:vAlign w:val="center"/>
          </w:tcPr>
          <w:p w14:paraId="1AF80BD9" w14:textId="3361B882" w:rsidR="000717DE" w:rsidRPr="008A63CF" w:rsidRDefault="003D09E3" w:rsidP="00F22A2C">
            <w:pPr>
              <w:tabs>
                <w:tab w:val="left" w:pos="34"/>
                <w:tab w:val="left" w:pos="318"/>
              </w:tabs>
              <w:spacing w:line="276" w:lineRule="auto"/>
              <w:ind w:left="57" w:right="57"/>
              <w:jc w:val="both"/>
            </w:pPr>
            <w:r w:rsidRPr="00DE505F">
              <w:t>Theo dõi, đánh giá thực tế trong cả quá trình dạy học</w:t>
            </w:r>
          </w:p>
        </w:tc>
      </w:tr>
      <w:tr w:rsidR="005A2EC8" w:rsidRPr="007A577B" w14:paraId="3CC24705" w14:textId="77777777" w:rsidTr="00906594">
        <w:trPr>
          <w:trHeight w:val="450"/>
        </w:trPr>
        <w:tc>
          <w:tcPr>
            <w:tcW w:w="1361" w:type="dxa"/>
            <w:vMerge w:val="restart"/>
            <w:vAlign w:val="center"/>
          </w:tcPr>
          <w:p w14:paraId="3390198B" w14:textId="77777777" w:rsidR="00526A1C" w:rsidRPr="008A63CF" w:rsidRDefault="005A2EC8" w:rsidP="00F22A2C">
            <w:pPr>
              <w:spacing w:line="276" w:lineRule="auto"/>
              <w:ind w:left="57" w:right="57"/>
              <w:jc w:val="center"/>
              <w:rPr>
                <w:bCs/>
              </w:rPr>
            </w:pPr>
            <w:r w:rsidRPr="008A63CF">
              <w:rPr>
                <w:bCs/>
                <w:lang w:val="vi-VN"/>
              </w:rPr>
              <w:t>A</w:t>
            </w:r>
            <w:r w:rsidRPr="008A63CF">
              <w:rPr>
                <w:bCs/>
              </w:rPr>
              <w:t>2</w:t>
            </w:r>
          </w:p>
          <w:p w14:paraId="3A30BC98" w14:textId="77777777" w:rsidR="005A2EC8" w:rsidRPr="008A63CF" w:rsidRDefault="005A2EC8" w:rsidP="00F22A2C">
            <w:pPr>
              <w:spacing w:line="276" w:lineRule="auto"/>
              <w:ind w:left="57" w:right="57"/>
              <w:jc w:val="center"/>
              <w:rPr>
                <w:bCs/>
              </w:rPr>
            </w:pPr>
            <w:r w:rsidRPr="008A63CF">
              <w:rPr>
                <w:bCs/>
              </w:rPr>
              <w:t>Đánh giá định kỳ</w:t>
            </w:r>
          </w:p>
        </w:tc>
        <w:tc>
          <w:tcPr>
            <w:tcW w:w="907" w:type="dxa"/>
            <w:vMerge w:val="restart"/>
            <w:shd w:val="clear" w:color="auto" w:fill="auto"/>
            <w:vAlign w:val="center"/>
          </w:tcPr>
          <w:p w14:paraId="2CBD2F3D" w14:textId="77777777" w:rsidR="005A2EC8" w:rsidRPr="008A63CF" w:rsidRDefault="005A2EC8" w:rsidP="00F22A2C">
            <w:pPr>
              <w:spacing w:line="276" w:lineRule="auto"/>
              <w:ind w:left="57" w:right="57"/>
              <w:jc w:val="center"/>
              <w:rPr>
                <w:bCs/>
              </w:rPr>
            </w:pPr>
            <w:r w:rsidRPr="008A63CF">
              <w:rPr>
                <w:bCs/>
              </w:rPr>
              <w:t>30%</w:t>
            </w:r>
          </w:p>
        </w:tc>
        <w:tc>
          <w:tcPr>
            <w:tcW w:w="2062" w:type="dxa"/>
            <w:vAlign w:val="center"/>
          </w:tcPr>
          <w:p w14:paraId="26D6B00E" w14:textId="7AA611F8" w:rsidR="00E44078" w:rsidRPr="008A63CF" w:rsidRDefault="00E44078" w:rsidP="00F22A2C">
            <w:pPr>
              <w:spacing w:line="276" w:lineRule="auto"/>
              <w:jc w:val="both"/>
              <w:rPr>
                <w:bCs/>
              </w:rPr>
            </w:pPr>
            <w:r>
              <w:rPr>
                <w:rFonts w:eastAsia="Arial"/>
                <w:bCs/>
              </w:rPr>
              <w:t>A2.1. Kiến thức chương 1, 2, 3.</w:t>
            </w:r>
          </w:p>
          <w:p w14:paraId="70CA0A1A" w14:textId="6DB0D47C" w:rsidR="000717DE" w:rsidRPr="008A63CF" w:rsidRDefault="000717DE" w:rsidP="00F22A2C">
            <w:pPr>
              <w:spacing w:line="276" w:lineRule="auto"/>
              <w:ind w:left="57" w:right="57"/>
              <w:jc w:val="both"/>
              <w:rPr>
                <w:bCs/>
              </w:rPr>
            </w:pPr>
          </w:p>
        </w:tc>
        <w:tc>
          <w:tcPr>
            <w:tcW w:w="992" w:type="dxa"/>
            <w:vAlign w:val="center"/>
          </w:tcPr>
          <w:p w14:paraId="11F28A93" w14:textId="54C4A774" w:rsidR="005A2EC8" w:rsidRPr="008A63CF" w:rsidRDefault="008324C5" w:rsidP="00F22A2C">
            <w:pPr>
              <w:spacing w:line="276" w:lineRule="auto"/>
              <w:ind w:left="57" w:right="57"/>
              <w:jc w:val="center"/>
            </w:pPr>
            <w:r>
              <w:t>30%</w:t>
            </w:r>
          </w:p>
        </w:tc>
        <w:tc>
          <w:tcPr>
            <w:tcW w:w="993" w:type="dxa"/>
            <w:vAlign w:val="center"/>
          </w:tcPr>
          <w:p w14:paraId="20BAD816" w14:textId="77777777" w:rsidR="005A2EC8" w:rsidRPr="008A63CF" w:rsidRDefault="005A2EC8" w:rsidP="00F22A2C">
            <w:pPr>
              <w:spacing w:line="276" w:lineRule="auto"/>
              <w:ind w:left="57" w:right="57"/>
              <w:jc w:val="center"/>
            </w:pPr>
          </w:p>
        </w:tc>
        <w:tc>
          <w:tcPr>
            <w:tcW w:w="1134" w:type="dxa"/>
            <w:vAlign w:val="center"/>
          </w:tcPr>
          <w:p w14:paraId="5C0DD2D7" w14:textId="77777777" w:rsidR="005A2EC8" w:rsidRDefault="009C5E48" w:rsidP="00F22A2C">
            <w:pPr>
              <w:spacing w:line="276" w:lineRule="auto"/>
              <w:ind w:left="57" w:right="57"/>
              <w:jc w:val="center"/>
              <w:rPr>
                <w:bCs/>
              </w:rPr>
            </w:pPr>
            <w:r>
              <w:rPr>
                <w:bCs/>
              </w:rPr>
              <w:t>CLO1</w:t>
            </w:r>
          </w:p>
          <w:p w14:paraId="3B007DB0" w14:textId="53AF67F3" w:rsidR="009C5E48" w:rsidRPr="008A63CF" w:rsidRDefault="009C5E48" w:rsidP="00F22A2C">
            <w:pPr>
              <w:spacing w:line="276" w:lineRule="auto"/>
              <w:ind w:left="57" w:right="57"/>
              <w:jc w:val="center"/>
              <w:rPr>
                <w:bCs/>
              </w:rPr>
            </w:pPr>
            <w:r>
              <w:rPr>
                <w:bCs/>
              </w:rPr>
              <w:t>CLO2</w:t>
            </w:r>
          </w:p>
        </w:tc>
        <w:tc>
          <w:tcPr>
            <w:tcW w:w="1842" w:type="dxa"/>
          </w:tcPr>
          <w:p w14:paraId="1CE29D89" w14:textId="600CDD8D" w:rsidR="00AA2C57" w:rsidRPr="008A63CF" w:rsidRDefault="00814D7B" w:rsidP="00F22A2C">
            <w:pPr>
              <w:tabs>
                <w:tab w:val="left" w:pos="34"/>
                <w:tab w:val="left" w:pos="318"/>
              </w:tabs>
              <w:spacing w:line="276" w:lineRule="auto"/>
              <w:ind w:left="57" w:right="57"/>
              <w:jc w:val="both"/>
              <w:rPr>
                <w:bCs/>
              </w:rPr>
            </w:pPr>
            <w:r w:rsidRPr="00DE505F">
              <w:rPr>
                <w:bCs/>
              </w:rPr>
              <w:t>SV làm bài kiểm tra định kỳ với hình thức viết tự luận; thời gian 01 tiết; GV sẽ chấm điểm căn cứ vào kiến thức, kỹ năng làm bài của SV.</w:t>
            </w:r>
          </w:p>
        </w:tc>
      </w:tr>
      <w:tr w:rsidR="00E54489" w:rsidRPr="007A577B" w14:paraId="62920776" w14:textId="77777777" w:rsidTr="00906594">
        <w:trPr>
          <w:trHeight w:val="450"/>
        </w:trPr>
        <w:tc>
          <w:tcPr>
            <w:tcW w:w="1361" w:type="dxa"/>
            <w:vMerge/>
            <w:vAlign w:val="center"/>
          </w:tcPr>
          <w:p w14:paraId="1C8B7DCB" w14:textId="195E5A00" w:rsidR="00E54489" w:rsidRPr="008A63CF" w:rsidRDefault="00E54489" w:rsidP="00F22A2C">
            <w:pPr>
              <w:spacing w:line="276" w:lineRule="auto"/>
              <w:ind w:left="57" w:right="57"/>
              <w:jc w:val="center"/>
              <w:rPr>
                <w:bCs/>
                <w:lang w:val="vi-VN"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</w:tcPr>
          <w:p w14:paraId="2E65A346" w14:textId="77777777" w:rsidR="00E54489" w:rsidRPr="008A63CF" w:rsidRDefault="00E54489" w:rsidP="00F22A2C">
            <w:pPr>
              <w:spacing w:line="276" w:lineRule="auto"/>
              <w:ind w:left="57" w:right="57"/>
              <w:jc w:val="center"/>
              <w:rPr>
                <w:bCs/>
              </w:rPr>
            </w:pPr>
          </w:p>
        </w:tc>
        <w:tc>
          <w:tcPr>
            <w:tcW w:w="2062" w:type="dxa"/>
            <w:vAlign w:val="center"/>
          </w:tcPr>
          <w:p w14:paraId="29714750" w14:textId="1C2DC3E8" w:rsidR="001405CA" w:rsidRPr="008A63CF" w:rsidRDefault="001405CA" w:rsidP="00F22A2C">
            <w:pPr>
              <w:spacing w:line="276" w:lineRule="auto"/>
              <w:jc w:val="both"/>
              <w:rPr>
                <w:bCs/>
              </w:rPr>
            </w:pPr>
            <w:r>
              <w:rPr>
                <w:rFonts w:eastAsia="Arial"/>
                <w:bCs/>
              </w:rPr>
              <w:t>A2.2. Kiến thức chương</w:t>
            </w:r>
            <w:r w:rsidR="00C536B6">
              <w:rPr>
                <w:rFonts w:eastAsia="Arial"/>
                <w:bCs/>
              </w:rPr>
              <w:t xml:space="preserve"> 4, 5, 6</w:t>
            </w:r>
          </w:p>
          <w:p w14:paraId="0C3575B2" w14:textId="4CEC6F46" w:rsidR="00E54489" w:rsidRPr="008A63CF" w:rsidRDefault="00E54489" w:rsidP="00F22A2C">
            <w:pPr>
              <w:spacing w:line="276" w:lineRule="auto"/>
              <w:ind w:left="57" w:right="57"/>
              <w:jc w:val="both"/>
              <w:rPr>
                <w:bCs/>
              </w:rPr>
            </w:pPr>
          </w:p>
        </w:tc>
        <w:tc>
          <w:tcPr>
            <w:tcW w:w="992" w:type="dxa"/>
            <w:vAlign w:val="center"/>
          </w:tcPr>
          <w:p w14:paraId="79F0E927" w14:textId="1758EAE1" w:rsidR="00E54489" w:rsidRPr="008A63CF" w:rsidRDefault="008324C5" w:rsidP="00F22A2C">
            <w:pPr>
              <w:spacing w:line="276" w:lineRule="auto"/>
              <w:ind w:left="57" w:right="57"/>
              <w:jc w:val="center"/>
            </w:pPr>
            <w:r>
              <w:t>30%</w:t>
            </w:r>
          </w:p>
        </w:tc>
        <w:tc>
          <w:tcPr>
            <w:tcW w:w="993" w:type="dxa"/>
            <w:vAlign w:val="center"/>
          </w:tcPr>
          <w:p w14:paraId="2A2D85EA" w14:textId="77777777" w:rsidR="00E54489" w:rsidRPr="008A63CF" w:rsidRDefault="00E54489" w:rsidP="00F22A2C">
            <w:pPr>
              <w:spacing w:line="276" w:lineRule="auto"/>
              <w:ind w:left="57" w:right="57"/>
              <w:jc w:val="center"/>
            </w:pPr>
          </w:p>
        </w:tc>
        <w:tc>
          <w:tcPr>
            <w:tcW w:w="1134" w:type="dxa"/>
            <w:vAlign w:val="center"/>
          </w:tcPr>
          <w:p w14:paraId="2AF5ADE1" w14:textId="77777777" w:rsidR="00E54489" w:rsidRDefault="00924F97" w:rsidP="00F22A2C">
            <w:pPr>
              <w:spacing w:line="276" w:lineRule="auto"/>
              <w:ind w:left="57" w:right="57"/>
              <w:jc w:val="center"/>
              <w:rPr>
                <w:bCs/>
              </w:rPr>
            </w:pPr>
            <w:r>
              <w:rPr>
                <w:bCs/>
              </w:rPr>
              <w:t>CLO1</w:t>
            </w:r>
          </w:p>
          <w:p w14:paraId="2F772884" w14:textId="10406353" w:rsidR="00924F97" w:rsidRPr="008A63CF" w:rsidRDefault="00924F97" w:rsidP="00F22A2C">
            <w:pPr>
              <w:spacing w:line="276" w:lineRule="auto"/>
              <w:ind w:left="57" w:right="57"/>
              <w:jc w:val="center"/>
              <w:rPr>
                <w:bCs/>
              </w:rPr>
            </w:pPr>
            <w:r>
              <w:rPr>
                <w:bCs/>
              </w:rPr>
              <w:t>CLO2</w:t>
            </w:r>
          </w:p>
        </w:tc>
        <w:tc>
          <w:tcPr>
            <w:tcW w:w="1842" w:type="dxa"/>
          </w:tcPr>
          <w:p w14:paraId="095A26E0" w14:textId="689C4662" w:rsidR="00E54489" w:rsidRPr="008A63CF" w:rsidRDefault="00814D7B" w:rsidP="00F22A2C">
            <w:pPr>
              <w:tabs>
                <w:tab w:val="left" w:pos="34"/>
                <w:tab w:val="left" w:pos="318"/>
              </w:tabs>
              <w:spacing w:line="276" w:lineRule="auto"/>
              <w:ind w:left="57" w:right="57"/>
              <w:jc w:val="both"/>
              <w:rPr>
                <w:bCs/>
              </w:rPr>
            </w:pPr>
            <w:r w:rsidRPr="00DE505F">
              <w:rPr>
                <w:bCs/>
              </w:rPr>
              <w:t xml:space="preserve">SV làm bài kiểm tra định kỳ với hình thức </w:t>
            </w:r>
            <w:r w:rsidRPr="00DE505F">
              <w:rPr>
                <w:bCs/>
              </w:rPr>
              <w:lastRenderedPageBreak/>
              <w:t>viết tự luận; thời gian 01 tiết; GV sẽ chấm điểm căn cứ vào kiến thức, kỹ năng làm bài của SV.</w:t>
            </w:r>
          </w:p>
        </w:tc>
      </w:tr>
      <w:tr w:rsidR="005A2EC8" w:rsidRPr="007A577B" w14:paraId="6E210E90" w14:textId="77777777" w:rsidTr="00906594">
        <w:trPr>
          <w:trHeight w:val="450"/>
        </w:trPr>
        <w:tc>
          <w:tcPr>
            <w:tcW w:w="1361" w:type="dxa"/>
            <w:vMerge/>
            <w:vAlign w:val="center"/>
          </w:tcPr>
          <w:p w14:paraId="042B51C7" w14:textId="2E1C56F3" w:rsidR="005A2EC8" w:rsidRPr="008A63CF" w:rsidRDefault="005A2EC8" w:rsidP="00F22A2C">
            <w:pPr>
              <w:spacing w:line="276" w:lineRule="auto"/>
              <w:ind w:left="57" w:right="57"/>
              <w:rPr>
                <w:bCs/>
                <w:lang w:val="vi-VN"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</w:tcPr>
          <w:p w14:paraId="0CECF34C" w14:textId="77777777" w:rsidR="005A2EC8" w:rsidRPr="008A63CF" w:rsidRDefault="005A2EC8" w:rsidP="00F22A2C">
            <w:pPr>
              <w:spacing w:line="276" w:lineRule="auto"/>
              <w:ind w:left="57" w:right="57"/>
              <w:jc w:val="center"/>
              <w:rPr>
                <w:bCs/>
              </w:rPr>
            </w:pPr>
          </w:p>
        </w:tc>
        <w:tc>
          <w:tcPr>
            <w:tcW w:w="2062" w:type="dxa"/>
            <w:vAlign w:val="center"/>
          </w:tcPr>
          <w:p w14:paraId="793E6054" w14:textId="0C138A10" w:rsidR="00B545F8" w:rsidRPr="008A63CF" w:rsidRDefault="001B57E4" w:rsidP="00F22A2C">
            <w:pPr>
              <w:spacing w:line="276" w:lineRule="auto"/>
              <w:ind w:left="57" w:right="57"/>
              <w:jc w:val="both"/>
            </w:pPr>
            <w:r>
              <w:rPr>
                <w:lang w:eastAsia="ja-JP"/>
              </w:rPr>
              <w:t>A2.3. Kiến thức chương 7</w:t>
            </w:r>
          </w:p>
        </w:tc>
        <w:tc>
          <w:tcPr>
            <w:tcW w:w="992" w:type="dxa"/>
            <w:vAlign w:val="center"/>
          </w:tcPr>
          <w:p w14:paraId="69027FC8" w14:textId="49377621" w:rsidR="005A2EC8" w:rsidRPr="008A63CF" w:rsidRDefault="008324C5" w:rsidP="00F22A2C">
            <w:pPr>
              <w:spacing w:line="276" w:lineRule="auto"/>
              <w:ind w:left="57" w:right="57"/>
              <w:jc w:val="center"/>
            </w:pPr>
            <w:r>
              <w:t>40%</w:t>
            </w:r>
          </w:p>
        </w:tc>
        <w:tc>
          <w:tcPr>
            <w:tcW w:w="993" w:type="dxa"/>
            <w:vAlign w:val="center"/>
          </w:tcPr>
          <w:p w14:paraId="1FED12DF" w14:textId="77777777" w:rsidR="005A2EC8" w:rsidRPr="008A63CF" w:rsidRDefault="005A2EC8" w:rsidP="00F22A2C">
            <w:pPr>
              <w:spacing w:line="276" w:lineRule="auto"/>
              <w:ind w:left="57" w:right="57"/>
              <w:jc w:val="center"/>
            </w:pPr>
          </w:p>
        </w:tc>
        <w:tc>
          <w:tcPr>
            <w:tcW w:w="1134" w:type="dxa"/>
            <w:vAlign w:val="center"/>
          </w:tcPr>
          <w:p w14:paraId="7ABDDBE7" w14:textId="77777777" w:rsidR="005A2EC8" w:rsidRDefault="00924F97" w:rsidP="00F22A2C">
            <w:pPr>
              <w:spacing w:line="276" w:lineRule="auto"/>
              <w:ind w:left="57" w:right="57"/>
              <w:jc w:val="center"/>
              <w:rPr>
                <w:bCs/>
              </w:rPr>
            </w:pPr>
            <w:r>
              <w:rPr>
                <w:bCs/>
              </w:rPr>
              <w:t>CLO1</w:t>
            </w:r>
          </w:p>
          <w:p w14:paraId="794A4A2F" w14:textId="77777777" w:rsidR="00924F97" w:rsidRDefault="00924F97" w:rsidP="00F22A2C">
            <w:pPr>
              <w:spacing w:line="276" w:lineRule="auto"/>
              <w:ind w:left="57" w:right="57"/>
              <w:jc w:val="center"/>
              <w:rPr>
                <w:bCs/>
              </w:rPr>
            </w:pPr>
            <w:r>
              <w:rPr>
                <w:bCs/>
              </w:rPr>
              <w:t>CLO2</w:t>
            </w:r>
          </w:p>
          <w:p w14:paraId="64F9A81C" w14:textId="33C9BC32" w:rsidR="00924F97" w:rsidRPr="008A63CF" w:rsidRDefault="00924F97" w:rsidP="00F22A2C">
            <w:pPr>
              <w:spacing w:line="276" w:lineRule="auto"/>
              <w:ind w:left="57" w:right="57"/>
              <w:jc w:val="center"/>
              <w:rPr>
                <w:bCs/>
              </w:rPr>
            </w:pPr>
            <w:r>
              <w:rPr>
                <w:bCs/>
              </w:rPr>
              <w:t>CLO4</w:t>
            </w:r>
          </w:p>
        </w:tc>
        <w:tc>
          <w:tcPr>
            <w:tcW w:w="1842" w:type="dxa"/>
          </w:tcPr>
          <w:p w14:paraId="58B335BA" w14:textId="4E45077A" w:rsidR="001B32CD" w:rsidRPr="008A63CF" w:rsidRDefault="00814D7B" w:rsidP="00F22A2C">
            <w:pPr>
              <w:tabs>
                <w:tab w:val="left" w:pos="34"/>
                <w:tab w:val="left" w:pos="318"/>
              </w:tabs>
              <w:spacing w:line="276" w:lineRule="auto"/>
              <w:ind w:left="57" w:right="57"/>
              <w:jc w:val="both"/>
            </w:pPr>
            <w:r w:rsidRPr="00DE505F">
              <w:rPr>
                <w:bCs/>
              </w:rPr>
              <w:t>SV làm bài kiểm tra định kỳ với hình thức viết tự luận; thời gian 01 tiết; GV sẽ chấm điểm căn cứ vào kiến thức, kỹ năng làm bài của SV.</w:t>
            </w:r>
          </w:p>
        </w:tc>
      </w:tr>
      <w:tr w:rsidR="005A2EC8" w:rsidRPr="007A577B" w14:paraId="6275E4A5" w14:textId="77777777" w:rsidTr="00906594">
        <w:tc>
          <w:tcPr>
            <w:tcW w:w="1361" w:type="dxa"/>
            <w:vAlign w:val="center"/>
          </w:tcPr>
          <w:p w14:paraId="05389D08" w14:textId="320CE569" w:rsidR="00526A1C" w:rsidRPr="008A63CF" w:rsidRDefault="005A2EC8" w:rsidP="00F22A2C">
            <w:pPr>
              <w:spacing w:line="276" w:lineRule="auto"/>
              <w:ind w:left="57" w:right="57"/>
              <w:jc w:val="center"/>
              <w:rPr>
                <w:bCs/>
              </w:rPr>
            </w:pPr>
            <w:r w:rsidRPr="008A63CF">
              <w:rPr>
                <w:bCs/>
                <w:lang w:val="vi-VN"/>
              </w:rPr>
              <w:t>A</w:t>
            </w:r>
            <w:r w:rsidRPr="008A63CF">
              <w:rPr>
                <w:bCs/>
              </w:rPr>
              <w:t>3</w:t>
            </w:r>
          </w:p>
          <w:p w14:paraId="67ECF2FA" w14:textId="77777777" w:rsidR="005A2EC8" w:rsidRPr="008A63CF" w:rsidRDefault="005A2EC8" w:rsidP="00F22A2C">
            <w:pPr>
              <w:spacing w:line="276" w:lineRule="auto"/>
              <w:ind w:left="57" w:right="57"/>
              <w:jc w:val="center"/>
              <w:rPr>
                <w:bCs/>
                <w:lang w:val="vi-VN"/>
              </w:rPr>
            </w:pPr>
            <w:r w:rsidRPr="008A63CF">
              <w:rPr>
                <w:bCs/>
                <w:lang w:val="vi-VN"/>
              </w:rPr>
              <w:t>Đánh giá cuối kỳ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08324E12" w14:textId="77777777" w:rsidR="005A2EC8" w:rsidRPr="008A63CF" w:rsidRDefault="005A2EC8" w:rsidP="00F22A2C">
            <w:pPr>
              <w:spacing w:line="276" w:lineRule="auto"/>
              <w:ind w:left="57" w:right="57"/>
              <w:jc w:val="center"/>
              <w:rPr>
                <w:bCs/>
                <w:lang w:val="vi-VN"/>
              </w:rPr>
            </w:pPr>
            <w:r w:rsidRPr="008A63CF">
              <w:rPr>
                <w:bCs/>
              </w:rPr>
              <w:t>60</w:t>
            </w:r>
            <w:r w:rsidRPr="008A63CF">
              <w:rPr>
                <w:bCs/>
                <w:lang w:val="vi-VN"/>
              </w:rPr>
              <w:t>%</w:t>
            </w:r>
          </w:p>
        </w:tc>
        <w:tc>
          <w:tcPr>
            <w:tcW w:w="2062" w:type="dxa"/>
            <w:vAlign w:val="center"/>
          </w:tcPr>
          <w:p w14:paraId="015B7DD6" w14:textId="77777777" w:rsidR="00F92EFC" w:rsidRDefault="00F92EFC" w:rsidP="00F22A2C">
            <w:pPr>
              <w:pStyle w:val="ListParagraph"/>
              <w:tabs>
                <w:tab w:val="left" w:pos="34"/>
                <w:tab w:val="left" w:pos="318"/>
              </w:tabs>
              <w:spacing w:line="276" w:lineRule="auto"/>
              <w:ind w:left="6" w:right="6"/>
              <w:jc w:val="both"/>
            </w:pPr>
            <w:r w:rsidRPr="00DE505F">
              <w:t xml:space="preserve">Bài thi cuối kỳ (Tự luận): </w:t>
            </w:r>
          </w:p>
          <w:p w14:paraId="0CE9B593" w14:textId="3E1C2C4E" w:rsidR="00BE41CD" w:rsidRPr="008A63CF" w:rsidRDefault="00BE41CD" w:rsidP="00F22A2C">
            <w:pPr>
              <w:pStyle w:val="ListParagraph"/>
              <w:tabs>
                <w:tab w:val="left" w:pos="34"/>
                <w:tab w:val="left" w:pos="318"/>
              </w:tabs>
              <w:spacing w:line="276" w:lineRule="auto"/>
              <w:ind w:left="57" w:right="57"/>
              <w:rPr>
                <w:bCs/>
                <w:lang w:val="vi-VN"/>
              </w:rPr>
            </w:pPr>
          </w:p>
        </w:tc>
        <w:tc>
          <w:tcPr>
            <w:tcW w:w="992" w:type="dxa"/>
            <w:vAlign w:val="center"/>
          </w:tcPr>
          <w:p w14:paraId="7CE7823E" w14:textId="77777777" w:rsidR="005A2EC8" w:rsidRPr="008A63CF" w:rsidRDefault="005A2EC8" w:rsidP="00F22A2C">
            <w:pPr>
              <w:spacing w:line="276" w:lineRule="auto"/>
              <w:ind w:left="57" w:right="57"/>
              <w:jc w:val="center"/>
              <w:rPr>
                <w:bCs/>
                <w:lang w:val="vi-VN"/>
              </w:rPr>
            </w:pPr>
          </w:p>
        </w:tc>
        <w:tc>
          <w:tcPr>
            <w:tcW w:w="993" w:type="dxa"/>
            <w:vAlign w:val="center"/>
          </w:tcPr>
          <w:p w14:paraId="587C8D6B" w14:textId="77777777" w:rsidR="005A2EC8" w:rsidRPr="008A63CF" w:rsidRDefault="005A2EC8" w:rsidP="00F22A2C">
            <w:pPr>
              <w:spacing w:line="276" w:lineRule="auto"/>
              <w:ind w:left="57" w:right="57"/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67930B73" w14:textId="77777777" w:rsidR="005A2EC8" w:rsidRDefault="00F92EFC" w:rsidP="00F22A2C">
            <w:pPr>
              <w:spacing w:line="276" w:lineRule="auto"/>
              <w:ind w:left="57" w:right="57"/>
              <w:jc w:val="center"/>
              <w:rPr>
                <w:bCs/>
              </w:rPr>
            </w:pPr>
            <w:r>
              <w:rPr>
                <w:bCs/>
              </w:rPr>
              <w:t>CLO1</w:t>
            </w:r>
          </w:p>
          <w:p w14:paraId="070FB18B" w14:textId="77777777" w:rsidR="00F92EFC" w:rsidRDefault="00F92EFC" w:rsidP="00F22A2C">
            <w:pPr>
              <w:spacing w:line="276" w:lineRule="auto"/>
              <w:ind w:left="57" w:right="57"/>
              <w:jc w:val="center"/>
              <w:rPr>
                <w:bCs/>
              </w:rPr>
            </w:pPr>
            <w:r>
              <w:rPr>
                <w:bCs/>
              </w:rPr>
              <w:t>CLO2</w:t>
            </w:r>
          </w:p>
          <w:p w14:paraId="1F861059" w14:textId="77777777" w:rsidR="00F92EFC" w:rsidRDefault="00F92EFC" w:rsidP="00F22A2C">
            <w:pPr>
              <w:spacing w:line="276" w:lineRule="auto"/>
              <w:ind w:left="57" w:right="57"/>
              <w:jc w:val="center"/>
              <w:rPr>
                <w:bCs/>
              </w:rPr>
            </w:pPr>
            <w:r>
              <w:rPr>
                <w:bCs/>
              </w:rPr>
              <w:t>CLO3</w:t>
            </w:r>
          </w:p>
          <w:p w14:paraId="3D4A1651" w14:textId="7DC43AD4" w:rsidR="00F92EFC" w:rsidRPr="008A63CF" w:rsidRDefault="00F92EFC" w:rsidP="00F22A2C">
            <w:pPr>
              <w:spacing w:line="276" w:lineRule="auto"/>
              <w:ind w:left="57" w:right="57"/>
              <w:jc w:val="center"/>
              <w:rPr>
                <w:bCs/>
              </w:rPr>
            </w:pPr>
            <w:r>
              <w:rPr>
                <w:bCs/>
              </w:rPr>
              <w:t>CLO4</w:t>
            </w:r>
          </w:p>
        </w:tc>
        <w:tc>
          <w:tcPr>
            <w:tcW w:w="1842" w:type="dxa"/>
          </w:tcPr>
          <w:p w14:paraId="41BD40B8" w14:textId="77777777" w:rsidR="00F92EFC" w:rsidRDefault="00F92EFC" w:rsidP="00F22A2C">
            <w:pPr>
              <w:pStyle w:val="ListParagraph"/>
              <w:tabs>
                <w:tab w:val="left" w:pos="34"/>
                <w:tab w:val="left" w:pos="318"/>
              </w:tabs>
              <w:spacing w:line="276" w:lineRule="auto"/>
              <w:ind w:left="6" w:right="6"/>
              <w:jc w:val="both"/>
              <w:rPr>
                <w:bCs/>
              </w:rPr>
            </w:pPr>
            <w:r w:rsidRPr="00AE292B">
              <w:rPr>
                <w:bCs/>
              </w:rPr>
              <w:t>Sinh viên làm bài tại phòng thi theo quy định.</w:t>
            </w:r>
          </w:p>
          <w:p w14:paraId="5E46F019" w14:textId="1468B993" w:rsidR="0042323E" w:rsidRPr="008A63CF" w:rsidRDefault="00F92EFC" w:rsidP="00F22A2C">
            <w:pPr>
              <w:pStyle w:val="ListParagraph"/>
              <w:tabs>
                <w:tab w:val="left" w:pos="34"/>
                <w:tab w:val="left" w:pos="318"/>
              </w:tabs>
              <w:spacing w:line="276" w:lineRule="auto"/>
              <w:ind w:left="57" w:right="57"/>
              <w:jc w:val="both"/>
              <w:rPr>
                <w:bCs/>
              </w:rPr>
            </w:pPr>
            <w:r>
              <w:rPr>
                <w:bCs/>
              </w:rPr>
              <w:t>GV chấm bài theo Hướng dẫn chấm đã đề ra.</w:t>
            </w:r>
          </w:p>
        </w:tc>
      </w:tr>
    </w:tbl>
    <w:p w14:paraId="5CBA6737" w14:textId="77777777" w:rsidR="00247E26" w:rsidRPr="008A18E0" w:rsidRDefault="00247E26" w:rsidP="00F22A2C">
      <w:pPr>
        <w:spacing w:line="276" w:lineRule="auto"/>
        <w:rPr>
          <w:b/>
          <w:bCs/>
          <w:i/>
          <w:sz w:val="18"/>
          <w:szCs w:val="26"/>
        </w:rPr>
      </w:pPr>
    </w:p>
    <w:p w14:paraId="7F7E95B6" w14:textId="2CB690F6" w:rsidR="00E7467C" w:rsidRDefault="00A6591A" w:rsidP="00F22A2C">
      <w:pPr>
        <w:spacing w:line="276" w:lineRule="auto"/>
        <w:rPr>
          <w:b/>
          <w:bCs/>
          <w:i/>
          <w:sz w:val="26"/>
          <w:szCs w:val="26"/>
        </w:rPr>
      </w:pPr>
      <w:r>
        <w:rPr>
          <w:b/>
          <w:bCs/>
          <w:i/>
          <w:sz w:val="26"/>
          <w:szCs w:val="26"/>
        </w:rPr>
        <w:t>8</w:t>
      </w:r>
      <w:r w:rsidR="006E7264" w:rsidRPr="00526A1C">
        <w:rPr>
          <w:b/>
          <w:bCs/>
          <w:i/>
          <w:sz w:val="26"/>
          <w:szCs w:val="26"/>
        </w:rPr>
        <w:t xml:space="preserve">.2. </w:t>
      </w:r>
      <w:r w:rsidR="00E7467C" w:rsidRPr="00526A1C">
        <w:rPr>
          <w:b/>
          <w:bCs/>
          <w:i/>
          <w:sz w:val="26"/>
          <w:szCs w:val="26"/>
        </w:rPr>
        <w:t>Tiêu chí đánh giá</w:t>
      </w:r>
    </w:p>
    <w:p w14:paraId="3642733C" w14:textId="3BE91F98" w:rsidR="00B44F4D" w:rsidRDefault="00A6591A" w:rsidP="00F22A2C">
      <w:pPr>
        <w:spacing w:line="276" w:lineRule="auto"/>
        <w:rPr>
          <w:bCs/>
          <w:i/>
          <w:sz w:val="26"/>
          <w:szCs w:val="26"/>
          <w:lang w:val="pt-BR"/>
        </w:rPr>
      </w:pPr>
      <w:r>
        <w:rPr>
          <w:bCs/>
          <w:i/>
          <w:sz w:val="26"/>
          <w:szCs w:val="26"/>
          <w:lang w:val="pt-BR"/>
        </w:rPr>
        <w:t>8</w:t>
      </w:r>
      <w:r w:rsidR="00032BAE" w:rsidRPr="00032BAE">
        <w:rPr>
          <w:bCs/>
          <w:i/>
          <w:sz w:val="26"/>
          <w:szCs w:val="26"/>
          <w:lang w:val="pt-BR"/>
        </w:rPr>
        <w:t xml:space="preserve">.2.1. </w:t>
      </w:r>
      <w:r w:rsidR="00032BAE">
        <w:rPr>
          <w:bCs/>
          <w:i/>
          <w:sz w:val="26"/>
          <w:szCs w:val="26"/>
          <w:lang w:val="pt-BR"/>
        </w:rPr>
        <w:t>Đánh giá chuyên cần</w:t>
      </w:r>
    </w:p>
    <w:p w14:paraId="63BBA780" w14:textId="77777777" w:rsidR="00247E26" w:rsidRPr="00DE5B07" w:rsidRDefault="00247E26" w:rsidP="00F22A2C">
      <w:pPr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DE5B07">
        <w:rPr>
          <w:b/>
          <w:bCs/>
          <w:sz w:val="26"/>
          <w:szCs w:val="26"/>
          <w:lang w:val="pt-BR"/>
        </w:rPr>
        <w:t>Bảng 5</w:t>
      </w:r>
      <w:r>
        <w:rPr>
          <w:b/>
          <w:bCs/>
          <w:sz w:val="26"/>
          <w:szCs w:val="26"/>
          <w:lang w:val="pt-BR"/>
        </w:rPr>
        <w:t>. Tiêu chí, biểu điểm đánh giá chuyên cần</w:t>
      </w:r>
    </w:p>
    <w:p w14:paraId="3115B763" w14:textId="77777777" w:rsidR="00247E26" w:rsidRPr="00041107" w:rsidRDefault="00247E26" w:rsidP="00F22A2C">
      <w:pPr>
        <w:spacing w:line="276" w:lineRule="auto"/>
        <w:jc w:val="both"/>
        <w:rPr>
          <w:bCs/>
          <w:i/>
          <w:sz w:val="14"/>
          <w:szCs w:val="26"/>
          <w:lang w:val="pt-BR"/>
        </w:rPr>
      </w:pPr>
    </w:p>
    <w:tbl>
      <w:tblPr>
        <w:tblStyle w:val="TableGrid2"/>
        <w:tblW w:w="9639" w:type="dxa"/>
        <w:tblInd w:w="-5" w:type="dxa"/>
        <w:tblLook w:val="04A0" w:firstRow="1" w:lastRow="0" w:firstColumn="1" w:lastColumn="0" w:noHBand="0" w:noVBand="1"/>
      </w:tblPr>
      <w:tblGrid>
        <w:gridCol w:w="844"/>
        <w:gridCol w:w="2760"/>
        <w:gridCol w:w="2775"/>
        <w:gridCol w:w="3260"/>
      </w:tblGrid>
      <w:tr w:rsidR="005E0A7B" w:rsidRPr="00A57FBE" w14:paraId="2A2AA500" w14:textId="77777777" w:rsidTr="00944C1C">
        <w:trPr>
          <w:tblHeader/>
        </w:trPr>
        <w:tc>
          <w:tcPr>
            <w:tcW w:w="844" w:type="dxa"/>
            <w:vMerge w:val="restart"/>
            <w:vAlign w:val="center"/>
          </w:tcPr>
          <w:p w14:paraId="6F3E8D30" w14:textId="77777777" w:rsidR="005E0A7B" w:rsidRPr="00A57FBE" w:rsidRDefault="005E0A7B" w:rsidP="00F22A2C">
            <w:pPr>
              <w:spacing w:line="276" w:lineRule="auto"/>
              <w:jc w:val="center"/>
              <w:rPr>
                <w:b/>
                <w:bCs/>
                <w:lang w:val="pt-BR"/>
              </w:rPr>
            </w:pPr>
            <w:r w:rsidRPr="00A57FBE">
              <w:rPr>
                <w:b/>
                <w:bCs/>
                <w:lang w:val="pt-BR"/>
              </w:rPr>
              <w:t>Điểm</w:t>
            </w:r>
          </w:p>
        </w:tc>
        <w:tc>
          <w:tcPr>
            <w:tcW w:w="8795" w:type="dxa"/>
            <w:gridSpan w:val="3"/>
            <w:vAlign w:val="center"/>
          </w:tcPr>
          <w:p w14:paraId="4DBB6BFD" w14:textId="77777777" w:rsidR="005E0A7B" w:rsidRPr="00A57FBE" w:rsidRDefault="005E0A7B" w:rsidP="00F22A2C">
            <w:pPr>
              <w:spacing w:line="276" w:lineRule="auto"/>
              <w:jc w:val="center"/>
              <w:rPr>
                <w:b/>
                <w:bCs/>
                <w:lang w:val="pt-BR"/>
              </w:rPr>
            </w:pPr>
            <w:r w:rsidRPr="00A57FBE">
              <w:rPr>
                <w:b/>
                <w:bCs/>
                <w:lang w:val="pt-BR"/>
              </w:rPr>
              <w:t>Nội dung, tiêu chí đánh giá</w:t>
            </w:r>
          </w:p>
        </w:tc>
      </w:tr>
      <w:tr w:rsidR="005E0A7B" w:rsidRPr="00A57FBE" w14:paraId="1F1C5D50" w14:textId="77777777" w:rsidTr="00944C1C">
        <w:trPr>
          <w:tblHeader/>
        </w:trPr>
        <w:tc>
          <w:tcPr>
            <w:tcW w:w="844" w:type="dxa"/>
            <w:vMerge/>
            <w:vAlign w:val="center"/>
          </w:tcPr>
          <w:p w14:paraId="4108AD8B" w14:textId="77777777" w:rsidR="005E0A7B" w:rsidRPr="00A57FBE" w:rsidRDefault="005E0A7B" w:rsidP="00F22A2C">
            <w:pPr>
              <w:spacing w:line="276" w:lineRule="auto"/>
              <w:jc w:val="center"/>
              <w:rPr>
                <w:b/>
                <w:bCs/>
                <w:lang w:val="pt-BR"/>
              </w:rPr>
            </w:pPr>
          </w:p>
        </w:tc>
        <w:tc>
          <w:tcPr>
            <w:tcW w:w="2760" w:type="dxa"/>
            <w:vAlign w:val="center"/>
          </w:tcPr>
          <w:p w14:paraId="04F67E59" w14:textId="77777777" w:rsidR="005E0A7B" w:rsidRPr="00A57FBE" w:rsidRDefault="005E0A7B" w:rsidP="00F22A2C">
            <w:pPr>
              <w:spacing w:line="276" w:lineRule="auto"/>
              <w:jc w:val="center"/>
              <w:rPr>
                <w:b/>
                <w:bCs/>
                <w:lang w:val="pt-BR"/>
              </w:rPr>
            </w:pPr>
            <w:r w:rsidRPr="00A57FBE">
              <w:rPr>
                <w:b/>
                <w:bCs/>
                <w:lang w:val="pt-BR"/>
              </w:rPr>
              <w:t>Dự lớp</w:t>
            </w:r>
          </w:p>
          <w:p w14:paraId="7F59CF6E" w14:textId="77777777" w:rsidR="005E0A7B" w:rsidRPr="00A57FBE" w:rsidRDefault="005E0A7B" w:rsidP="00F22A2C">
            <w:pPr>
              <w:spacing w:line="276" w:lineRule="auto"/>
              <w:jc w:val="center"/>
              <w:rPr>
                <w:b/>
                <w:bCs/>
                <w:lang w:val="pt-BR"/>
              </w:rPr>
            </w:pPr>
            <w:r w:rsidRPr="00A57FBE">
              <w:rPr>
                <w:b/>
                <w:bCs/>
                <w:lang w:val="pt-BR"/>
              </w:rPr>
              <w:t>(30%)</w:t>
            </w:r>
          </w:p>
        </w:tc>
        <w:tc>
          <w:tcPr>
            <w:tcW w:w="2775" w:type="dxa"/>
            <w:vAlign w:val="center"/>
          </w:tcPr>
          <w:p w14:paraId="3377AA85" w14:textId="77777777" w:rsidR="005E0A7B" w:rsidRPr="00A57FBE" w:rsidRDefault="005E0A7B" w:rsidP="00F22A2C">
            <w:pPr>
              <w:spacing w:line="276" w:lineRule="auto"/>
              <w:jc w:val="center"/>
              <w:rPr>
                <w:b/>
                <w:bCs/>
                <w:lang w:val="pt-BR"/>
              </w:rPr>
            </w:pPr>
            <w:r w:rsidRPr="00A57FBE">
              <w:rPr>
                <w:b/>
                <w:bCs/>
                <w:lang w:val="pt-BR"/>
              </w:rPr>
              <w:t>Ý thức</w:t>
            </w:r>
            <w:r>
              <w:rPr>
                <w:b/>
                <w:bCs/>
                <w:lang w:val="pt-BR"/>
              </w:rPr>
              <w:t xml:space="preserve"> </w:t>
            </w:r>
            <w:r w:rsidRPr="00A57FBE">
              <w:rPr>
                <w:b/>
                <w:bCs/>
                <w:lang w:val="pt-BR"/>
              </w:rPr>
              <w:t>học trên lớp</w:t>
            </w:r>
          </w:p>
          <w:p w14:paraId="10D57807" w14:textId="77777777" w:rsidR="005E0A7B" w:rsidRPr="00A57FBE" w:rsidRDefault="005E0A7B" w:rsidP="00F22A2C">
            <w:pPr>
              <w:spacing w:line="276" w:lineRule="auto"/>
              <w:jc w:val="center"/>
              <w:rPr>
                <w:b/>
                <w:bCs/>
                <w:lang w:val="pt-BR"/>
              </w:rPr>
            </w:pPr>
            <w:r w:rsidRPr="00A57FBE">
              <w:rPr>
                <w:b/>
                <w:bCs/>
                <w:lang w:val="pt-BR"/>
              </w:rPr>
              <w:t>(30%)</w:t>
            </w:r>
          </w:p>
        </w:tc>
        <w:tc>
          <w:tcPr>
            <w:tcW w:w="3260" w:type="dxa"/>
            <w:vAlign w:val="center"/>
          </w:tcPr>
          <w:p w14:paraId="686A517F" w14:textId="77777777" w:rsidR="005E0A7B" w:rsidRPr="00A57FBE" w:rsidRDefault="005E0A7B" w:rsidP="00F22A2C">
            <w:pPr>
              <w:spacing w:line="276" w:lineRule="auto"/>
              <w:jc w:val="center"/>
              <w:rPr>
                <w:b/>
                <w:bCs/>
                <w:lang w:val="pt-BR"/>
              </w:rPr>
            </w:pPr>
            <w:r w:rsidRPr="00A57FBE">
              <w:rPr>
                <w:b/>
                <w:bCs/>
                <w:lang w:val="pt-BR"/>
              </w:rPr>
              <w:t>Ý thức tự học</w:t>
            </w:r>
          </w:p>
          <w:p w14:paraId="51C574BD" w14:textId="77777777" w:rsidR="005E0A7B" w:rsidRPr="00A57FBE" w:rsidRDefault="005E0A7B" w:rsidP="00F22A2C">
            <w:pPr>
              <w:spacing w:line="276" w:lineRule="auto"/>
              <w:jc w:val="center"/>
              <w:rPr>
                <w:b/>
                <w:bCs/>
                <w:lang w:val="pt-BR"/>
              </w:rPr>
            </w:pPr>
            <w:r w:rsidRPr="00A57FBE">
              <w:rPr>
                <w:b/>
                <w:bCs/>
                <w:lang w:val="pt-BR"/>
              </w:rPr>
              <w:t>(40%)</w:t>
            </w:r>
          </w:p>
        </w:tc>
      </w:tr>
      <w:tr w:rsidR="005E0A7B" w:rsidRPr="00A57FBE" w14:paraId="08FF2C82" w14:textId="77777777" w:rsidTr="00944C1C">
        <w:tc>
          <w:tcPr>
            <w:tcW w:w="844" w:type="dxa"/>
            <w:vAlign w:val="center"/>
          </w:tcPr>
          <w:p w14:paraId="1E349A0F" w14:textId="77777777" w:rsidR="005E0A7B" w:rsidRPr="00A57FBE" w:rsidRDefault="005E0A7B" w:rsidP="00F22A2C">
            <w:pPr>
              <w:spacing w:line="276" w:lineRule="auto"/>
              <w:jc w:val="center"/>
              <w:rPr>
                <w:bCs/>
                <w:lang w:val="pt-BR"/>
              </w:rPr>
            </w:pPr>
            <w:r w:rsidRPr="00A57FBE">
              <w:rPr>
                <w:bCs/>
                <w:lang w:val="pt-BR"/>
              </w:rPr>
              <w:t>4</w:t>
            </w:r>
          </w:p>
        </w:tc>
        <w:tc>
          <w:tcPr>
            <w:tcW w:w="2760" w:type="dxa"/>
            <w:vAlign w:val="center"/>
          </w:tcPr>
          <w:p w14:paraId="6306FCAD" w14:textId="77777777" w:rsidR="005E0A7B" w:rsidRPr="00A57FBE" w:rsidRDefault="005E0A7B" w:rsidP="00F22A2C">
            <w:pPr>
              <w:spacing w:line="276" w:lineRule="auto"/>
              <w:jc w:val="both"/>
              <w:rPr>
                <w:bCs/>
                <w:lang w:val="pt-BR"/>
              </w:rPr>
            </w:pPr>
            <w:r w:rsidRPr="00A57FBE">
              <w:rPr>
                <w:bCs/>
                <w:lang w:val="pt-BR"/>
              </w:rPr>
              <w:t>-</w:t>
            </w:r>
          </w:p>
        </w:tc>
        <w:tc>
          <w:tcPr>
            <w:tcW w:w="2775" w:type="dxa"/>
            <w:vAlign w:val="center"/>
          </w:tcPr>
          <w:p w14:paraId="1E1860C7" w14:textId="77777777" w:rsidR="005E0A7B" w:rsidRPr="00A57FBE" w:rsidRDefault="005E0A7B" w:rsidP="00F22A2C">
            <w:pPr>
              <w:spacing w:line="276" w:lineRule="auto"/>
              <w:jc w:val="both"/>
              <w:rPr>
                <w:bCs/>
                <w:lang w:val="pt-BR"/>
              </w:rPr>
            </w:pPr>
            <w:r w:rsidRPr="00A57FBE">
              <w:rPr>
                <w:bCs/>
                <w:lang w:val="pt-BR"/>
              </w:rPr>
              <w:t>-</w:t>
            </w:r>
          </w:p>
        </w:tc>
        <w:tc>
          <w:tcPr>
            <w:tcW w:w="3260" w:type="dxa"/>
          </w:tcPr>
          <w:p w14:paraId="2845634C" w14:textId="77777777" w:rsidR="005E0A7B" w:rsidRPr="00A57FBE" w:rsidRDefault="005E0A7B" w:rsidP="00F22A2C">
            <w:pPr>
              <w:spacing w:line="276" w:lineRule="auto"/>
              <w:jc w:val="both"/>
              <w:rPr>
                <w:bCs/>
                <w:lang w:val="pt-BR"/>
              </w:rPr>
            </w:pPr>
            <w:r w:rsidRPr="00A57FBE">
              <w:rPr>
                <w:bCs/>
                <w:lang w:val="pt-BR"/>
              </w:rPr>
              <w:t>Thực hiện 100% các nhiệm vụ học tập giáo viên giao; chủ động chuẩn bị câu hỏi thể hiện có ý thức nghiên cứu tài liệu.</w:t>
            </w:r>
          </w:p>
        </w:tc>
      </w:tr>
      <w:tr w:rsidR="005E0A7B" w:rsidRPr="00A57FBE" w14:paraId="7AF64362" w14:textId="77777777" w:rsidTr="00944C1C">
        <w:tc>
          <w:tcPr>
            <w:tcW w:w="844" w:type="dxa"/>
            <w:vAlign w:val="center"/>
          </w:tcPr>
          <w:p w14:paraId="405B3F28" w14:textId="77777777" w:rsidR="005E0A7B" w:rsidRPr="00A57FBE" w:rsidRDefault="005E0A7B" w:rsidP="00F22A2C">
            <w:pPr>
              <w:spacing w:line="276" w:lineRule="auto"/>
              <w:jc w:val="center"/>
              <w:rPr>
                <w:bCs/>
                <w:lang w:val="pt-BR"/>
              </w:rPr>
            </w:pPr>
            <w:r w:rsidRPr="00A57FBE">
              <w:rPr>
                <w:bCs/>
                <w:lang w:val="pt-BR"/>
              </w:rPr>
              <w:t>3</w:t>
            </w:r>
          </w:p>
        </w:tc>
        <w:tc>
          <w:tcPr>
            <w:tcW w:w="2760" w:type="dxa"/>
          </w:tcPr>
          <w:p w14:paraId="0792C9C3" w14:textId="77777777" w:rsidR="005E0A7B" w:rsidRPr="00A57FBE" w:rsidRDefault="005E0A7B" w:rsidP="00F22A2C">
            <w:pPr>
              <w:spacing w:line="276" w:lineRule="auto"/>
              <w:jc w:val="both"/>
              <w:rPr>
                <w:bCs/>
                <w:lang w:val="pt-BR"/>
              </w:rPr>
            </w:pPr>
            <w:r w:rsidRPr="00A57FBE">
              <w:rPr>
                <w:bCs/>
                <w:lang w:val="pt-BR"/>
              </w:rPr>
              <w:t>Dự đủ, đúng giờ 100% số tiết trên lớp.</w:t>
            </w:r>
          </w:p>
        </w:tc>
        <w:tc>
          <w:tcPr>
            <w:tcW w:w="2775" w:type="dxa"/>
          </w:tcPr>
          <w:p w14:paraId="2552E45B" w14:textId="77777777" w:rsidR="005E0A7B" w:rsidRPr="00A57FBE" w:rsidRDefault="005E0A7B" w:rsidP="00F22A2C">
            <w:pPr>
              <w:spacing w:line="276" w:lineRule="auto"/>
              <w:jc w:val="both"/>
              <w:rPr>
                <w:bCs/>
                <w:lang w:val="pt-BR"/>
              </w:rPr>
            </w:pPr>
            <w:r w:rsidRPr="00A57FBE">
              <w:rPr>
                <w:bCs/>
                <w:lang w:val="pt-BR"/>
              </w:rPr>
              <w:t>Tích cực luyện tập, trao đổi, thảo luận, đặt câu hỏi.</w:t>
            </w:r>
          </w:p>
        </w:tc>
        <w:tc>
          <w:tcPr>
            <w:tcW w:w="3260" w:type="dxa"/>
          </w:tcPr>
          <w:p w14:paraId="780F3878" w14:textId="77777777" w:rsidR="005E0A7B" w:rsidRPr="00A57FBE" w:rsidRDefault="005E0A7B" w:rsidP="00F22A2C">
            <w:pPr>
              <w:spacing w:line="276" w:lineRule="auto"/>
              <w:jc w:val="both"/>
              <w:rPr>
                <w:bCs/>
                <w:lang w:val="pt-BR"/>
              </w:rPr>
            </w:pPr>
            <w:r w:rsidRPr="00A57FBE">
              <w:rPr>
                <w:bCs/>
                <w:lang w:val="pt-BR"/>
              </w:rPr>
              <w:t>Thực hiện từ 100% các nhiệm vụ học tập giáo viên giao.</w:t>
            </w:r>
          </w:p>
        </w:tc>
      </w:tr>
      <w:tr w:rsidR="005E0A7B" w:rsidRPr="00A57FBE" w14:paraId="6D6A6CA1" w14:textId="77777777" w:rsidTr="00944C1C">
        <w:tc>
          <w:tcPr>
            <w:tcW w:w="844" w:type="dxa"/>
            <w:vAlign w:val="center"/>
          </w:tcPr>
          <w:p w14:paraId="5484071A" w14:textId="77777777" w:rsidR="005E0A7B" w:rsidRPr="00A57FBE" w:rsidRDefault="005E0A7B" w:rsidP="00F22A2C">
            <w:pPr>
              <w:spacing w:line="276" w:lineRule="auto"/>
              <w:jc w:val="center"/>
              <w:rPr>
                <w:bCs/>
                <w:lang w:val="pt-BR"/>
              </w:rPr>
            </w:pPr>
            <w:r w:rsidRPr="00A57FBE">
              <w:rPr>
                <w:bCs/>
                <w:lang w:val="pt-BR"/>
              </w:rPr>
              <w:t>2</w:t>
            </w:r>
          </w:p>
        </w:tc>
        <w:tc>
          <w:tcPr>
            <w:tcW w:w="2760" w:type="dxa"/>
          </w:tcPr>
          <w:p w14:paraId="68115E10" w14:textId="77777777" w:rsidR="005E0A7B" w:rsidRPr="00A57FBE" w:rsidRDefault="005E0A7B" w:rsidP="00F22A2C">
            <w:pPr>
              <w:spacing w:line="276" w:lineRule="auto"/>
              <w:jc w:val="both"/>
              <w:rPr>
                <w:bCs/>
                <w:lang w:val="pt-BR"/>
              </w:rPr>
            </w:pPr>
            <w:r w:rsidRPr="00A57FBE">
              <w:rPr>
                <w:bCs/>
                <w:lang w:val="pt-BR"/>
              </w:rPr>
              <w:t>Dự đủ, đúng giờ &gt;= 90% số tiết trên lớp</w:t>
            </w:r>
          </w:p>
        </w:tc>
        <w:tc>
          <w:tcPr>
            <w:tcW w:w="2775" w:type="dxa"/>
          </w:tcPr>
          <w:p w14:paraId="7D52820C" w14:textId="77777777" w:rsidR="005E0A7B" w:rsidRPr="00A57FBE" w:rsidRDefault="005E0A7B" w:rsidP="00F22A2C">
            <w:pPr>
              <w:spacing w:line="276" w:lineRule="auto"/>
              <w:jc w:val="both"/>
              <w:rPr>
                <w:bCs/>
                <w:lang w:val="pt-BR"/>
              </w:rPr>
            </w:pPr>
            <w:r w:rsidRPr="00A57FBE">
              <w:rPr>
                <w:bCs/>
                <w:lang w:val="pt-BR"/>
              </w:rPr>
              <w:t>Có ý thức luyện tập, trao đổi, thảo luận.</w:t>
            </w:r>
          </w:p>
        </w:tc>
        <w:tc>
          <w:tcPr>
            <w:tcW w:w="3260" w:type="dxa"/>
          </w:tcPr>
          <w:p w14:paraId="6153F853" w14:textId="77777777" w:rsidR="005E0A7B" w:rsidRPr="00A57FBE" w:rsidRDefault="005E0A7B" w:rsidP="00F22A2C">
            <w:pPr>
              <w:spacing w:line="276" w:lineRule="auto"/>
              <w:jc w:val="both"/>
              <w:rPr>
                <w:bCs/>
                <w:lang w:val="pt-BR"/>
              </w:rPr>
            </w:pPr>
            <w:r w:rsidRPr="00A57FBE">
              <w:rPr>
                <w:bCs/>
                <w:lang w:val="pt-BR"/>
              </w:rPr>
              <w:t>Thực hiện từ 75% các nhiệm vụ học tập giáo viên giao.</w:t>
            </w:r>
          </w:p>
        </w:tc>
      </w:tr>
      <w:tr w:rsidR="005E0A7B" w:rsidRPr="00A57FBE" w14:paraId="0A2C51DF" w14:textId="77777777" w:rsidTr="00944C1C">
        <w:tc>
          <w:tcPr>
            <w:tcW w:w="844" w:type="dxa"/>
            <w:vAlign w:val="center"/>
          </w:tcPr>
          <w:p w14:paraId="26D64C95" w14:textId="77777777" w:rsidR="005E0A7B" w:rsidRPr="00A57FBE" w:rsidRDefault="005E0A7B" w:rsidP="00F22A2C">
            <w:pPr>
              <w:spacing w:line="276" w:lineRule="auto"/>
              <w:jc w:val="center"/>
              <w:rPr>
                <w:bCs/>
                <w:lang w:val="pt-BR"/>
              </w:rPr>
            </w:pPr>
            <w:r w:rsidRPr="00A57FBE">
              <w:rPr>
                <w:bCs/>
                <w:lang w:val="pt-BR"/>
              </w:rPr>
              <w:t>1</w:t>
            </w:r>
          </w:p>
        </w:tc>
        <w:tc>
          <w:tcPr>
            <w:tcW w:w="2760" w:type="dxa"/>
          </w:tcPr>
          <w:p w14:paraId="0644BFC8" w14:textId="77777777" w:rsidR="005E0A7B" w:rsidRPr="00A57FBE" w:rsidRDefault="005E0A7B" w:rsidP="00F22A2C">
            <w:pPr>
              <w:spacing w:line="276" w:lineRule="auto"/>
              <w:jc w:val="both"/>
              <w:rPr>
                <w:bCs/>
                <w:lang w:val="pt-BR"/>
              </w:rPr>
            </w:pPr>
            <w:r w:rsidRPr="00A57FBE">
              <w:rPr>
                <w:bCs/>
                <w:lang w:val="pt-BR"/>
              </w:rPr>
              <w:t>Dự đủ, đúng giờ &gt;= 80% số tiết trên lớp</w:t>
            </w:r>
          </w:p>
        </w:tc>
        <w:tc>
          <w:tcPr>
            <w:tcW w:w="2775" w:type="dxa"/>
          </w:tcPr>
          <w:p w14:paraId="167E125B" w14:textId="77777777" w:rsidR="005E0A7B" w:rsidRPr="00A57FBE" w:rsidRDefault="005E0A7B" w:rsidP="00F22A2C">
            <w:pPr>
              <w:spacing w:line="276" w:lineRule="auto"/>
              <w:jc w:val="both"/>
              <w:rPr>
                <w:bCs/>
                <w:lang w:val="pt-BR"/>
              </w:rPr>
            </w:pPr>
            <w:r w:rsidRPr="00A57FBE">
              <w:rPr>
                <w:bCs/>
                <w:lang w:val="pt-BR"/>
              </w:rPr>
              <w:t>Học tập thụ động</w:t>
            </w:r>
          </w:p>
        </w:tc>
        <w:tc>
          <w:tcPr>
            <w:tcW w:w="3260" w:type="dxa"/>
          </w:tcPr>
          <w:p w14:paraId="7D92F775" w14:textId="77777777" w:rsidR="005E0A7B" w:rsidRPr="00A57FBE" w:rsidRDefault="005E0A7B" w:rsidP="00F22A2C">
            <w:pPr>
              <w:spacing w:line="276" w:lineRule="auto"/>
              <w:jc w:val="both"/>
              <w:rPr>
                <w:bCs/>
                <w:lang w:val="pt-BR"/>
              </w:rPr>
            </w:pPr>
            <w:r w:rsidRPr="00A57FBE">
              <w:rPr>
                <w:bCs/>
                <w:lang w:val="pt-BR"/>
              </w:rPr>
              <w:t>Thực hiện từ 50% các nhiệm vụ học tập giáo viên giao.</w:t>
            </w:r>
          </w:p>
        </w:tc>
      </w:tr>
      <w:tr w:rsidR="005E0A7B" w:rsidRPr="00A57FBE" w14:paraId="56C9FC01" w14:textId="77777777" w:rsidTr="00944C1C">
        <w:tc>
          <w:tcPr>
            <w:tcW w:w="844" w:type="dxa"/>
            <w:vAlign w:val="center"/>
          </w:tcPr>
          <w:p w14:paraId="614D8FFB" w14:textId="77777777" w:rsidR="005E0A7B" w:rsidRPr="00A57FBE" w:rsidRDefault="005E0A7B" w:rsidP="00F22A2C">
            <w:pPr>
              <w:spacing w:line="276" w:lineRule="auto"/>
              <w:jc w:val="center"/>
              <w:rPr>
                <w:bCs/>
                <w:lang w:val="pt-BR"/>
              </w:rPr>
            </w:pPr>
            <w:r w:rsidRPr="00A57FBE">
              <w:rPr>
                <w:bCs/>
                <w:lang w:val="pt-BR"/>
              </w:rPr>
              <w:t>0</w:t>
            </w:r>
          </w:p>
        </w:tc>
        <w:tc>
          <w:tcPr>
            <w:tcW w:w="2760" w:type="dxa"/>
          </w:tcPr>
          <w:p w14:paraId="77998452" w14:textId="77777777" w:rsidR="005E0A7B" w:rsidRPr="00A57FBE" w:rsidRDefault="005E0A7B" w:rsidP="00F22A2C">
            <w:pPr>
              <w:spacing w:line="276" w:lineRule="auto"/>
              <w:jc w:val="both"/>
              <w:rPr>
                <w:bCs/>
                <w:lang w:val="pt-BR"/>
              </w:rPr>
            </w:pPr>
            <w:r w:rsidRPr="00A57FBE">
              <w:rPr>
                <w:bCs/>
                <w:lang w:val="pt-BR"/>
              </w:rPr>
              <w:t>Tham dự ít hơn 80% số tiết trên lớp</w:t>
            </w:r>
          </w:p>
          <w:p w14:paraId="57762C75" w14:textId="77777777" w:rsidR="005E0A7B" w:rsidRPr="00A57FBE" w:rsidRDefault="005E0A7B" w:rsidP="00F22A2C">
            <w:pPr>
              <w:spacing w:line="276" w:lineRule="auto"/>
              <w:jc w:val="both"/>
              <w:rPr>
                <w:bCs/>
                <w:lang w:val="pt-BR"/>
              </w:rPr>
            </w:pPr>
            <w:r w:rsidRPr="00A57FBE">
              <w:rPr>
                <w:bCs/>
                <w:lang w:val="pt-BR"/>
              </w:rPr>
              <w:lastRenderedPageBreak/>
              <w:t xml:space="preserve">* Không đủ điều kiện dự thi kết thúc học phần </w:t>
            </w:r>
          </w:p>
        </w:tc>
        <w:tc>
          <w:tcPr>
            <w:tcW w:w="2775" w:type="dxa"/>
          </w:tcPr>
          <w:p w14:paraId="6B946948" w14:textId="77777777" w:rsidR="005E0A7B" w:rsidRPr="00A57FBE" w:rsidRDefault="005E0A7B" w:rsidP="00F22A2C">
            <w:pPr>
              <w:spacing w:line="276" w:lineRule="auto"/>
              <w:jc w:val="both"/>
              <w:rPr>
                <w:bCs/>
                <w:lang w:val="pt-BR"/>
              </w:rPr>
            </w:pPr>
            <w:r w:rsidRPr="00A57FBE">
              <w:rPr>
                <w:bCs/>
                <w:lang w:val="pt-BR"/>
              </w:rPr>
              <w:lastRenderedPageBreak/>
              <w:t>Thái độ học tập không tích cực</w:t>
            </w:r>
          </w:p>
        </w:tc>
        <w:tc>
          <w:tcPr>
            <w:tcW w:w="3260" w:type="dxa"/>
          </w:tcPr>
          <w:p w14:paraId="3797D4C3" w14:textId="77777777" w:rsidR="005E0A7B" w:rsidRPr="00A57FBE" w:rsidRDefault="005E0A7B" w:rsidP="00F22A2C">
            <w:pPr>
              <w:spacing w:line="276" w:lineRule="auto"/>
              <w:jc w:val="both"/>
              <w:rPr>
                <w:bCs/>
                <w:lang w:val="pt-BR"/>
              </w:rPr>
            </w:pPr>
            <w:r w:rsidRPr="00A57FBE">
              <w:rPr>
                <w:bCs/>
                <w:lang w:val="pt-BR"/>
              </w:rPr>
              <w:t xml:space="preserve">Thực hiện ít hơn 50% các nhiệm vụ học tập giáo viên </w:t>
            </w:r>
            <w:r w:rsidRPr="00A57FBE">
              <w:rPr>
                <w:bCs/>
                <w:lang w:val="pt-BR"/>
              </w:rPr>
              <w:lastRenderedPageBreak/>
              <w:t>giao.</w:t>
            </w:r>
          </w:p>
        </w:tc>
      </w:tr>
    </w:tbl>
    <w:p w14:paraId="3C9CBB14" w14:textId="77777777" w:rsidR="00247E26" w:rsidRPr="00041107" w:rsidRDefault="00247E26" w:rsidP="00F22A2C">
      <w:pPr>
        <w:spacing w:line="276" w:lineRule="auto"/>
        <w:jc w:val="both"/>
        <w:rPr>
          <w:bCs/>
          <w:i/>
          <w:sz w:val="16"/>
          <w:szCs w:val="26"/>
          <w:lang w:val="pt-BR"/>
        </w:rPr>
      </w:pPr>
    </w:p>
    <w:p w14:paraId="63C1D5BD" w14:textId="77777777" w:rsidR="00247E26" w:rsidRPr="00032BAE" w:rsidRDefault="00247E26" w:rsidP="00F22A2C">
      <w:pPr>
        <w:widowControl w:val="0"/>
        <w:shd w:val="clear" w:color="auto" w:fill="FFFFFF"/>
        <w:snapToGrid w:val="0"/>
        <w:spacing w:line="276" w:lineRule="auto"/>
        <w:jc w:val="both"/>
        <w:rPr>
          <w:bCs/>
          <w:i/>
          <w:sz w:val="26"/>
          <w:szCs w:val="26"/>
          <w:lang w:val="pt-BR"/>
        </w:rPr>
      </w:pPr>
      <w:r>
        <w:rPr>
          <w:bCs/>
          <w:i/>
          <w:sz w:val="26"/>
          <w:szCs w:val="26"/>
          <w:lang w:val="pt-BR"/>
        </w:rPr>
        <w:t>8</w:t>
      </w:r>
      <w:r w:rsidRPr="00032BAE">
        <w:rPr>
          <w:bCs/>
          <w:i/>
          <w:sz w:val="26"/>
          <w:szCs w:val="26"/>
          <w:lang w:val="pt-BR"/>
        </w:rPr>
        <w:t>.2.2. Kiểm tra định kỳ</w:t>
      </w:r>
    </w:p>
    <w:p w14:paraId="1E31ADF2" w14:textId="5CD98EEE" w:rsidR="00247E26" w:rsidRPr="007A04A3" w:rsidRDefault="00247E26" w:rsidP="00F22A2C">
      <w:pPr>
        <w:widowControl w:val="0"/>
        <w:shd w:val="clear" w:color="auto" w:fill="FFFFFF"/>
        <w:tabs>
          <w:tab w:val="left" w:pos="720"/>
        </w:tabs>
        <w:snapToGrid w:val="0"/>
        <w:spacing w:line="276" w:lineRule="auto"/>
        <w:ind w:firstLine="720"/>
        <w:jc w:val="both"/>
        <w:rPr>
          <w:sz w:val="26"/>
          <w:szCs w:val="26"/>
          <w:lang w:val="pt-BR"/>
        </w:rPr>
      </w:pPr>
      <w:r w:rsidRPr="007A04A3">
        <w:rPr>
          <w:sz w:val="26"/>
          <w:szCs w:val="26"/>
          <w:lang w:val="pt-BR"/>
        </w:rPr>
        <w:t xml:space="preserve">- Nội dung: </w:t>
      </w:r>
      <w:r>
        <w:rPr>
          <w:sz w:val="26"/>
          <w:szCs w:val="26"/>
          <w:lang w:val="pt-BR"/>
        </w:rPr>
        <w:t xml:space="preserve">Những nội dung </w:t>
      </w:r>
      <w:r w:rsidR="00330720">
        <w:rPr>
          <w:sz w:val="26"/>
          <w:szCs w:val="26"/>
          <w:lang w:val="pt-BR"/>
        </w:rPr>
        <w:t>chương 1-7</w:t>
      </w:r>
      <w:r w:rsidR="001069C1">
        <w:rPr>
          <w:sz w:val="26"/>
          <w:szCs w:val="26"/>
          <w:lang w:val="pt-BR"/>
        </w:rPr>
        <w:t>;</w:t>
      </w:r>
    </w:p>
    <w:p w14:paraId="72EAE12C" w14:textId="77777777" w:rsidR="00247E26" w:rsidRPr="007A04A3" w:rsidRDefault="00247E26" w:rsidP="00F22A2C">
      <w:pPr>
        <w:widowControl w:val="0"/>
        <w:shd w:val="clear" w:color="auto" w:fill="FFFFFF"/>
        <w:tabs>
          <w:tab w:val="left" w:pos="720"/>
        </w:tabs>
        <w:snapToGrid w:val="0"/>
        <w:spacing w:line="276" w:lineRule="auto"/>
        <w:ind w:firstLine="720"/>
        <w:jc w:val="both"/>
        <w:rPr>
          <w:sz w:val="26"/>
          <w:szCs w:val="26"/>
          <w:lang w:val="pt-BR"/>
        </w:rPr>
      </w:pPr>
      <w:r w:rsidRPr="007A04A3">
        <w:rPr>
          <w:sz w:val="26"/>
          <w:szCs w:val="26"/>
          <w:lang w:val="pt-BR"/>
        </w:rPr>
        <w:t xml:space="preserve">- Hình thức: </w:t>
      </w:r>
      <w:r>
        <w:rPr>
          <w:sz w:val="26"/>
          <w:szCs w:val="26"/>
          <w:lang w:val="pt-BR"/>
        </w:rPr>
        <w:t>Viết</w:t>
      </w:r>
    </w:p>
    <w:p w14:paraId="37CD4108" w14:textId="77777777" w:rsidR="00247E26" w:rsidRPr="007A04A3" w:rsidRDefault="00247E26" w:rsidP="00F22A2C">
      <w:pPr>
        <w:widowControl w:val="0"/>
        <w:spacing w:line="276" w:lineRule="auto"/>
        <w:ind w:firstLine="720"/>
        <w:jc w:val="both"/>
        <w:rPr>
          <w:iCs/>
          <w:sz w:val="26"/>
          <w:szCs w:val="26"/>
          <w:lang w:val="pt-BR"/>
        </w:rPr>
      </w:pPr>
      <w:r w:rsidRPr="007A04A3">
        <w:rPr>
          <w:sz w:val="26"/>
          <w:szCs w:val="26"/>
          <w:lang w:val="pt-BR"/>
        </w:rPr>
        <w:t xml:space="preserve">- Thời gian: </w:t>
      </w:r>
      <w:r>
        <w:rPr>
          <w:sz w:val="26"/>
          <w:szCs w:val="26"/>
          <w:lang w:val="pt-BR"/>
        </w:rPr>
        <w:t>50</w:t>
      </w:r>
      <w:r w:rsidRPr="007A04A3">
        <w:rPr>
          <w:sz w:val="26"/>
          <w:szCs w:val="26"/>
          <w:lang w:val="pt-BR"/>
        </w:rPr>
        <w:t xml:space="preserve"> phút</w:t>
      </w:r>
    </w:p>
    <w:p w14:paraId="5844A70C" w14:textId="77777777" w:rsidR="00247E26" w:rsidRDefault="00247E26" w:rsidP="00F22A2C">
      <w:pPr>
        <w:widowControl w:val="0"/>
        <w:shd w:val="clear" w:color="auto" w:fill="FFFFFF"/>
        <w:tabs>
          <w:tab w:val="left" w:pos="720"/>
        </w:tabs>
        <w:snapToGrid w:val="0"/>
        <w:spacing w:line="276" w:lineRule="auto"/>
        <w:jc w:val="center"/>
        <w:rPr>
          <w:b/>
          <w:sz w:val="26"/>
          <w:szCs w:val="26"/>
          <w:lang w:val="pt-BR"/>
        </w:rPr>
      </w:pPr>
      <w:r w:rsidRPr="00C838A9">
        <w:rPr>
          <w:b/>
          <w:sz w:val="26"/>
          <w:szCs w:val="26"/>
          <w:lang w:val="pt-BR"/>
        </w:rPr>
        <w:t xml:space="preserve">Bảng </w:t>
      </w:r>
      <w:r>
        <w:rPr>
          <w:b/>
          <w:sz w:val="26"/>
          <w:szCs w:val="26"/>
          <w:lang w:val="pt-BR"/>
        </w:rPr>
        <w:t>6</w:t>
      </w:r>
      <w:r w:rsidRPr="00C838A9">
        <w:rPr>
          <w:b/>
          <w:sz w:val="26"/>
          <w:szCs w:val="26"/>
          <w:lang w:val="pt-BR"/>
        </w:rPr>
        <w:t>. Tiêu chí, biểu điểm đánh giá bài kiểm tra định kì</w:t>
      </w:r>
    </w:p>
    <w:p w14:paraId="5CC95AB6" w14:textId="77777777" w:rsidR="00247E26" w:rsidRPr="00041107" w:rsidRDefault="00247E26" w:rsidP="00F22A2C">
      <w:pPr>
        <w:widowControl w:val="0"/>
        <w:shd w:val="clear" w:color="auto" w:fill="FFFFFF"/>
        <w:tabs>
          <w:tab w:val="left" w:pos="720"/>
        </w:tabs>
        <w:snapToGrid w:val="0"/>
        <w:spacing w:line="276" w:lineRule="auto"/>
        <w:jc w:val="center"/>
        <w:rPr>
          <w:b/>
          <w:sz w:val="16"/>
          <w:szCs w:val="26"/>
          <w:lang w:val="pt-BR"/>
        </w:rPr>
      </w:pPr>
    </w:p>
    <w:tbl>
      <w:tblPr>
        <w:tblW w:w="51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4071"/>
        <w:gridCol w:w="3826"/>
        <w:gridCol w:w="956"/>
      </w:tblGrid>
      <w:tr w:rsidR="00247E26" w:rsidRPr="00A922BB" w14:paraId="29C2C657" w14:textId="77777777" w:rsidTr="009F3485">
        <w:trPr>
          <w:tblHeader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F2C7" w14:textId="145171D7" w:rsidR="00247E26" w:rsidRPr="006F00EC" w:rsidRDefault="00B25EEB" w:rsidP="00F22A2C">
            <w:pPr>
              <w:widowControl w:val="0"/>
              <w:snapToGrid w:val="0"/>
              <w:spacing w:line="276" w:lineRule="auto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Bài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7D09" w14:textId="77777777" w:rsidR="00247E26" w:rsidRPr="006F00EC" w:rsidRDefault="00247E26" w:rsidP="00F22A2C">
            <w:pPr>
              <w:widowControl w:val="0"/>
              <w:shd w:val="clear" w:color="auto" w:fill="FFFFFF"/>
              <w:snapToGrid w:val="0"/>
              <w:spacing w:line="276" w:lineRule="auto"/>
              <w:jc w:val="center"/>
              <w:rPr>
                <w:b/>
                <w:lang w:val="pt-BR"/>
              </w:rPr>
            </w:pPr>
            <w:r w:rsidRPr="006F00EC">
              <w:rPr>
                <w:b/>
                <w:lang w:val="pt-BR"/>
              </w:rPr>
              <w:t>Nội dung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7359" w14:textId="77777777" w:rsidR="00247E26" w:rsidRPr="006F00EC" w:rsidRDefault="00247E26" w:rsidP="00F22A2C">
            <w:pPr>
              <w:widowControl w:val="0"/>
              <w:snapToGrid w:val="0"/>
              <w:spacing w:line="276" w:lineRule="auto"/>
              <w:jc w:val="center"/>
              <w:rPr>
                <w:b/>
                <w:lang w:val="pt-BR"/>
              </w:rPr>
            </w:pPr>
            <w:r w:rsidRPr="006F00EC">
              <w:rPr>
                <w:b/>
                <w:lang w:val="pt-BR"/>
              </w:rPr>
              <w:t>Tiêu chí đánh giá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05F633" w14:textId="77777777" w:rsidR="00247E26" w:rsidRPr="006F00EC" w:rsidRDefault="00247E26" w:rsidP="00F22A2C">
            <w:pPr>
              <w:widowControl w:val="0"/>
              <w:snapToGrid w:val="0"/>
              <w:spacing w:line="276" w:lineRule="auto"/>
              <w:jc w:val="center"/>
              <w:rPr>
                <w:b/>
                <w:lang w:val="pt-BR"/>
              </w:rPr>
            </w:pPr>
            <w:r w:rsidRPr="006F00EC">
              <w:rPr>
                <w:b/>
                <w:lang w:val="pt-BR"/>
              </w:rPr>
              <w:t>Điểm</w:t>
            </w:r>
          </w:p>
        </w:tc>
      </w:tr>
      <w:tr w:rsidR="00247E26" w:rsidRPr="00526A1C" w14:paraId="210A2989" w14:textId="77777777" w:rsidTr="009F3485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FB9D8" w14:textId="77777777" w:rsidR="00247E26" w:rsidRPr="00526A1C" w:rsidRDefault="00247E26" w:rsidP="00F22A2C">
            <w:pPr>
              <w:widowControl w:val="0"/>
              <w:snapToGrid w:val="0"/>
              <w:spacing w:line="276" w:lineRule="auto"/>
              <w:jc w:val="center"/>
              <w:rPr>
                <w:lang w:val="pt-BR"/>
              </w:rPr>
            </w:pPr>
            <w:r w:rsidRPr="00526A1C">
              <w:rPr>
                <w:lang w:val="pt-BR"/>
              </w:rPr>
              <w:t>1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4002" w14:textId="4F79275C" w:rsidR="00A807B1" w:rsidRDefault="0055770D" w:rsidP="00F22A2C">
            <w:pPr>
              <w:spacing w:line="276" w:lineRule="auto"/>
              <w:jc w:val="both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 xml:space="preserve">- </w:t>
            </w:r>
            <w:r w:rsidR="00A807B1">
              <w:rPr>
                <w:rFonts w:eastAsia="Arial"/>
                <w:bCs/>
              </w:rPr>
              <w:t>Chức năng sinh lý của máu và các yếu tố ảnh hưởng; Các yếu tố ảnh hưởng đến chức năng hô hấp của ĐVTS</w:t>
            </w:r>
          </w:p>
          <w:p w14:paraId="17C95CD4" w14:textId="75E7DA2C" w:rsidR="00247E26" w:rsidRPr="00526A1C" w:rsidRDefault="0055770D" w:rsidP="00F22A2C">
            <w:pPr>
              <w:widowControl w:val="0"/>
              <w:shd w:val="clear" w:color="auto" w:fill="FFFFFF"/>
              <w:snapToGrid w:val="0"/>
              <w:spacing w:line="276" w:lineRule="auto"/>
              <w:jc w:val="both"/>
              <w:rPr>
                <w:lang w:val="pt-BR"/>
              </w:rPr>
            </w:pPr>
            <w:r>
              <w:rPr>
                <w:rFonts w:eastAsia="Arial"/>
                <w:bCs/>
              </w:rPr>
              <w:t xml:space="preserve">- </w:t>
            </w:r>
            <w:r w:rsidR="00A807B1">
              <w:rPr>
                <w:rFonts w:eastAsia="Arial"/>
                <w:bCs/>
              </w:rPr>
              <w:t>Quá trình tiêu hóa và các yếu tố ảnh hưởng đến chức năng tiêu hóa và hấp thu của ĐVTS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B33E" w14:textId="1BEE1931" w:rsidR="00A807B1" w:rsidRDefault="00A807B1" w:rsidP="00F22A2C">
            <w:pPr>
              <w:spacing w:line="276" w:lineRule="auto"/>
              <w:jc w:val="both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>Phân tích hức năng sinh lý của máu và các yếu tố ảnh hưởng; Các yếu tố ảnh hưởng đến chức năng hô hấp của ĐVTS</w:t>
            </w:r>
          </w:p>
          <w:p w14:paraId="22FADDD3" w14:textId="47A49E42" w:rsidR="00247E26" w:rsidRPr="00526A1C" w:rsidRDefault="00A807B1" w:rsidP="00F22A2C">
            <w:pPr>
              <w:widowControl w:val="0"/>
              <w:snapToGrid w:val="0"/>
              <w:spacing w:line="276" w:lineRule="auto"/>
              <w:jc w:val="both"/>
              <w:rPr>
                <w:lang w:val="pt-BR"/>
              </w:rPr>
            </w:pPr>
            <w:r>
              <w:rPr>
                <w:rFonts w:eastAsia="Arial"/>
                <w:bCs/>
              </w:rPr>
              <w:t>Mô tả được quá trình tiêu hóa và các yếu tố ảnh hưởng đến chức năng tiêu hóa và hấp thu của ĐVTS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5941F1" w14:textId="77777777" w:rsidR="00247E26" w:rsidRDefault="00B25EEB" w:rsidP="00F22A2C">
            <w:pPr>
              <w:widowControl w:val="0"/>
              <w:snapToGrid w:val="0"/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5</w:t>
            </w:r>
          </w:p>
          <w:p w14:paraId="2F537806" w14:textId="77777777" w:rsidR="00B25EEB" w:rsidRDefault="00B25EEB" w:rsidP="00F22A2C">
            <w:pPr>
              <w:widowControl w:val="0"/>
              <w:snapToGrid w:val="0"/>
              <w:spacing w:line="276" w:lineRule="auto"/>
              <w:jc w:val="center"/>
              <w:rPr>
                <w:lang w:val="pt-BR"/>
              </w:rPr>
            </w:pPr>
          </w:p>
          <w:p w14:paraId="30304789" w14:textId="77777777" w:rsidR="00B25EEB" w:rsidRDefault="00B25EEB" w:rsidP="00F22A2C">
            <w:pPr>
              <w:widowControl w:val="0"/>
              <w:snapToGrid w:val="0"/>
              <w:spacing w:line="276" w:lineRule="auto"/>
              <w:jc w:val="center"/>
              <w:rPr>
                <w:lang w:val="pt-BR"/>
              </w:rPr>
            </w:pPr>
          </w:p>
          <w:p w14:paraId="473525F1" w14:textId="77777777" w:rsidR="00B25EEB" w:rsidRDefault="00B25EEB" w:rsidP="00F22A2C">
            <w:pPr>
              <w:widowControl w:val="0"/>
              <w:snapToGrid w:val="0"/>
              <w:spacing w:line="276" w:lineRule="auto"/>
              <w:jc w:val="center"/>
              <w:rPr>
                <w:lang w:val="pt-BR"/>
              </w:rPr>
            </w:pPr>
          </w:p>
          <w:p w14:paraId="0D1CB2F5" w14:textId="32138C73" w:rsidR="00B25EEB" w:rsidRPr="00526A1C" w:rsidRDefault="00B25EEB" w:rsidP="00F22A2C">
            <w:pPr>
              <w:widowControl w:val="0"/>
              <w:snapToGrid w:val="0"/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5</w:t>
            </w:r>
          </w:p>
        </w:tc>
      </w:tr>
      <w:tr w:rsidR="00247E26" w:rsidRPr="00526A1C" w14:paraId="79978F74" w14:textId="77777777" w:rsidTr="009F3485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84004" w14:textId="63437E5C" w:rsidR="00247E26" w:rsidRPr="00526A1C" w:rsidRDefault="00247E26" w:rsidP="00F22A2C">
            <w:pPr>
              <w:widowControl w:val="0"/>
              <w:snapToGrid w:val="0"/>
              <w:spacing w:line="276" w:lineRule="auto"/>
              <w:jc w:val="center"/>
              <w:rPr>
                <w:lang w:val="pt-BR"/>
              </w:rPr>
            </w:pPr>
            <w:r w:rsidRPr="00526A1C">
              <w:rPr>
                <w:lang w:val="pt-BR"/>
              </w:rPr>
              <w:t>2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E53C" w14:textId="77777777" w:rsidR="0055770D" w:rsidRDefault="0055770D" w:rsidP="00F22A2C">
            <w:pPr>
              <w:spacing w:line="276" w:lineRule="auto"/>
              <w:jc w:val="both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>- Điều hòa ASTT ở động vật thủy sản;</w:t>
            </w:r>
          </w:p>
          <w:p w14:paraId="3BEAD7A2" w14:textId="77777777" w:rsidR="0055770D" w:rsidRDefault="0055770D" w:rsidP="00F22A2C">
            <w:pPr>
              <w:spacing w:line="276" w:lineRule="auto"/>
              <w:jc w:val="both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>- Trao đổi chất và năng lượng ở ĐVTS</w:t>
            </w:r>
          </w:p>
          <w:p w14:paraId="71ECABB9" w14:textId="3B5F3B77" w:rsidR="00247E26" w:rsidRPr="00526A1C" w:rsidRDefault="0055770D" w:rsidP="00F22A2C">
            <w:pPr>
              <w:widowControl w:val="0"/>
              <w:snapToGrid w:val="0"/>
              <w:spacing w:line="276" w:lineRule="auto"/>
              <w:jc w:val="both"/>
              <w:rPr>
                <w:lang w:val="pt-BR"/>
              </w:rPr>
            </w:pPr>
            <w:r>
              <w:rPr>
                <w:rFonts w:eastAsia="Arial"/>
                <w:bCs/>
              </w:rPr>
              <w:t>- Sinh lý sinh sản ĐVTS và các yếu tố ảnh hưởng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6955" w14:textId="39259BD1" w:rsidR="00213E44" w:rsidRDefault="00213E44" w:rsidP="00F22A2C">
            <w:pPr>
              <w:spacing w:line="276" w:lineRule="auto"/>
              <w:jc w:val="both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 xml:space="preserve">- </w:t>
            </w:r>
            <w:r w:rsidR="000636C5">
              <w:rPr>
                <w:rFonts w:eastAsia="Arial"/>
                <w:bCs/>
              </w:rPr>
              <w:t>Mô tả được sự đ</w:t>
            </w:r>
            <w:r>
              <w:rPr>
                <w:rFonts w:eastAsia="Arial"/>
                <w:bCs/>
              </w:rPr>
              <w:t>iều hòa ASTT ở động vật thủy sản;</w:t>
            </w:r>
          </w:p>
          <w:p w14:paraId="00ABBC06" w14:textId="57B4CB42" w:rsidR="00213E44" w:rsidRDefault="00213E44" w:rsidP="00F22A2C">
            <w:pPr>
              <w:spacing w:line="276" w:lineRule="auto"/>
              <w:jc w:val="both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 xml:space="preserve">- </w:t>
            </w:r>
            <w:r w:rsidR="000636C5">
              <w:rPr>
                <w:rFonts w:eastAsia="Arial"/>
                <w:bCs/>
              </w:rPr>
              <w:t>Mô tả được sự t</w:t>
            </w:r>
            <w:r>
              <w:rPr>
                <w:rFonts w:eastAsia="Arial"/>
                <w:bCs/>
              </w:rPr>
              <w:t>rao đổi chất và năng lượng ở ĐVTS</w:t>
            </w:r>
          </w:p>
          <w:p w14:paraId="1F84C2FB" w14:textId="367C00B4" w:rsidR="00247E26" w:rsidRPr="00526A1C" w:rsidRDefault="00213E44" w:rsidP="00F22A2C">
            <w:pPr>
              <w:widowControl w:val="0"/>
              <w:snapToGrid w:val="0"/>
              <w:spacing w:line="276" w:lineRule="auto"/>
              <w:jc w:val="both"/>
              <w:rPr>
                <w:lang w:val="pt-BR"/>
              </w:rPr>
            </w:pPr>
            <w:r>
              <w:rPr>
                <w:rFonts w:eastAsia="Arial"/>
                <w:bCs/>
              </w:rPr>
              <w:t xml:space="preserve">- </w:t>
            </w:r>
            <w:r w:rsidR="00766F56">
              <w:rPr>
                <w:rFonts w:eastAsia="Arial"/>
                <w:bCs/>
              </w:rPr>
              <w:t>Trình bày được s</w:t>
            </w:r>
            <w:r>
              <w:rPr>
                <w:rFonts w:eastAsia="Arial"/>
                <w:bCs/>
              </w:rPr>
              <w:t>inh lý sinh sản ĐVTS và các yếu tố ảnh hưởng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E81774" w14:textId="77777777" w:rsidR="00247E26" w:rsidRDefault="00B25EEB" w:rsidP="00F22A2C">
            <w:pPr>
              <w:widowControl w:val="0"/>
              <w:snapToGrid w:val="0"/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</w:t>
            </w:r>
          </w:p>
          <w:p w14:paraId="34EED1D8" w14:textId="77777777" w:rsidR="00B25EEB" w:rsidRDefault="00B25EEB" w:rsidP="00F22A2C">
            <w:pPr>
              <w:widowControl w:val="0"/>
              <w:snapToGrid w:val="0"/>
              <w:spacing w:line="276" w:lineRule="auto"/>
              <w:jc w:val="center"/>
              <w:rPr>
                <w:lang w:val="pt-BR"/>
              </w:rPr>
            </w:pPr>
          </w:p>
          <w:p w14:paraId="43802D66" w14:textId="77777777" w:rsidR="00B25EEB" w:rsidRDefault="00B25EEB" w:rsidP="00F22A2C">
            <w:pPr>
              <w:widowControl w:val="0"/>
              <w:snapToGrid w:val="0"/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</w:t>
            </w:r>
          </w:p>
          <w:p w14:paraId="275A8A22" w14:textId="77777777" w:rsidR="00B25EEB" w:rsidRDefault="00B25EEB" w:rsidP="00F22A2C">
            <w:pPr>
              <w:widowControl w:val="0"/>
              <w:snapToGrid w:val="0"/>
              <w:spacing w:line="276" w:lineRule="auto"/>
              <w:jc w:val="center"/>
              <w:rPr>
                <w:lang w:val="pt-BR"/>
              </w:rPr>
            </w:pPr>
          </w:p>
          <w:p w14:paraId="4A757BE6" w14:textId="181F159A" w:rsidR="00B25EEB" w:rsidRDefault="00B25EEB" w:rsidP="00F22A2C">
            <w:pPr>
              <w:widowControl w:val="0"/>
              <w:snapToGrid w:val="0"/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4</w:t>
            </w:r>
          </w:p>
          <w:p w14:paraId="4338EAE1" w14:textId="32FFEB06" w:rsidR="00B25EEB" w:rsidRPr="00526A1C" w:rsidRDefault="00B25EEB" w:rsidP="00F22A2C">
            <w:pPr>
              <w:widowControl w:val="0"/>
              <w:snapToGrid w:val="0"/>
              <w:spacing w:line="276" w:lineRule="auto"/>
              <w:jc w:val="center"/>
              <w:rPr>
                <w:lang w:val="pt-BR"/>
              </w:rPr>
            </w:pPr>
          </w:p>
        </w:tc>
      </w:tr>
      <w:tr w:rsidR="00247E26" w:rsidRPr="00526A1C" w14:paraId="2E3B5A72" w14:textId="77777777" w:rsidTr="009F3485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74D8D" w14:textId="5771F94A" w:rsidR="00247E26" w:rsidRPr="00526A1C" w:rsidRDefault="00247E26" w:rsidP="00F22A2C">
            <w:pPr>
              <w:widowControl w:val="0"/>
              <w:snapToGrid w:val="0"/>
              <w:spacing w:line="276" w:lineRule="auto"/>
              <w:jc w:val="center"/>
              <w:rPr>
                <w:lang w:val="pt-BR"/>
              </w:rPr>
            </w:pPr>
            <w:r w:rsidRPr="00526A1C">
              <w:rPr>
                <w:lang w:val="pt-BR"/>
              </w:rPr>
              <w:t>3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6235" w14:textId="47D52D7C" w:rsidR="00247E26" w:rsidRPr="00526A1C" w:rsidRDefault="00AA3A73" w:rsidP="00F22A2C">
            <w:pPr>
              <w:widowControl w:val="0"/>
              <w:snapToGrid w:val="0"/>
              <w:spacing w:line="276" w:lineRule="auto"/>
              <w:jc w:val="both"/>
              <w:rPr>
                <w:lang w:val="pt-BR"/>
              </w:rPr>
            </w:pPr>
            <w:r>
              <w:rPr>
                <w:lang w:eastAsia="ja-JP"/>
              </w:rPr>
              <w:t>Sự lột xác của giáp xác; các yếu tố ảnh hưởng và ứng dụng trong thực tế sản xuất.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960D" w14:textId="55F4B6F7" w:rsidR="00AD507E" w:rsidRDefault="00541DD9" w:rsidP="00F22A2C">
            <w:pPr>
              <w:widowControl w:val="0"/>
              <w:snapToGrid w:val="0"/>
              <w:spacing w:line="276" w:lineRule="auto"/>
              <w:jc w:val="both"/>
              <w:rPr>
                <w:lang w:eastAsia="ja-JP"/>
              </w:rPr>
            </w:pPr>
            <w:r>
              <w:rPr>
                <w:lang w:eastAsia="ja-JP"/>
              </w:rPr>
              <w:t xml:space="preserve">- </w:t>
            </w:r>
            <w:r w:rsidR="00AA3A73">
              <w:rPr>
                <w:lang w:eastAsia="ja-JP"/>
              </w:rPr>
              <w:t>Mô tả được sự lột xác củ</w:t>
            </w:r>
            <w:r w:rsidR="00AD507E">
              <w:rPr>
                <w:lang w:eastAsia="ja-JP"/>
              </w:rPr>
              <w:t>a giáp xác;</w:t>
            </w:r>
          </w:p>
          <w:p w14:paraId="16FC3572" w14:textId="62DF3445" w:rsidR="00247E26" w:rsidRPr="00526A1C" w:rsidRDefault="00AD507E" w:rsidP="00F22A2C">
            <w:pPr>
              <w:widowControl w:val="0"/>
              <w:snapToGrid w:val="0"/>
              <w:spacing w:line="276" w:lineRule="auto"/>
              <w:jc w:val="both"/>
              <w:rPr>
                <w:lang w:val="pt-BR"/>
              </w:rPr>
            </w:pPr>
            <w:r>
              <w:rPr>
                <w:lang w:eastAsia="ja-JP"/>
              </w:rPr>
              <w:t>- Phân tích được</w:t>
            </w:r>
            <w:r w:rsidR="00AA3A73">
              <w:rPr>
                <w:lang w:eastAsia="ja-JP"/>
              </w:rPr>
              <w:t xml:space="preserve"> các yếu tố ảnh hưởng đến quá trình lột xác và ứng dụng trong thực tiễn sản xuất.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D70D67" w14:textId="77777777" w:rsidR="00247E26" w:rsidRDefault="00433635" w:rsidP="00F22A2C">
            <w:pPr>
              <w:widowControl w:val="0"/>
              <w:snapToGrid w:val="0"/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5</w:t>
            </w:r>
          </w:p>
          <w:p w14:paraId="649B2084" w14:textId="2CD2B442" w:rsidR="00433635" w:rsidRPr="00526A1C" w:rsidRDefault="00433635" w:rsidP="00F22A2C">
            <w:pPr>
              <w:widowControl w:val="0"/>
              <w:snapToGrid w:val="0"/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5</w:t>
            </w:r>
          </w:p>
        </w:tc>
      </w:tr>
    </w:tbl>
    <w:p w14:paraId="61C27AD3" w14:textId="77777777" w:rsidR="00247E26" w:rsidRPr="00892B26" w:rsidRDefault="00247E26" w:rsidP="00F22A2C">
      <w:pPr>
        <w:widowControl w:val="0"/>
        <w:shd w:val="clear" w:color="auto" w:fill="FFFFFF"/>
        <w:snapToGrid w:val="0"/>
        <w:spacing w:line="276" w:lineRule="auto"/>
        <w:jc w:val="both"/>
        <w:rPr>
          <w:bCs/>
          <w:i/>
          <w:sz w:val="26"/>
          <w:szCs w:val="26"/>
          <w:lang w:val="pt-BR"/>
        </w:rPr>
      </w:pPr>
      <w:r>
        <w:rPr>
          <w:i/>
          <w:sz w:val="26"/>
          <w:szCs w:val="26"/>
          <w:lang w:val="pt-BR"/>
        </w:rPr>
        <w:t>8</w:t>
      </w:r>
      <w:r w:rsidRPr="00892B26">
        <w:rPr>
          <w:i/>
          <w:sz w:val="26"/>
          <w:szCs w:val="26"/>
          <w:lang w:val="pt-BR"/>
        </w:rPr>
        <w:t>.2.3. T</w:t>
      </w:r>
      <w:r w:rsidRPr="00892B26">
        <w:rPr>
          <w:bCs/>
          <w:i/>
          <w:sz w:val="26"/>
          <w:szCs w:val="26"/>
          <w:lang w:val="pt-BR"/>
        </w:rPr>
        <w:t>hi kết thúc học phần</w:t>
      </w:r>
    </w:p>
    <w:p w14:paraId="7CEEEE27" w14:textId="297D650A" w:rsidR="00247E26" w:rsidRPr="007A04A3" w:rsidRDefault="00247E26" w:rsidP="00F22A2C">
      <w:pPr>
        <w:widowControl w:val="0"/>
        <w:shd w:val="clear" w:color="auto" w:fill="FFFFFF"/>
        <w:tabs>
          <w:tab w:val="left" w:pos="720"/>
        </w:tabs>
        <w:snapToGrid w:val="0"/>
        <w:spacing w:line="276" w:lineRule="auto"/>
        <w:ind w:firstLine="720"/>
        <w:jc w:val="both"/>
        <w:rPr>
          <w:sz w:val="26"/>
          <w:szCs w:val="26"/>
          <w:lang w:val="pt-BR"/>
        </w:rPr>
      </w:pPr>
      <w:r w:rsidRPr="007A04A3">
        <w:rPr>
          <w:sz w:val="26"/>
          <w:szCs w:val="26"/>
          <w:lang w:val="pt-BR"/>
        </w:rPr>
        <w:t xml:space="preserve">- Nội dung: </w:t>
      </w:r>
      <w:r>
        <w:rPr>
          <w:sz w:val="26"/>
          <w:szCs w:val="26"/>
          <w:lang w:val="pt-BR"/>
        </w:rPr>
        <w:t xml:space="preserve">Những nội dung </w:t>
      </w:r>
      <w:r w:rsidR="001069C1">
        <w:rPr>
          <w:sz w:val="26"/>
          <w:szCs w:val="26"/>
          <w:lang w:val="pt-BR"/>
        </w:rPr>
        <w:t>chương 1-7;</w:t>
      </w:r>
    </w:p>
    <w:p w14:paraId="753357E2" w14:textId="77777777" w:rsidR="00247E26" w:rsidRPr="007A04A3" w:rsidRDefault="00247E26" w:rsidP="00F22A2C">
      <w:pPr>
        <w:widowControl w:val="0"/>
        <w:shd w:val="clear" w:color="auto" w:fill="FFFFFF"/>
        <w:tabs>
          <w:tab w:val="left" w:pos="720"/>
        </w:tabs>
        <w:snapToGrid w:val="0"/>
        <w:spacing w:line="276" w:lineRule="auto"/>
        <w:ind w:firstLine="720"/>
        <w:jc w:val="both"/>
        <w:rPr>
          <w:sz w:val="26"/>
          <w:szCs w:val="26"/>
          <w:lang w:val="pt-BR"/>
        </w:rPr>
      </w:pPr>
      <w:r w:rsidRPr="007A04A3">
        <w:rPr>
          <w:sz w:val="26"/>
          <w:szCs w:val="26"/>
          <w:lang w:val="pt-BR"/>
        </w:rPr>
        <w:t xml:space="preserve">- Hình thức: </w:t>
      </w:r>
      <w:r>
        <w:rPr>
          <w:sz w:val="26"/>
          <w:szCs w:val="26"/>
          <w:lang w:val="pt-BR"/>
        </w:rPr>
        <w:t>Thi tự luận</w:t>
      </w:r>
    </w:p>
    <w:p w14:paraId="4DBF73E9" w14:textId="77777777" w:rsidR="00247E26" w:rsidRDefault="00247E26" w:rsidP="00F22A2C">
      <w:pPr>
        <w:widowControl w:val="0"/>
        <w:shd w:val="clear" w:color="auto" w:fill="FFFFFF"/>
        <w:tabs>
          <w:tab w:val="left" w:pos="720"/>
        </w:tabs>
        <w:snapToGrid w:val="0"/>
        <w:spacing w:line="276" w:lineRule="auto"/>
        <w:ind w:firstLine="720"/>
        <w:jc w:val="both"/>
        <w:rPr>
          <w:sz w:val="26"/>
          <w:szCs w:val="26"/>
          <w:lang w:val="pt-BR"/>
        </w:rPr>
      </w:pPr>
      <w:r w:rsidRPr="007A04A3">
        <w:rPr>
          <w:sz w:val="26"/>
          <w:szCs w:val="26"/>
          <w:lang w:val="pt-BR"/>
        </w:rPr>
        <w:t>- Thờ</w:t>
      </w:r>
      <w:r>
        <w:rPr>
          <w:sz w:val="26"/>
          <w:szCs w:val="26"/>
          <w:lang w:val="pt-BR"/>
        </w:rPr>
        <w:t>i gian: 90</w:t>
      </w:r>
      <w:r w:rsidRPr="007A04A3">
        <w:rPr>
          <w:sz w:val="26"/>
          <w:szCs w:val="26"/>
          <w:lang w:val="pt-BR"/>
        </w:rPr>
        <w:t xml:space="preserve"> phút</w:t>
      </w:r>
    </w:p>
    <w:p w14:paraId="44CE8065" w14:textId="7B7EDC02" w:rsidR="00247E26" w:rsidRDefault="00247E26" w:rsidP="00CC1873">
      <w:pPr>
        <w:jc w:val="center"/>
        <w:rPr>
          <w:b/>
          <w:sz w:val="26"/>
          <w:szCs w:val="26"/>
          <w:lang w:val="pt-BR"/>
        </w:rPr>
      </w:pPr>
      <w:r w:rsidRPr="00C838A9">
        <w:rPr>
          <w:b/>
          <w:sz w:val="26"/>
          <w:szCs w:val="26"/>
          <w:lang w:val="pt-BR"/>
        </w:rPr>
        <w:t>Bả</w:t>
      </w:r>
      <w:r>
        <w:rPr>
          <w:b/>
          <w:sz w:val="26"/>
          <w:szCs w:val="26"/>
          <w:lang w:val="pt-BR"/>
        </w:rPr>
        <w:t>ng 7</w:t>
      </w:r>
      <w:r w:rsidRPr="00C838A9">
        <w:rPr>
          <w:b/>
          <w:sz w:val="26"/>
          <w:szCs w:val="26"/>
          <w:lang w:val="pt-BR"/>
        </w:rPr>
        <w:t xml:space="preserve">. Tiêu chí, biểu điểm đánh giá bài </w:t>
      </w:r>
      <w:r>
        <w:rPr>
          <w:b/>
          <w:sz w:val="26"/>
          <w:szCs w:val="26"/>
          <w:lang w:val="pt-BR"/>
        </w:rPr>
        <w:t>thi kết thúc học phần</w:t>
      </w:r>
    </w:p>
    <w:p w14:paraId="412078DC" w14:textId="77777777" w:rsidR="00247E26" w:rsidRPr="00CC1873" w:rsidRDefault="00247E26" w:rsidP="00F22A2C">
      <w:pPr>
        <w:widowControl w:val="0"/>
        <w:shd w:val="clear" w:color="auto" w:fill="FFFFFF"/>
        <w:tabs>
          <w:tab w:val="left" w:pos="720"/>
        </w:tabs>
        <w:snapToGrid w:val="0"/>
        <w:spacing w:line="276" w:lineRule="auto"/>
        <w:jc w:val="center"/>
        <w:rPr>
          <w:b/>
          <w:sz w:val="18"/>
          <w:szCs w:val="26"/>
          <w:lang w:val="pt-BR"/>
        </w:rPr>
      </w:pPr>
    </w:p>
    <w:tbl>
      <w:tblPr>
        <w:tblW w:w="51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4064"/>
        <w:gridCol w:w="3822"/>
        <w:gridCol w:w="948"/>
      </w:tblGrid>
      <w:tr w:rsidR="00247E26" w:rsidRPr="00A922BB" w14:paraId="54C0507F" w14:textId="77777777" w:rsidTr="002B0AD0">
        <w:trPr>
          <w:tblHeader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656B" w14:textId="77777777" w:rsidR="00247E26" w:rsidRPr="006F00EC" w:rsidRDefault="00247E26" w:rsidP="00F22A2C">
            <w:pPr>
              <w:widowControl w:val="0"/>
              <w:snapToGrid w:val="0"/>
              <w:spacing w:line="276" w:lineRule="auto"/>
              <w:jc w:val="center"/>
              <w:rPr>
                <w:b/>
                <w:lang w:val="pt-BR"/>
              </w:rPr>
            </w:pPr>
            <w:r w:rsidRPr="006F00EC">
              <w:rPr>
                <w:b/>
                <w:lang w:val="pt-BR"/>
              </w:rPr>
              <w:t>STT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7703" w14:textId="77777777" w:rsidR="00247E26" w:rsidRPr="006F00EC" w:rsidRDefault="00247E26" w:rsidP="00F22A2C">
            <w:pPr>
              <w:widowControl w:val="0"/>
              <w:shd w:val="clear" w:color="auto" w:fill="FFFFFF"/>
              <w:snapToGrid w:val="0"/>
              <w:spacing w:line="276" w:lineRule="auto"/>
              <w:jc w:val="center"/>
              <w:rPr>
                <w:b/>
                <w:lang w:val="pt-BR"/>
              </w:rPr>
            </w:pPr>
            <w:r w:rsidRPr="006F00EC">
              <w:rPr>
                <w:b/>
                <w:lang w:val="pt-BR"/>
              </w:rPr>
              <w:t>Nội dung</w:t>
            </w: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9052" w14:textId="77777777" w:rsidR="00247E26" w:rsidRPr="006F00EC" w:rsidRDefault="00247E26" w:rsidP="00F22A2C">
            <w:pPr>
              <w:widowControl w:val="0"/>
              <w:snapToGrid w:val="0"/>
              <w:spacing w:line="276" w:lineRule="auto"/>
              <w:jc w:val="center"/>
              <w:rPr>
                <w:b/>
                <w:lang w:val="pt-BR"/>
              </w:rPr>
            </w:pPr>
            <w:r w:rsidRPr="006F00EC">
              <w:rPr>
                <w:b/>
                <w:lang w:val="pt-BR"/>
              </w:rPr>
              <w:t>Tiêu chí đánh giá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2B78A6" w14:textId="77777777" w:rsidR="00247E26" w:rsidRPr="006F00EC" w:rsidRDefault="00247E26" w:rsidP="00F22A2C">
            <w:pPr>
              <w:widowControl w:val="0"/>
              <w:snapToGrid w:val="0"/>
              <w:spacing w:line="276" w:lineRule="auto"/>
              <w:jc w:val="center"/>
              <w:rPr>
                <w:b/>
                <w:lang w:val="pt-BR"/>
              </w:rPr>
            </w:pPr>
            <w:r w:rsidRPr="006F00EC">
              <w:rPr>
                <w:b/>
                <w:lang w:val="pt-BR"/>
              </w:rPr>
              <w:t>Điểm</w:t>
            </w:r>
          </w:p>
        </w:tc>
      </w:tr>
      <w:tr w:rsidR="00F7580E" w:rsidRPr="00526A1C" w14:paraId="7F5DD734" w14:textId="77777777" w:rsidTr="002B0AD0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CE9F5" w14:textId="77777777" w:rsidR="00F7580E" w:rsidRPr="00526A1C" w:rsidRDefault="00F7580E" w:rsidP="00F22A2C">
            <w:pPr>
              <w:widowControl w:val="0"/>
              <w:snapToGrid w:val="0"/>
              <w:spacing w:line="276" w:lineRule="auto"/>
              <w:jc w:val="center"/>
              <w:rPr>
                <w:lang w:val="pt-BR"/>
              </w:rPr>
            </w:pPr>
            <w:r w:rsidRPr="00526A1C">
              <w:rPr>
                <w:lang w:val="pt-BR"/>
              </w:rPr>
              <w:t>1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4354" w14:textId="08B0D452" w:rsidR="00F7580E" w:rsidRPr="00526A1C" w:rsidRDefault="00F7580E" w:rsidP="00F22A2C">
            <w:pPr>
              <w:widowControl w:val="0"/>
              <w:shd w:val="clear" w:color="auto" w:fill="FFFFFF"/>
              <w:snapToGrid w:val="0"/>
              <w:spacing w:line="276" w:lineRule="auto"/>
              <w:jc w:val="both"/>
              <w:rPr>
                <w:lang w:val="pt-BR"/>
              </w:rPr>
            </w:pPr>
            <w:r>
              <w:rPr>
                <w:lang w:val="pt-BR"/>
              </w:rPr>
              <w:t>Cấu tạo và chức năng sinh lý của các cơ qua hệ cơ quan ĐVTS; Các yếu tố ảnh hưởng đến hoạt động sinh lý;</w:t>
            </w: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D9EF" w14:textId="1C928754" w:rsidR="00F7580E" w:rsidRPr="00526A1C" w:rsidRDefault="00F7580E" w:rsidP="00F22A2C">
            <w:pPr>
              <w:widowControl w:val="0"/>
              <w:snapToGrid w:val="0"/>
              <w:spacing w:line="276" w:lineRule="auto"/>
              <w:jc w:val="both"/>
              <w:rPr>
                <w:lang w:val="pt-BR"/>
              </w:rPr>
            </w:pPr>
            <w:r w:rsidRPr="00F5684E">
              <w:rPr>
                <w:lang w:val="pt-BR"/>
              </w:rPr>
              <w:t>- Theo đáp án chấm: Đủ ý, rõ ràng; có thể trình bày theo cách khác nhưng đúng vẫn cho điểm tối đa.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B49FA8" w14:textId="77777777" w:rsidR="00F7580E" w:rsidRPr="00526A1C" w:rsidRDefault="00F7580E" w:rsidP="00F22A2C">
            <w:pPr>
              <w:widowControl w:val="0"/>
              <w:snapToGrid w:val="0"/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</w:t>
            </w:r>
          </w:p>
        </w:tc>
      </w:tr>
      <w:tr w:rsidR="00F7580E" w:rsidRPr="00526A1C" w14:paraId="5D09495F" w14:textId="77777777" w:rsidTr="002B0AD0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5EABD" w14:textId="77777777" w:rsidR="00F7580E" w:rsidRPr="00526A1C" w:rsidRDefault="00F7580E" w:rsidP="00F22A2C">
            <w:pPr>
              <w:widowControl w:val="0"/>
              <w:snapToGrid w:val="0"/>
              <w:spacing w:line="276" w:lineRule="auto"/>
              <w:jc w:val="center"/>
              <w:rPr>
                <w:lang w:val="pt-BR"/>
              </w:rPr>
            </w:pPr>
            <w:r w:rsidRPr="00526A1C">
              <w:rPr>
                <w:lang w:val="pt-BR"/>
              </w:rPr>
              <w:t>2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B3073" w14:textId="6CE8EA44" w:rsidR="00F7580E" w:rsidRPr="002B0AD0" w:rsidRDefault="00F7580E" w:rsidP="00F22A2C">
            <w:pPr>
              <w:widowControl w:val="0"/>
              <w:snapToGrid w:val="0"/>
              <w:spacing w:line="276" w:lineRule="auto"/>
              <w:jc w:val="both"/>
              <w:rPr>
                <w:lang w:val="pt-BR"/>
              </w:rPr>
            </w:pPr>
            <w:r>
              <w:rPr>
                <w:lang w:val="sv-SE"/>
              </w:rPr>
              <w:t>C</w:t>
            </w:r>
            <w:r w:rsidRPr="002B0AD0">
              <w:rPr>
                <w:lang w:val="sv-SE"/>
              </w:rPr>
              <w:t>ác đặc điểm sinh lý các hệ cơ quan và ảnh hưởng đến sự sinh trưởng và phát triển của động vật thủy sản</w:t>
            </w: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72D0" w14:textId="0CE643CF" w:rsidR="00F7580E" w:rsidRPr="00526A1C" w:rsidRDefault="00F7580E" w:rsidP="00F22A2C">
            <w:pPr>
              <w:widowControl w:val="0"/>
              <w:snapToGrid w:val="0"/>
              <w:spacing w:line="276" w:lineRule="auto"/>
              <w:jc w:val="both"/>
              <w:rPr>
                <w:lang w:val="pt-BR"/>
              </w:rPr>
            </w:pPr>
            <w:r w:rsidRPr="00F97B63">
              <w:rPr>
                <w:lang w:val="pt-BR"/>
              </w:rPr>
              <w:t>-</w:t>
            </w:r>
            <w:r>
              <w:rPr>
                <w:lang w:val="pt-BR"/>
              </w:rPr>
              <w:t xml:space="preserve"> </w:t>
            </w:r>
            <w:r w:rsidRPr="00F97B63">
              <w:rPr>
                <w:lang w:val="pt-BR"/>
              </w:rPr>
              <w:t>Theo đáp án chấm: Đủ ý, rõ ràng; có thể trình bày theo cách khác nhưng đúng vẫn cho điểm tối đa.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E75087" w14:textId="3380C5F9" w:rsidR="00F7580E" w:rsidRPr="00526A1C" w:rsidRDefault="00F7580E" w:rsidP="00F22A2C">
            <w:pPr>
              <w:widowControl w:val="0"/>
              <w:snapToGrid w:val="0"/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</w:t>
            </w:r>
          </w:p>
        </w:tc>
      </w:tr>
      <w:tr w:rsidR="00F7580E" w:rsidRPr="00526A1C" w14:paraId="320D67F5" w14:textId="77777777" w:rsidTr="002B0AD0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0A4F1" w14:textId="77777777" w:rsidR="00F7580E" w:rsidRPr="006B1E44" w:rsidRDefault="00F7580E" w:rsidP="00F22A2C">
            <w:pPr>
              <w:widowControl w:val="0"/>
              <w:snapToGrid w:val="0"/>
              <w:spacing w:line="276" w:lineRule="auto"/>
              <w:jc w:val="center"/>
              <w:rPr>
                <w:lang w:val="pt-BR"/>
              </w:rPr>
            </w:pPr>
            <w:r w:rsidRPr="006B1E44">
              <w:rPr>
                <w:lang w:val="pt-BR"/>
              </w:rPr>
              <w:t>3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EA8A" w14:textId="25500D0D" w:rsidR="00F7580E" w:rsidRPr="006B1E44" w:rsidRDefault="00F7580E" w:rsidP="00F22A2C">
            <w:pPr>
              <w:widowControl w:val="0"/>
              <w:snapToGrid w:val="0"/>
              <w:spacing w:line="276" w:lineRule="auto"/>
              <w:jc w:val="both"/>
              <w:rPr>
                <w:lang w:val="pt-BR"/>
              </w:rPr>
            </w:pPr>
            <w:r w:rsidRPr="006B1E44">
              <w:rPr>
                <w:bCs/>
              </w:rPr>
              <w:t>Sự lột xác ở giáp xác và các yếu tố ảnh hưởng đến sự lột xác.</w:t>
            </w: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0867" w14:textId="12780A18" w:rsidR="00F7580E" w:rsidRPr="00526A1C" w:rsidRDefault="00F7580E" w:rsidP="00F22A2C">
            <w:pPr>
              <w:widowControl w:val="0"/>
              <w:snapToGrid w:val="0"/>
              <w:spacing w:line="276" w:lineRule="auto"/>
              <w:jc w:val="both"/>
              <w:rPr>
                <w:lang w:val="pt-BR"/>
              </w:rPr>
            </w:pPr>
            <w:r w:rsidRPr="00F97B63">
              <w:rPr>
                <w:lang w:val="pt-BR"/>
              </w:rPr>
              <w:t>-</w:t>
            </w:r>
            <w:r>
              <w:rPr>
                <w:lang w:val="pt-BR"/>
              </w:rPr>
              <w:t xml:space="preserve"> </w:t>
            </w:r>
            <w:r w:rsidRPr="00F97B63">
              <w:rPr>
                <w:lang w:val="pt-BR"/>
              </w:rPr>
              <w:t xml:space="preserve">Theo đáp án chấm: Đủ ý, rõ ràng; có thể trình bày theo cách khác </w:t>
            </w:r>
            <w:r w:rsidRPr="00F97B63">
              <w:rPr>
                <w:lang w:val="pt-BR"/>
              </w:rPr>
              <w:lastRenderedPageBreak/>
              <w:t>nhưng đúng vẫn cho điểm tối đa.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5F535A" w14:textId="7FE475FA" w:rsidR="00F7580E" w:rsidRPr="00526A1C" w:rsidRDefault="00F7580E" w:rsidP="00F22A2C">
            <w:pPr>
              <w:widowControl w:val="0"/>
              <w:snapToGrid w:val="0"/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lastRenderedPageBreak/>
              <w:t>4</w:t>
            </w:r>
          </w:p>
        </w:tc>
      </w:tr>
      <w:tr w:rsidR="002B0AD0" w:rsidRPr="00526A1C" w14:paraId="08947CE2" w14:textId="77777777" w:rsidTr="002B0AD0">
        <w:tc>
          <w:tcPr>
            <w:tcW w:w="45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E7B0" w14:textId="77777777" w:rsidR="002B0AD0" w:rsidRPr="00F904A0" w:rsidRDefault="002B0AD0" w:rsidP="00F22A2C">
            <w:pPr>
              <w:widowControl w:val="0"/>
              <w:snapToGrid w:val="0"/>
              <w:spacing w:line="276" w:lineRule="auto"/>
              <w:rPr>
                <w:b/>
                <w:lang w:val="pt-BR"/>
              </w:rPr>
            </w:pPr>
            <w:r w:rsidRPr="00F904A0">
              <w:rPr>
                <w:b/>
                <w:lang w:val="pt-BR"/>
              </w:rPr>
              <w:lastRenderedPageBreak/>
              <w:t>Tổng điểm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1A21ED" w14:textId="77777777" w:rsidR="002B0AD0" w:rsidRPr="00F904A0" w:rsidRDefault="002B0AD0" w:rsidP="00F22A2C">
            <w:pPr>
              <w:widowControl w:val="0"/>
              <w:snapToGrid w:val="0"/>
              <w:spacing w:line="276" w:lineRule="auto"/>
              <w:jc w:val="center"/>
              <w:rPr>
                <w:b/>
                <w:lang w:val="pt-BR"/>
              </w:rPr>
            </w:pPr>
            <w:r w:rsidRPr="00F904A0">
              <w:rPr>
                <w:b/>
                <w:lang w:val="pt-BR"/>
              </w:rPr>
              <w:t>10</w:t>
            </w:r>
          </w:p>
        </w:tc>
      </w:tr>
    </w:tbl>
    <w:p w14:paraId="4387A046" w14:textId="77777777" w:rsidR="00247E26" w:rsidRDefault="00247E26" w:rsidP="00F22A2C">
      <w:pPr>
        <w:spacing w:line="276" w:lineRule="auto"/>
        <w:jc w:val="right"/>
        <w:rPr>
          <w:rFonts w:ascii="12" w:hAnsi="12" w:hint="eastAsia"/>
          <w:i/>
          <w:sz w:val="26"/>
          <w:szCs w:val="26"/>
          <w:lang w:val="pt-BR"/>
        </w:rPr>
      </w:pPr>
    </w:p>
    <w:p w14:paraId="451C83C8" w14:textId="4AB84F90" w:rsidR="00247E26" w:rsidRPr="00A25DDA" w:rsidRDefault="00247E26" w:rsidP="00F22A2C">
      <w:pPr>
        <w:spacing w:line="276" w:lineRule="auto"/>
        <w:jc w:val="right"/>
        <w:rPr>
          <w:rFonts w:ascii="12" w:hAnsi="12" w:hint="eastAsia"/>
          <w:i/>
          <w:sz w:val="26"/>
          <w:szCs w:val="26"/>
          <w:lang w:val="pt-BR"/>
        </w:rPr>
      </w:pPr>
      <w:r w:rsidRPr="00A25DDA">
        <w:rPr>
          <w:rFonts w:ascii="12" w:hAnsi="12"/>
          <w:i/>
          <w:sz w:val="26"/>
          <w:szCs w:val="26"/>
          <w:lang w:val="pt-BR"/>
        </w:rPr>
        <w:t>Quản</w:t>
      </w:r>
      <w:r>
        <w:rPr>
          <w:rFonts w:ascii="12" w:hAnsi="12"/>
          <w:i/>
          <w:sz w:val="26"/>
          <w:szCs w:val="26"/>
          <w:lang w:val="pt-BR"/>
        </w:rPr>
        <w:t xml:space="preserve">g Ninh, ngày </w:t>
      </w:r>
      <w:r w:rsidR="000F7FAF">
        <w:rPr>
          <w:rFonts w:ascii="12" w:hAnsi="12"/>
          <w:i/>
          <w:sz w:val="26"/>
          <w:szCs w:val="26"/>
          <w:lang w:val="pt-BR"/>
        </w:rPr>
        <w:t>.....</w:t>
      </w:r>
      <w:r>
        <w:rPr>
          <w:rFonts w:ascii="12" w:hAnsi="12"/>
          <w:i/>
          <w:sz w:val="26"/>
          <w:szCs w:val="26"/>
          <w:lang w:val="pt-BR"/>
        </w:rPr>
        <w:t xml:space="preserve"> tháng</w:t>
      </w:r>
      <w:r w:rsidR="000F7FAF">
        <w:rPr>
          <w:rFonts w:ascii="12" w:hAnsi="12"/>
          <w:i/>
          <w:sz w:val="26"/>
          <w:szCs w:val="26"/>
          <w:lang w:val="pt-BR"/>
        </w:rPr>
        <w:t>....</w:t>
      </w:r>
      <w:r>
        <w:rPr>
          <w:rFonts w:ascii="12" w:hAnsi="12"/>
          <w:i/>
          <w:sz w:val="26"/>
          <w:szCs w:val="26"/>
          <w:lang w:val="pt-BR"/>
        </w:rPr>
        <w:t xml:space="preserve"> năm </w:t>
      </w:r>
      <w:r w:rsidR="000F7FAF">
        <w:rPr>
          <w:rFonts w:ascii="12" w:hAnsi="12"/>
          <w:i/>
          <w:sz w:val="26"/>
          <w:szCs w:val="26"/>
          <w:lang w:val="pt-BR"/>
        </w:rPr>
        <w:t>.....</w:t>
      </w:r>
    </w:p>
    <w:tbl>
      <w:tblPr>
        <w:tblStyle w:val="TableGrid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8"/>
        <w:gridCol w:w="2376"/>
        <w:gridCol w:w="3719"/>
      </w:tblGrid>
      <w:tr w:rsidR="000F7FAF" w14:paraId="3BE627BA" w14:textId="77777777" w:rsidTr="000F7FAF">
        <w:tc>
          <w:tcPr>
            <w:tcW w:w="3578" w:type="dxa"/>
          </w:tcPr>
          <w:p w14:paraId="681836FB" w14:textId="5B3770D8" w:rsidR="000F7FAF" w:rsidRPr="00343C81" w:rsidRDefault="000F7FAF" w:rsidP="000F7FAF">
            <w:pPr>
              <w:spacing w:line="276" w:lineRule="auto"/>
              <w:jc w:val="center"/>
              <w:rPr>
                <w:rFonts w:ascii="12" w:hAnsi="12" w:hint="eastAsia"/>
                <w:b/>
                <w:sz w:val="26"/>
                <w:szCs w:val="26"/>
              </w:rPr>
            </w:pPr>
            <w:r>
              <w:rPr>
                <w:rFonts w:ascii="12" w:hAnsi="12"/>
                <w:b/>
                <w:sz w:val="26"/>
                <w:szCs w:val="26"/>
              </w:rPr>
              <w:t>Hiệu trưởng</w:t>
            </w:r>
          </w:p>
        </w:tc>
        <w:tc>
          <w:tcPr>
            <w:tcW w:w="2376" w:type="dxa"/>
          </w:tcPr>
          <w:p w14:paraId="04021E78" w14:textId="6565AB2C" w:rsidR="000F7FAF" w:rsidRDefault="000F7FAF" w:rsidP="000F7FAF">
            <w:pPr>
              <w:spacing w:line="276" w:lineRule="auto"/>
              <w:jc w:val="center"/>
              <w:rPr>
                <w:rFonts w:ascii="12" w:hAnsi="12" w:hint="eastAsia"/>
                <w:b/>
                <w:sz w:val="26"/>
                <w:szCs w:val="26"/>
              </w:rPr>
            </w:pPr>
            <w:r w:rsidRPr="00343C81">
              <w:rPr>
                <w:rFonts w:ascii="12" w:hAnsi="12"/>
                <w:b/>
                <w:sz w:val="26"/>
                <w:szCs w:val="26"/>
              </w:rPr>
              <w:t>Trưởng</w:t>
            </w:r>
            <w:r>
              <w:rPr>
                <w:rFonts w:ascii="12" w:hAnsi="12"/>
                <w:b/>
                <w:sz w:val="26"/>
                <w:szCs w:val="26"/>
              </w:rPr>
              <w:t xml:space="preserve"> </w:t>
            </w:r>
            <w:r w:rsidRPr="00343C81">
              <w:rPr>
                <w:rFonts w:ascii="12" w:hAnsi="12"/>
                <w:b/>
                <w:sz w:val="26"/>
                <w:szCs w:val="26"/>
              </w:rPr>
              <w:t>khoa</w:t>
            </w:r>
          </w:p>
        </w:tc>
        <w:tc>
          <w:tcPr>
            <w:tcW w:w="3719" w:type="dxa"/>
          </w:tcPr>
          <w:p w14:paraId="72B515E5" w14:textId="77777777" w:rsidR="000F7FAF" w:rsidRDefault="000F7FAF" w:rsidP="000F7FAF">
            <w:pPr>
              <w:spacing w:line="276" w:lineRule="auto"/>
              <w:jc w:val="center"/>
              <w:rPr>
                <w:rFonts w:ascii="12" w:hAnsi="12" w:hint="eastAsia"/>
                <w:b/>
                <w:sz w:val="26"/>
                <w:szCs w:val="26"/>
              </w:rPr>
            </w:pPr>
            <w:r>
              <w:rPr>
                <w:rFonts w:ascii="12" w:hAnsi="12"/>
                <w:b/>
                <w:sz w:val="26"/>
                <w:szCs w:val="26"/>
              </w:rPr>
              <w:t>Người biên soạn</w:t>
            </w:r>
          </w:p>
          <w:p w14:paraId="68973156" w14:textId="77777777" w:rsidR="000F7FAF" w:rsidRDefault="000F7FAF" w:rsidP="000F7FAF">
            <w:pPr>
              <w:spacing w:line="276" w:lineRule="auto"/>
              <w:jc w:val="center"/>
              <w:rPr>
                <w:rFonts w:ascii="12" w:hAnsi="12" w:hint="eastAsia"/>
                <w:b/>
                <w:sz w:val="26"/>
                <w:szCs w:val="26"/>
              </w:rPr>
            </w:pPr>
          </w:p>
          <w:p w14:paraId="159E93AB" w14:textId="77777777" w:rsidR="000F7FAF" w:rsidRDefault="000F7FAF" w:rsidP="000F7FAF">
            <w:pPr>
              <w:spacing w:line="276" w:lineRule="auto"/>
              <w:jc w:val="center"/>
              <w:rPr>
                <w:rFonts w:ascii="12" w:hAnsi="12" w:hint="eastAsia"/>
                <w:b/>
                <w:sz w:val="26"/>
                <w:szCs w:val="26"/>
              </w:rPr>
            </w:pPr>
          </w:p>
          <w:p w14:paraId="659A8103" w14:textId="77777777" w:rsidR="000F7FAF" w:rsidRDefault="000F7FAF" w:rsidP="000F7FAF">
            <w:pPr>
              <w:spacing w:line="276" w:lineRule="auto"/>
              <w:jc w:val="center"/>
              <w:rPr>
                <w:rFonts w:ascii="12" w:hAnsi="12" w:hint="eastAsia"/>
                <w:b/>
                <w:sz w:val="26"/>
                <w:szCs w:val="26"/>
              </w:rPr>
            </w:pPr>
          </w:p>
          <w:p w14:paraId="04262418" w14:textId="77777777" w:rsidR="000F7FAF" w:rsidRDefault="000F7FAF" w:rsidP="000F7FAF">
            <w:pPr>
              <w:spacing w:line="276" w:lineRule="auto"/>
              <w:jc w:val="center"/>
              <w:rPr>
                <w:rFonts w:ascii="12" w:hAnsi="12" w:hint="eastAsia"/>
                <w:b/>
                <w:sz w:val="26"/>
                <w:szCs w:val="26"/>
              </w:rPr>
            </w:pPr>
          </w:p>
          <w:p w14:paraId="3D4FDD36" w14:textId="22D8F97A" w:rsidR="000F7FAF" w:rsidRDefault="000F7FAF" w:rsidP="000F7FAF">
            <w:pPr>
              <w:spacing w:line="276" w:lineRule="auto"/>
              <w:jc w:val="center"/>
              <w:rPr>
                <w:rFonts w:ascii="12" w:hAnsi="12" w:hint="eastAsia"/>
                <w:b/>
                <w:sz w:val="26"/>
                <w:szCs w:val="26"/>
              </w:rPr>
            </w:pPr>
            <w:r>
              <w:rPr>
                <w:rFonts w:ascii="12" w:hAnsi="12"/>
                <w:b/>
                <w:sz w:val="26"/>
                <w:szCs w:val="26"/>
              </w:rPr>
              <w:t>Lê Thị Như Phương</w:t>
            </w:r>
          </w:p>
        </w:tc>
      </w:tr>
    </w:tbl>
    <w:p w14:paraId="3D40E8A3" w14:textId="77777777" w:rsidR="00247E26" w:rsidRPr="00E624E5" w:rsidRDefault="00247E26" w:rsidP="00F22A2C">
      <w:pPr>
        <w:spacing w:line="276" w:lineRule="auto"/>
        <w:rPr>
          <w:b/>
          <w:sz w:val="26"/>
          <w:szCs w:val="26"/>
        </w:rPr>
      </w:pPr>
    </w:p>
    <w:p w14:paraId="7E299532" w14:textId="77777777" w:rsidR="00247E26" w:rsidRPr="00E624E5" w:rsidRDefault="00247E26" w:rsidP="00F22A2C">
      <w:pPr>
        <w:spacing w:line="276" w:lineRule="auto"/>
        <w:ind w:firstLine="567"/>
        <w:jc w:val="both"/>
        <w:rPr>
          <w:i/>
          <w:sz w:val="26"/>
          <w:szCs w:val="26"/>
        </w:rPr>
      </w:pPr>
    </w:p>
    <w:p w14:paraId="4613FBF8" w14:textId="77777777" w:rsidR="00247E26" w:rsidRDefault="00247E26" w:rsidP="00F22A2C">
      <w:pPr>
        <w:spacing w:line="276" w:lineRule="auto"/>
        <w:rPr>
          <w:bCs/>
          <w:i/>
          <w:sz w:val="26"/>
          <w:szCs w:val="26"/>
          <w:lang w:val="pt-BR"/>
        </w:rPr>
      </w:pPr>
    </w:p>
    <w:sectPr w:rsidR="00247E26" w:rsidSect="00ED1FCA">
      <w:footerReference w:type="default" r:id="rId8"/>
      <w:pgSz w:w="11907" w:h="16840" w:code="9"/>
      <w:pgMar w:top="1134" w:right="1134" w:bottom="1134" w:left="1701" w:header="567" w:footer="34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7F0ABE" w14:textId="77777777" w:rsidR="00030AA8" w:rsidRDefault="00030AA8">
      <w:r>
        <w:separator/>
      </w:r>
    </w:p>
  </w:endnote>
  <w:endnote w:type="continuationSeparator" w:id="0">
    <w:p w14:paraId="7ACAD971" w14:textId="77777777" w:rsidR="00030AA8" w:rsidRDefault="00030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82901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3EBD86" w14:textId="79CC1443" w:rsidR="00DF2234" w:rsidRDefault="00DF223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093D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0CC64B83" w14:textId="77777777" w:rsidR="00DF2234" w:rsidRDefault="00DF22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6A0F03" w14:textId="77777777" w:rsidR="00030AA8" w:rsidRDefault="00030AA8">
      <w:r>
        <w:separator/>
      </w:r>
    </w:p>
  </w:footnote>
  <w:footnote w:type="continuationSeparator" w:id="0">
    <w:p w14:paraId="66291432" w14:textId="77777777" w:rsidR="00030AA8" w:rsidRDefault="00030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75855"/>
    <w:multiLevelType w:val="hybridMultilevel"/>
    <w:tmpl w:val="CF6E3AFE"/>
    <w:lvl w:ilvl="0" w:tplc="E56853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522FE"/>
    <w:multiLevelType w:val="hybridMultilevel"/>
    <w:tmpl w:val="573CF59E"/>
    <w:lvl w:ilvl="0" w:tplc="A59AAED2">
      <w:start w:val="1"/>
      <w:numFmt w:val="decimal"/>
      <w:lvlText w:val="%1-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2371AD6"/>
    <w:multiLevelType w:val="hybridMultilevel"/>
    <w:tmpl w:val="6C1C0FE0"/>
    <w:lvl w:ilvl="0" w:tplc="52C853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602A38"/>
    <w:multiLevelType w:val="hybridMultilevel"/>
    <w:tmpl w:val="F476F8CE"/>
    <w:lvl w:ilvl="0" w:tplc="8026B414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CB2F05"/>
    <w:multiLevelType w:val="hybridMultilevel"/>
    <w:tmpl w:val="E7A8D876"/>
    <w:lvl w:ilvl="0" w:tplc="35623DBC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050674CB"/>
    <w:multiLevelType w:val="hybridMultilevel"/>
    <w:tmpl w:val="DEBA025C"/>
    <w:lvl w:ilvl="0" w:tplc="011E1FA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A5E627E"/>
    <w:multiLevelType w:val="multilevel"/>
    <w:tmpl w:val="A6C2E2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080"/>
      </w:pPr>
      <w:rPr>
        <w:rFonts w:hint="default"/>
      </w:rPr>
    </w:lvl>
  </w:abstractNum>
  <w:abstractNum w:abstractNumId="7">
    <w:nsid w:val="0FFF4E54"/>
    <w:multiLevelType w:val="hybridMultilevel"/>
    <w:tmpl w:val="717C397E"/>
    <w:lvl w:ilvl="0" w:tplc="77A44890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1E76C3"/>
    <w:multiLevelType w:val="hybridMultilevel"/>
    <w:tmpl w:val="C302ADC8"/>
    <w:lvl w:ilvl="0" w:tplc="127C749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1E6FB0"/>
    <w:multiLevelType w:val="multilevel"/>
    <w:tmpl w:val="7F7C1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2753DE8"/>
    <w:multiLevelType w:val="hybridMultilevel"/>
    <w:tmpl w:val="374A5F40"/>
    <w:lvl w:ilvl="0" w:tplc="77A44890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365532"/>
    <w:multiLevelType w:val="hybridMultilevel"/>
    <w:tmpl w:val="2CE4A8AE"/>
    <w:lvl w:ilvl="0" w:tplc="CC182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CCEC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E8A6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70E6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BA66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D01F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E6A8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7E4B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82C5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7A371F3"/>
    <w:multiLevelType w:val="multilevel"/>
    <w:tmpl w:val="12CA4A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1DDF1D02"/>
    <w:multiLevelType w:val="hybridMultilevel"/>
    <w:tmpl w:val="FA9865F8"/>
    <w:lvl w:ilvl="0" w:tplc="4BE030B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EC7620"/>
    <w:multiLevelType w:val="hybridMultilevel"/>
    <w:tmpl w:val="07D0353C"/>
    <w:lvl w:ilvl="0" w:tplc="52C853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0A3154"/>
    <w:multiLevelType w:val="hybridMultilevel"/>
    <w:tmpl w:val="6DC23758"/>
    <w:lvl w:ilvl="0" w:tplc="4A26FA50">
      <w:start w:val="1"/>
      <w:numFmt w:val="decimal"/>
      <w:lvlText w:val="%1-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6">
    <w:nsid w:val="330A4833"/>
    <w:multiLevelType w:val="hybridMultilevel"/>
    <w:tmpl w:val="08725A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96C1293"/>
    <w:multiLevelType w:val="hybridMultilevel"/>
    <w:tmpl w:val="6D4C5468"/>
    <w:lvl w:ilvl="0" w:tplc="938CD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D0BF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D80A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8A3C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3A44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AA6A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FAC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9E7E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A2D0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6233A0"/>
    <w:multiLevelType w:val="hybridMultilevel"/>
    <w:tmpl w:val="7DA0C222"/>
    <w:lvl w:ilvl="0" w:tplc="9F02BEA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B576D8"/>
    <w:multiLevelType w:val="hybridMultilevel"/>
    <w:tmpl w:val="2CE4A8AE"/>
    <w:lvl w:ilvl="0" w:tplc="CC182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CCEC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E8A6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70E6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BA66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D01F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E6A8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7E4B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82C5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16788E"/>
    <w:multiLevelType w:val="hybridMultilevel"/>
    <w:tmpl w:val="684487E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350734"/>
    <w:multiLevelType w:val="multilevel"/>
    <w:tmpl w:val="B8A04586"/>
    <w:lvl w:ilvl="0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2">
    <w:nsid w:val="47375DA2"/>
    <w:multiLevelType w:val="hybridMultilevel"/>
    <w:tmpl w:val="8D8A7434"/>
    <w:lvl w:ilvl="0" w:tplc="C7E42FDC">
      <w:start w:val="1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3">
    <w:nsid w:val="476520A5"/>
    <w:multiLevelType w:val="multilevel"/>
    <w:tmpl w:val="87B6CE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49311461"/>
    <w:multiLevelType w:val="multilevel"/>
    <w:tmpl w:val="09E4D6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5">
    <w:nsid w:val="49806BB6"/>
    <w:multiLevelType w:val="hybridMultilevel"/>
    <w:tmpl w:val="F4E6D2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AFC7D38"/>
    <w:multiLevelType w:val="multilevel"/>
    <w:tmpl w:val="3BE08B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7">
    <w:nsid w:val="4CAB00F1"/>
    <w:multiLevelType w:val="hybridMultilevel"/>
    <w:tmpl w:val="0A8ABE1C"/>
    <w:lvl w:ilvl="0" w:tplc="E63AD14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443866"/>
    <w:multiLevelType w:val="hybridMultilevel"/>
    <w:tmpl w:val="2CE4A8AE"/>
    <w:lvl w:ilvl="0" w:tplc="CC182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CCEC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E8A6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70E6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BA66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D01F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E6A8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7E4B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82C5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2C63E28"/>
    <w:multiLevelType w:val="hybridMultilevel"/>
    <w:tmpl w:val="1FCC244E"/>
    <w:lvl w:ilvl="0" w:tplc="20CA43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53065CB2"/>
    <w:multiLevelType w:val="hybridMultilevel"/>
    <w:tmpl w:val="B972CD4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7A351A"/>
    <w:multiLevelType w:val="hybridMultilevel"/>
    <w:tmpl w:val="F476F8CE"/>
    <w:lvl w:ilvl="0" w:tplc="8026B414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EC18FB"/>
    <w:multiLevelType w:val="hybridMultilevel"/>
    <w:tmpl w:val="CACC7BF6"/>
    <w:lvl w:ilvl="0" w:tplc="E00CC8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EF0959"/>
    <w:multiLevelType w:val="hybridMultilevel"/>
    <w:tmpl w:val="B46E5EF2"/>
    <w:lvl w:ilvl="0" w:tplc="52C853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FA6591"/>
    <w:multiLevelType w:val="hybridMultilevel"/>
    <w:tmpl w:val="A6F20F66"/>
    <w:lvl w:ilvl="0" w:tplc="FB00F8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976CF5"/>
    <w:multiLevelType w:val="hybridMultilevel"/>
    <w:tmpl w:val="8BF4943A"/>
    <w:lvl w:ilvl="0" w:tplc="AB88FE6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854338B"/>
    <w:multiLevelType w:val="hybridMultilevel"/>
    <w:tmpl w:val="2CE4A8AE"/>
    <w:lvl w:ilvl="0" w:tplc="CC182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CCEC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E8A6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70E6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BA66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D01F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E6A8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7E4B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82C5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BAA3A3B"/>
    <w:multiLevelType w:val="hybridMultilevel"/>
    <w:tmpl w:val="0882A4D6"/>
    <w:lvl w:ilvl="0" w:tplc="9142F8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AE227F"/>
    <w:multiLevelType w:val="hybridMultilevel"/>
    <w:tmpl w:val="FDA68B78"/>
    <w:lvl w:ilvl="0" w:tplc="0409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C47A389A">
      <w:start w:val="1"/>
      <w:numFmt w:val="decimal"/>
      <w:lvlText w:val="%2."/>
      <w:lvlJc w:val="left"/>
      <w:pPr>
        <w:tabs>
          <w:tab w:val="num" w:pos="-1078"/>
        </w:tabs>
        <w:ind w:left="-1078" w:hanging="360"/>
      </w:pPr>
      <w:rPr>
        <w:rFonts w:ascii=".VnArialH" w:hAnsi=".VnArialH" w:hint="default"/>
      </w:rPr>
    </w:lvl>
    <w:lvl w:ilvl="2" w:tplc="04090005">
      <w:start w:val="1"/>
      <w:numFmt w:val="bullet"/>
      <w:lvlText w:val=""/>
      <w:lvlJc w:val="left"/>
      <w:pPr>
        <w:tabs>
          <w:tab w:val="num" w:pos="-358"/>
        </w:tabs>
        <w:ind w:left="-358" w:hanging="360"/>
      </w:pPr>
      <w:rPr>
        <w:rFonts w:ascii="Wingdings" w:hAnsi="Wingdings" w:hint="default"/>
      </w:rPr>
    </w:lvl>
    <w:lvl w:ilvl="3" w:tplc="E8747266">
      <w:start w:val="1"/>
      <w:numFmt w:val="decimal"/>
      <w:lvlText w:val="%4."/>
      <w:lvlJc w:val="center"/>
      <w:pPr>
        <w:tabs>
          <w:tab w:val="num" w:pos="233"/>
        </w:tabs>
        <w:ind w:left="162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tabs>
          <w:tab w:val="num" w:pos="1082"/>
        </w:tabs>
        <w:ind w:left="10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802"/>
        </w:tabs>
        <w:ind w:left="18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522"/>
        </w:tabs>
        <w:ind w:left="25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242"/>
        </w:tabs>
        <w:ind w:left="32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962"/>
        </w:tabs>
        <w:ind w:left="3962" w:hanging="360"/>
      </w:pPr>
      <w:rPr>
        <w:rFonts w:ascii="Wingdings" w:hAnsi="Wingdings" w:hint="default"/>
      </w:rPr>
    </w:lvl>
  </w:abstractNum>
  <w:abstractNum w:abstractNumId="39">
    <w:nsid w:val="6E2C6905"/>
    <w:multiLevelType w:val="hybridMultilevel"/>
    <w:tmpl w:val="D018C18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A7704E"/>
    <w:multiLevelType w:val="hybridMultilevel"/>
    <w:tmpl w:val="5E4059C8"/>
    <w:lvl w:ilvl="0" w:tplc="466E61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>
    <w:nsid w:val="76A31A9A"/>
    <w:multiLevelType w:val="hybridMultilevel"/>
    <w:tmpl w:val="871CD6D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8D56121"/>
    <w:multiLevelType w:val="hybridMultilevel"/>
    <w:tmpl w:val="DF1CF5C0"/>
    <w:lvl w:ilvl="0" w:tplc="52C853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405C52"/>
    <w:multiLevelType w:val="hybridMultilevel"/>
    <w:tmpl w:val="02DAB77C"/>
    <w:lvl w:ilvl="0" w:tplc="44C497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921785"/>
    <w:multiLevelType w:val="multilevel"/>
    <w:tmpl w:val="12CA4A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5">
    <w:nsid w:val="7C203BA5"/>
    <w:multiLevelType w:val="multilevel"/>
    <w:tmpl w:val="BD7852F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46">
    <w:nsid w:val="7D2F45B9"/>
    <w:multiLevelType w:val="hybridMultilevel"/>
    <w:tmpl w:val="103AF66E"/>
    <w:lvl w:ilvl="0" w:tplc="A4EEBE1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45"/>
  </w:num>
  <w:num w:numId="4">
    <w:abstractNumId w:val="26"/>
  </w:num>
  <w:num w:numId="5">
    <w:abstractNumId w:val="9"/>
  </w:num>
  <w:num w:numId="6">
    <w:abstractNumId w:val="43"/>
  </w:num>
  <w:num w:numId="7">
    <w:abstractNumId w:val="23"/>
  </w:num>
  <w:num w:numId="8">
    <w:abstractNumId w:val="35"/>
  </w:num>
  <w:num w:numId="9">
    <w:abstractNumId w:val="24"/>
  </w:num>
  <w:num w:numId="10">
    <w:abstractNumId w:val="6"/>
  </w:num>
  <w:num w:numId="11">
    <w:abstractNumId w:val="31"/>
  </w:num>
  <w:num w:numId="12">
    <w:abstractNumId w:val="30"/>
  </w:num>
  <w:num w:numId="13">
    <w:abstractNumId w:val="3"/>
  </w:num>
  <w:num w:numId="14">
    <w:abstractNumId w:val="7"/>
  </w:num>
  <w:num w:numId="15">
    <w:abstractNumId w:val="39"/>
  </w:num>
  <w:num w:numId="16">
    <w:abstractNumId w:val="21"/>
  </w:num>
  <w:num w:numId="17">
    <w:abstractNumId w:val="5"/>
  </w:num>
  <w:num w:numId="18">
    <w:abstractNumId w:val="13"/>
  </w:num>
  <w:num w:numId="19">
    <w:abstractNumId w:val="41"/>
  </w:num>
  <w:num w:numId="20">
    <w:abstractNumId w:val="42"/>
  </w:num>
  <w:num w:numId="21">
    <w:abstractNumId w:val="33"/>
  </w:num>
  <w:num w:numId="22">
    <w:abstractNumId w:val="14"/>
  </w:num>
  <w:num w:numId="23">
    <w:abstractNumId w:val="2"/>
  </w:num>
  <w:num w:numId="24">
    <w:abstractNumId w:val="44"/>
  </w:num>
  <w:num w:numId="25">
    <w:abstractNumId w:val="1"/>
  </w:num>
  <w:num w:numId="26">
    <w:abstractNumId w:val="15"/>
  </w:num>
  <w:num w:numId="27">
    <w:abstractNumId w:val="4"/>
  </w:num>
  <w:num w:numId="28">
    <w:abstractNumId w:val="22"/>
  </w:num>
  <w:num w:numId="29">
    <w:abstractNumId w:val="20"/>
  </w:num>
  <w:num w:numId="30">
    <w:abstractNumId w:val="8"/>
  </w:num>
  <w:num w:numId="31">
    <w:abstractNumId w:val="27"/>
  </w:num>
  <w:num w:numId="32">
    <w:abstractNumId w:val="0"/>
  </w:num>
  <w:num w:numId="33">
    <w:abstractNumId w:val="34"/>
  </w:num>
  <w:num w:numId="34">
    <w:abstractNumId w:val="37"/>
  </w:num>
  <w:num w:numId="35">
    <w:abstractNumId w:val="32"/>
  </w:num>
  <w:num w:numId="36">
    <w:abstractNumId w:val="46"/>
  </w:num>
  <w:num w:numId="37">
    <w:abstractNumId w:val="25"/>
  </w:num>
  <w:num w:numId="38">
    <w:abstractNumId w:val="16"/>
  </w:num>
  <w:num w:numId="39">
    <w:abstractNumId w:val="19"/>
  </w:num>
  <w:num w:numId="40">
    <w:abstractNumId w:val="17"/>
  </w:num>
  <w:num w:numId="41">
    <w:abstractNumId w:val="36"/>
  </w:num>
  <w:num w:numId="42">
    <w:abstractNumId w:val="28"/>
  </w:num>
  <w:num w:numId="43">
    <w:abstractNumId w:val="11"/>
  </w:num>
  <w:num w:numId="44">
    <w:abstractNumId w:val="38"/>
  </w:num>
  <w:num w:numId="45">
    <w:abstractNumId w:val="29"/>
  </w:num>
  <w:num w:numId="46">
    <w:abstractNumId w:val="40"/>
  </w:num>
  <w:num w:numId="47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cytDQ0NrW0NDK3sDRW0lEKTi0uzszPAykwrgUApbABnCwAAAA="/>
  </w:docVars>
  <w:rsids>
    <w:rsidRoot w:val="005E441B"/>
    <w:rsid w:val="00001AD1"/>
    <w:rsid w:val="00001B83"/>
    <w:rsid w:val="00001F5A"/>
    <w:rsid w:val="00003B61"/>
    <w:rsid w:val="000041AA"/>
    <w:rsid w:val="00004DEE"/>
    <w:rsid w:val="00010A94"/>
    <w:rsid w:val="000117FB"/>
    <w:rsid w:val="000127B2"/>
    <w:rsid w:val="00012885"/>
    <w:rsid w:val="00012BAA"/>
    <w:rsid w:val="00013123"/>
    <w:rsid w:val="00013175"/>
    <w:rsid w:val="00014B2C"/>
    <w:rsid w:val="00014D3F"/>
    <w:rsid w:val="00016326"/>
    <w:rsid w:val="000164F2"/>
    <w:rsid w:val="00016782"/>
    <w:rsid w:val="000209D4"/>
    <w:rsid w:val="00020A02"/>
    <w:rsid w:val="00021AD4"/>
    <w:rsid w:val="00021ADE"/>
    <w:rsid w:val="00023DD1"/>
    <w:rsid w:val="00024CDA"/>
    <w:rsid w:val="00025A55"/>
    <w:rsid w:val="000274D7"/>
    <w:rsid w:val="00030641"/>
    <w:rsid w:val="00030AA8"/>
    <w:rsid w:val="000311A7"/>
    <w:rsid w:val="00031B5E"/>
    <w:rsid w:val="00032774"/>
    <w:rsid w:val="000329AB"/>
    <w:rsid w:val="00032BAE"/>
    <w:rsid w:val="00033B23"/>
    <w:rsid w:val="00035353"/>
    <w:rsid w:val="00036F86"/>
    <w:rsid w:val="00037295"/>
    <w:rsid w:val="00041454"/>
    <w:rsid w:val="00043369"/>
    <w:rsid w:val="000433BC"/>
    <w:rsid w:val="00043E32"/>
    <w:rsid w:val="00043ECB"/>
    <w:rsid w:val="00044336"/>
    <w:rsid w:val="0004439D"/>
    <w:rsid w:val="00044C61"/>
    <w:rsid w:val="00044E64"/>
    <w:rsid w:val="00045C18"/>
    <w:rsid w:val="000475B5"/>
    <w:rsid w:val="00050CC2"/>
    <w:rsid w:val="0005114F"/>
    <w:rsid w:val="00051532"/>
    <w:rsid w:val="00052FF7"/>
    <w:rsid w:val="000546F8"/>
    <w:rsid w:val="00055532"/>
    <w:rsid w:val="00055D7C"/>
    <w:rsid w:val="00055E1F"/>
    <w:rsid w:val="00055EB4"/>
    <w:rsid w:val="00056A8A"/>
    <w:rsid w:val="000574BD"/>
    <w:rsid w:val="000618A4"/>
    <w:rsid w:val="000636C5"/>
    <w:rsid w:val="00064A1E"/>
    <w:rsid w:val="00066641"/>
    <w:rsid w:val="00066686"/>
    <w:rsid w:val="000703B4"/>
    <w:rsid w:val="00070BFF"/>
    <w:rsid w:val="000717DE"/>
    <w:rsid w:val="000725C5"/>
    <w:rsid w:val="0007320F"/>
    <w:rsid w:val="000772B3"/>
    <w:rsid w:val="0007768D"/>
    <w:rsid w:val="000777EB"/>
    <w:rsid w:val="00081AF5"/>
    <w:rsid w:val="00081D46"/>
    <w:rsid w:val="00082B66"/>
    <w:rsid w:val="00083CD4"/>
    <w:rsid w:val="00083F97"/>
    <w:rsid w:val="000849D0"/>
    <w:rsid w:val="00085AC9"/>
    <w:rsid w:val="000866EF"/>
    <w:rsid w:val="00087B38"/>
    <w:rsid w:val="00087D2D"/>
    <w:rsid w:val="0009147B"/>
    <w:rsid w:val="00093D82"/>
    <w:rsid w:val="00094629"/>
    <w:rsid w:val="000946D4"/>
    <w:rsid w:val="00097905"/>
    <w:rsid w:val="00097F26"/>
    <w:rsid w:val="000A19BC"/>
    <w:rsid w:val="000A2DB4"/>
    <w:rsid w:val="000A64AD"/>
    <w:rsid w:val="000B0816"/>
    <w:rsid w:val="000B0CB9"/>
    <w:rsid w:val="000B1A94"/>
    <w:rsid w:val="000B1B80"/>
    <w:rsid w:val="000B2AF8"/>
    <w:rsid w:val="000B2E6D"/>
    <w:rsid w:val="000B405E"/>
    <w:rsid w:val="000B73DE"/>
    <w:rsid w:val="000B747D"/>
    <w:rsid w:val="000C027E"/>
    <w:rsid w:val="000C15A2"/>
    <w:rsid w:val="000C1A61"/>
    <w:rsid w:val="000C1DDC"/>
    <w:rsid w:val="000C5823"/>
    <w:rsid w:val="000C5CCE"/>
    <w:rsid w:val="000C5DA2"/>
    <w:rsid w:val="000C7ACF"/>
    <w:rsid w:val="000D0E8D"/>
    <w:rsid w:val="000D321F"/>
    <w:rsid w:val="000D497E"/>
    <w:rsid w:val="000D5E73"/>
    <w:rsid w:val="000D7655"/>
    <w:rsid w:val="000E08B5"/>
    <w:rsid w:val="000E147D"/>
    <w:rsid w:val="000E1FE7"/>
    <w:rsid w:val="000E259A"/>
    <w:rsid w:val="000E2889"/>
    <w:rsid w:val="000E2FBD"/>
    <w:rsid w:val="000E4A88"/>
    <w:rsid w:val="000E4AA7"/>
    <w:rsid w:val="000E653B"/>
    <w:rsid w:val="000E7D4B"/>
    <w:rsid w:val="000E7E49"/>
    <w:rsid w:val="000F10C0"/>
    <w:rsid w:val="000F490D"/>
    <w:rsid w:val="000F6558"/>
    <w:rsid w:val="000F73F0"/>
    <w:rsid w:val="000F769A"/>
    <w:rsid w:val="000F77D6"/>
    <w:rsid w:val="000F7FAF"/>
    <w:rsid w:val="00100760"/>
    <w:rsid w:val="0010080B"/>
    <w:rsid w:val="001009B2"/>
    <w:rsid w:val="00100A74"/>
    <w:rsid w:val="00100BD4"/>
    <w:rsid w:val="00100F75"/>
    <w:rsid w:val="00101C06"/>
    <w:rsid w:val="0010296C"/>
    <w:rsid w:val="001040A7"/>
    <w:rsid w:val="0010539F"/>
    <w:rsid w:val="001069C1"/>
    <w:rsid w:val="00110B93"/>
    <w:rsid w:val="00110E80"/>
    <w:rsid w:val="0011237E"/>
    <w:rsid w:val="001129CC"/>
    <w:rsid w:val="00113FF4"/>
    <w:rsid w:val="00114586"/>
    <w:rsid w:val="00114D33"/>
    <w:rsid w:val="001161F4"/>
    <w:rsid w:val="001176A0"/>
    <w:rsid w:val="00120F7C"/>
    <w:rsid w:val="0012237C"/>
    <w:rsid w:val="00124526"/>
    <w:rsid w:val="00124607"/>
    <w:rsid w:val="00124B04"/>
    <w:rsid w:val="00124DD1"/>
    <w:rsid w:val="00126B3F"/>
    <w:rsid w:val="0012770A"/>
    <w:rsid w:val="00127909"/>
    <w:rsid w:val="001301F5"/>
    <w:rsid w:val="0013106A"/>
    <w:rsid w:val="00131199"/>
    <w:rsid w:val="0013355B"/>
    <w:rsid w:val="00133616"/>
    <w:rsid w:val="00135346"/>
    <w:rsid w:val="0013623F"/>
    <w:rsid w:val="0013696A"/>
    <w:rsid w:val="00136A67"/>
    <w:rsid w:val="001376B5"/>
    <w:rsid w:val="00137A6F"/>
    <w:rsid w:val="00137DD4"/>
    <w:rsid w:val="00140324"/>
    <w:rsid w:val="001405CA"/>
    <w:rsid w:val="001410B2"/>
    <w:rsid w:val="00141103"/>
    <w:rsid w:val="0014156B"/>
    <w:rsid w:val="00141B79"/>
    <w:rsid w:val="0014356D"/>
    <w:rsid w:val="001443E5"/>
    <w:rsid w:val="00145697"/>
    <w:rsid w:val="00152777"/>
    <w:rsid w:val="0015310E"/>
    <w:rsid w:val="001531AC"/>
    <w:rsid w:val="001556FB"/>
    <w:rsid w:val="00155B1D"/>
    <w:rsid w:val="0015604B"/>
    <w:rsid w:val="001562B0"/>
    <w:rsid w:val="0015789F"/>
    <w:rsid w:val="0015792D"/>
    <w:rsid w:val="0016088D"/>
    <w:rsid w:val="00161726"/>
    <w:rsid w:val="00162C16"/>
    <w:rsid w:val="00162EAE"/>
    <w:rsid w:val="00163E4A"/>
    <w:rsid w:val="001641BE"/>
    <w:rsid w:val="00164AC7"/>
    <w:rsid w:val="00164DC4"/>
    <w:rsid w:val="0016500F"/>
    <w:rsid w:val="0016513F"/>
    <w:rsid w:val="001666BE"/>
    <w:rsid w:val="00166DAB"/>
    <w:rsid w:val="00170804"/>
    <w:rsid w:val="00170A88"/>
    <w:rsid w:val="00172C33"/>
    <w:rsid w:val="00173109"/>
    <w:rsid w:val="00174F6C"/>
    <w:rsid w:val="00175F20"/>
    <w:rsid w:val="0017679C"/>
    <w:rsid w:val="001772E1"/>
    <w:rsid w:val="00180B53"/>
    <w:rsid w:val="00180E45"/>
    <w:rsid w:val="00182F4A"/>
    <w:rsid w:val="001844AC"/>
    <w:rsid w:val="0018487E"/>
    <w:rsid w:val="00184BC1"/>
    <w:rsid w:val="00185C38"/>
    <w:rsid w:val="001865E5"/>
    <w:rsid w:val="0018674A"/>
    <w:rsid w:val="00186D29"/>
    <w:rsid w:val="00190F1C"/>
    <w:rsid w:val="00192EDC"/>
    <w:rsid w:val="00193000"/>
    <w:rsid w:val="00193763"/>
    <w:rsid w:val="00195CCB"/>
    <w:rsid w:val="001961C8"/>
    <w:rsid w:val="001967FD"/>
    <w:rsid w:val="001975E6"/>
    <w:rsid w:val="001A1267"/>
    <w:rsid w:val="001A12C7"/>
    <w:rsid w:val="001A164D"/>
    <w:rsid w:val="001A3C17"/>
    <w:rsid w:val="001A3F7B"/>
    <w:rsid w:val="001A4673"/>
    <w:rsid w:val="001A4734"/>
    <w:rsid w:val="001A5C40"/>
    <w:rsid w:val="001A69F2"/>
    <w:rsid w:val="001A7215"/>
    <w:rsid w:val="001B0C52"/>
    <w:rsid w:val="001B123A"/>
    <w:rsid w:val="001B12A1"/>
    <w:rsid w:val="001B32CD"/>
    <w:rsid w:val="001B38ED"/>
    <w:rsid w:val="001B3C99"/>
    <w:rsid w:val="001B57E4"/>
    <w:rsid w:val="001B755F"/>
    <w:rsid w:val="001B7A23"/>
    <w:rsid w:val="001C1D2E"/>
    <w:rsid w:val="001C1ED7"/>
    <w:rsid w:val="001C20E3"/>
    <w:rsid w:val="001C27E5"/>
    <w:rsid w:val="001C2A9E"/>
    <w:rsid w:val="001C3FA7"/>
    <w:rsid w:val="001C74FE"/>
    <w:rsid w:val="001D07D1"/>
    <w:rsid w:val="001D0B20"/>
    <w:rsid w:val="001D4722"/>
    <w:rsid w:val="001D590F"/>
    <w:rsid w:val="001D6282"/>
    <w:rsid w:val="001D64A1"/>
    <w:rsid w:val="001D6657"/>
    <w:rsid w:val="001E11A9"/>
    <w:rsid w:val="001E323B"/>
    <w:rsid w:val="001E5EBA"/>
    <w:rsid w:val="001E65A5"/>
    <w:rsid w:val="001E6D32"/>
    <w:rsid w:val="001E7786"/>
    <w:rsid w:val="001E7ED9"/>
    <w:rsid w:val="001E7F21"/>
    <w:rsid w:val="001F027F"/>
    <w:rsid w:val="001F1234"/>
    <w:rsid w:val="001F22B1"/>
    <w:rsid w:val="001F2A9F"/>
    <w:rsid w:val="001F6B6E"/>
    <w:rsid w:val="002011C0"/>
    <w:rsid w:val="00201215"/>
    <w:rsid w:val="00201C5A"/>
    <w:rsid w:val="0020330D"/>
    <w:rsid w:val="00203F89"/>
    <w:rsid w:val="0020406D"/>
    <w:rsid w:val="00204B49"/>
    <w:rsid w:val="00207210"/>
    <w:rsid w:val="00211261"/>
    <w:rsid w:val="00212AF5"/>
    <w:rsid w:val="00213E44"/>
    <w:rsid w:val="00213F6C"/>
    <w:rsid w:val="00214E36"/>
    <w:rsid w:val="00215544"/>
    <w:rsid w:val="0021589A"/>
    <w:rsid w:val="0021764A"/>
    <w:rsid w:val="00220024"/>
    <w:rsid w:val="00220FF3"/>
    <w:rsid w:val="0022221A"/>
    <w:rsid w:val="0022230C"/>
    <w:rsid w:val="00222A31"/>
    <w:rsid w:val="002239DA"/>
    <w:rsid w:val="00224A8F"/>
    <w:rsid w:val="00225494"/>
    <w:rsid w:val="00225D3A"/>
    <w:rsid w:val="00225E04"/>
    <w:rsid w:val="002277DA"/>
    <w:rsid w:val="00230DDB"/>
    <w:rsid w:val="00231800"/>
    <w:rsid w:val="00232575"/>
    <w:rsid w:val="00237F1A"/>
    <w:rsid w:val="00241A91"/>
    <w:rsid w:val="00241AAB"/>
    <w:rsid w:val="00241B9F"/>
    <w:rsid w:val="00244730"/>
    <w:rsid w:val="002449B2"/>
    <w:rsid w:val="002450CC"/>
    <w:rsid w:val="00246C87"/>
    <w:rsid w:val="00246E23"/>
    <w:rsid w:val="00247E26"/>
    <w:rsid w:val="00250F6B"/>
    <w:rsid w:val="002518B1"/>
    <w:rsid w:val="00251CA9"/>
    <w:rsid w:val="00251D4D"/>
    <w:rsid w:val="002529EE"/>
    <w:rsid w:val="00253E3C"/>
    <w:rsid w:val="002547D4"/>
    <w:rsid w:val="00254A6A"/>
    <w:rsid w:val="00254E7F"/>
    <w:rsid w:val="002556C0"/>
    <w:rsid w:val="00255D35"/>
    <w:rsid w:val="00261C9A"/>
    <w:rsid w:val="00262B1B"/>
    <w:rsid w:val="00263EDB"/>
    <w:rsid w:val="002642C5"/>
    <w:rsid w:val="0026430B"/>
    <w:rsid w:val="00265541"/>
    <w:rsid w:val="0026604A"/>
    <w:rsid w:val="00266316"/>
    <w:rsid w:val="00266B1D"/>
    <w:rsid w:val="00267700"/>
    <w:rsid w:val="00272F4F"/>
    <w:rsid w:val="00274BC3"/>
    <w:rsid w:val="0027508B"/>
    <w:rsid w:val="00275299"/>
    <w:rsid w:val="002759CE"/>
    <w:rsid w:val="00276A8B"/>
    <w:rsid w:val="00277007"/>
    <w:rsid w:val="00280027"/>
    <w:rsid w:val="00281842"/>
    <w:rsid w:val="00282CA2"/>
    <w:rsid w:val="00283216"/>
    <w:rsid w:val="00283962"/>
    <w:rsid w:val="00285B25"/>
    <w:rsid w:val="00286058"/>
    <w:rsid w:val="00286FB0"/>
    <w:rsid w:val="0028794E"/>
    <w:rsid w:val="00287B05"/>
    <w:rsid w:val="00290262"/>
    <w:rsid w:val="00290C0C"/>
    <w:rsid w:val="0029264C"/>
    <w:rsid w:val="002933C5"/>
    <w:rsid w:val="002936B7"/>
    <w:rsid w:val="00295231"/>
    <w:rsid w:val="002973AA"/>
    <w:rsid w:val="00297D70"/>
    <w:rsid w:val="00297EDB"/>
    <w:rsid w:val="002A08B8"/>
    <w:rsid w:val="002A1E4E"/>
    <w:rsid w:val="002A2FBA"/>
    <w:rsid w:val="002A3099"/>
    <w:rsid w:val="002A3358"/>
    <w:rsid w:val="002A3840"/>
    <w:rsid w:val="002A3943"/>
    <w:rsid w:val="002A47F1"/>
    <w:rsid w:val="002A5BDA"/>
    <w:rsid w:val="002A601D"/>
    <w:rsid w:val="002A741A"/>
    <w:rsid w:val="002A7792"/>
    <w:rsid w:val="002B00D0"/>
    <w:rsid w:val="002B0AD0"/>
    <w:rsid w:val="002B2655"/>
    <w:rsid w:val="002B434D"/>
    <w:rsid w:val="002B5454"/>
    <w:rsid w:val="002B6453"/>
    <w:rsid w:val="002B6C68"/>
    <w:rsid w:val="002C0927"/>
    <w:rsid w:val="002C15C7"/>
    <w:rsid w:val="002C1F90"/>
    <w:rsid w:val="002C2D65"/>
    <w:rsid w:val="002C3AF7"/>
    <w:rsid w:val="002C6382"/>
    <w:rsid w:val="002C6997"/>
    <w:rsid w:val="002C6CBD"/>
    <w:rsid w:val="002C75FB"/>
    <w:rsid w:val="002C7BFD"/>
    <w:rsid w:val="002C7DFD"/>
    <w:rsid w:val="002D05C8"/>
    <w:rsid w:val="002D062A"/>
    <w:rsid w:val="002D3892"/>
    <w:rsid w:val="002D3A46"/>
    <w:rsid w:val="002D3C4F"/>
    <w:rsid w:val="002D6D1A"/>
    <w:rsid w:val="002D6D1D"/>
    <w:rsid w:val="002E2E63"/>
    <w:rsid w:val="002E3102"/>
    <w:rsid w:val="002E3260"/>
    <w:rsid w:val="002E35A5"/>
    <w:rsid w:val="002E41A4"/>
    <w:rsid w:val="002E5CE2"/>
    <w:rsid w:val="002E5DB9"/>
    <w:rsid w:val="002E7D42"/>
    <w:rsid w:val="002F0FB1"/>
    <w:rsid w:val="002F2DB6"/>
    <w:rsid w:val="002F2F88"/>
    <w:rsid w:val="002F2F95"/>
    <w:rsid w:val="002F3AD6"/>
    <w:rsid w:val="002F3E9E"/>
    <w:rsid w:val="002F48B3"/>
    <w:rsid w:val="002F559B"/>
    <w:rsid w:val="002F5B65"/>
    <w:rsid w:val="002F6C39"/>
    <w:rsid w:val="002F70DC"/>
    <w:rsid w:val="00300064"/>
    <w:rsid w:val="00300A09"/>
    <w:rsid w:val="00301B12"/>
    <w:rsid w:val="003026EA"/>
    <w:rsid w:val="00304C02"/>
    <w:rsid w:val="00305546"/>
    <w:rsid w:val="00307ABE"/>
    <w:rsid w:val="00310248"/>
    <w:rsid w:val="00315E90"/>
    <w:rsid w:val="00316DF4"/>
    <w:rsid w:val="00316EFE"/>
    <w:rsid w:val="003206E4"/>
    <w:rsid w:val="0032105A"/>
    <w:rsid w:val="003215A1"/>
    <w:rsid w:val="0032175F"/>
    <w:rsid w:val="003229CB"/>
    <w:rsid w:val="00322E4D"/>
    <w:rsid w:val="00324C87"/>
    <w:rsid w:val="00327941"/>
    <w:rsid w:val="00327B5C"/>
    <w:rsid w:val="003303EE"/>
    <w:rsid w:val="00330720"/>
    <w:rsid w:val="003308E8"/>
    <w:rsid w:val="003311E6"/>
    <w:rsid w:val="0033205E"/>
    <w:rsid w:val="00332454"/>
    <w:rsid w:val="003348BE"/>
    <w:rsid w:val="00335000"/>
    <w:rsid w:val="003352BD"/>
    <w:rsid w:val="00335A01"/>
    <w:rsid w:val="00336EFB"/>
    <w:rsid w:val="00340B10"/>
    <w:rsid w:val="00341234"/>
    <w:rsid w:val="00343C81"/>
    <w:rsid w:val="0034619A"/>
    <w:rsid w:val="003500FD"/>
    <w:rsid w:val="00351384"/>
    <w:rsid w:val="00351BE1"/>
    <w:rsid w:val="00351F1F"/>
    <w:rsid w:val="0035340E"/>
    <w:rsid w:val="00355BAD"/>
    <w:rsid w:val="003579E8"/>
    <w:rsid w:val="00360222"/>
    <w:rsid w:val="003611B7"/>
    <w:rsid w:val="003621CE"/>
    <w:rsid w:val="00365591"/>
    <w:rsid w:val="00365DFD"/>
    <w:rsid w:val="00366CF7"/>
    <w:rsid w:val="003732D7"/>
    <w:rsid w:val="0037334D"/>
    <w:rsid w:val="0037368B"/>
    <w:rsid w:val="003736CD"/>
    <w:rsid w:val="003739F6"/>
    <w:rsid w:val="003741FF"/>
    <w:rsid w:val="00374E49"/>
    <w:rsid w:val="0037546D"/>
    <w:rsid w:val="00375830"/>
    <w:rsid w:val="0037584B"/>
    <w:rsid w:val="00376D62"/>
    <w:rsid w:val="00377593"/>
    <w:rsid w:val="00380C96"/>
    <w:rsid w:val="00381709"/>
    <w:rsid w:val="0038269B"/>
    <w:rsid w:val="00383F02"/>
    <w:rsid w:val="0038466E"/>
    <w:rsid w:val="00385F6A"/>
    <w:rsid w:val="00390405"/>
    <w:rsid w:val="00392D8F"/>
    <w:rsid w:val="003938D1"/>
    <w:rsid w:val="00395288"/>
    <w:rsid w:val="0039553A"/>
    <w:rsid w:val="00397084"/>
    <w:rsid w:val="00397BDD"/>
    <w:rsid w:val="00397DBD"/>
    <w:rsid w:val="003A42F5"/>
    <w:rsid w:val="003A51D1"/>
    <w:rsid w:val="003A69AE"/>
    <w:rsid w:val="003A735F"/>
    <w:rsid w:val="003B069A"/>
    <w:rsid w:val="003B12A2"/>
    <w:rsid w:val="003B3343"/>
    <w:rsid w:val="003B4C43"/>
    <w:rsid w:val="003B5022"/>
    <w:rsid w:val="003B7836"/>
    <w:rsid w:val="003B7D94"/>
    <w:rsid w:val="003C073F"/>
    <w:rsid w:val="003C263B"/>
    <w:rsid w:val="003C2B27"/>
    <w:rsid w:val="003C35F2"/>
    <w:rsid w:val="003C3BD0"/>
    <w:rsid w:val="003C4905"/>
    <w:rsid w:val="003C4A62"/>
    <w:rsid w:val="003D09E3"/>
    <w:rsid w:val="003D0A3E"/>
    <w:rsid w:val="003D1353"/>
    <w:rsid w:val="003D18CF"/>
    <w:rsid w:val="003D1954"/>
    <w:rsid w:val="003D1E6C"/>
    <w:rsid w:val="003D3776"/>
    <w:rsid w:val="003D5CF0"/>
    <w:rsid w:val="003D61B0"/>
    <w:rsid w:val="003D650E"/>
    <w:rsid w:val="003D7613"/>
    <w:rsid w:val="003D7B4E"/>
    <w:rsid w:val="003E037E"/>
    <w:rsid w:val="003E0408"/>
    <w:rsid w:val="003E0CAB"/>
    <w:rsid w:val="003E0D4D"/>
    <w:rsid w:val="003E2109"/>
    <w:rsid w:val="003E250D"/>
    <w:rsid w:val="003E33EC"/>
    <w:rsid w:val="003E36E6"/>
    <w:rsid w:val="003E457B"/>
    <w:rsid w:val="003E4E04"/>
    <w:rsid w:val="003E501C"/>
    <w:rsid w:val="003E6180"/>
    <w:rsid w:val="003E61A4"/>
    <w:rsid w:val="003E769A"/>
    <w:rsid w:val="003E7820"/>
    <w:rsid w:val="003E787F"/>
    <w:rsid w:val="003E7B13"/>
    <w:rsid w:val="003E7C01"/>
    <w:rsid w:val="003F05A2"/>
    <w:rsid w:val="003F10BE"/>
    <w:rsid w:val="003F17D2"/>
    <w:rsid w:val="003F1D24"/>
    <w:rsid w:val="003F22F0"/>
    <w:rsid w:val="003F4299"/>
    <w:rsid w:val="003F4C19"/>
    <w:rsid w:val="003F5302"/>
    <w:rsid w:val="003F5849"/>
    <w:rsid w:val="003F5ECC"/>
    <w:rsid w:val="004030F4"/>
    <w:rsid w:val="004032F7"/>
    <w:rsid w:val="0040378F"/>
    <w:rsid w:val="004048BF"/>
    <w:rsid w:val="0040527A"/>
    <w:rsid w:val="004053ED"/>
    <w:rsid w:val="004062BE"/>
    <w:rsid w:val="00407C15"/>
    <w:rsid w:val="00411C41"/>
    <w:rsid w:val="0041249D"/>
    <w:rsid w:val="00412A30"/>
    <w:rsid w:val="00412E1D"/>
    <w:rsid w:val="00414662"/>
    <w:rsid w:val="00414A8A"/>
    <w:rsid w:val="0041565A"/>
    <w:rsid w:val="0041690E"/>
    <w:rsid w:val="00421DBD"/>
    <w:rsid w:val="0042323E"/>
    <w:rsid w:val="0042405E"/>
    <w:rsid w:val="00424FE7"/>
    <w:rsid w:val="00425F6A"/>
    <w:rsid w:val="004266D2"/>
    <w:rsid w:val="00427AAC"/>
    <w:rsid w:val="00427E7F"/>
    <w:rsid w:val="00431595"/>
    <w:rsid w:val="00433635"/>
    <w:rsid w:val="00433DDA"/>
    <w:rsid w:val="00435019"/>
    <w:rsid w:val="00435897"/>
    <w:rsid w:val="004372DF"/>
    <w:rsid w:val="00437560"/>
    <w:rsid w:val="00437FD6"/>
    <w:rsid w:val="0044016A"/>
    <w:rsid w:val="00441622"/>
    <w:rsid w:val="00441CD9"/>
    <w:rsid w:val="00442C3C"/>
    <w:rsid w:val="0044430E"/>
    <w:rsid w:val="004445BA"/>
    <w:rsid w:val="00444898"/>
    <w:rsid w:val="00444A7D"/>
    <w:rsid w:val="00444E31"/>
    <w:rsid w:val="0044521A"/>
    <w:rsid w:val="00446C79"/>
    <w:rsid w:val="00450105"/>
    <w:rsid w:val="00451400"/>
    <w:rsid w:val="00453CE4"/>
    <w:rsid w:val="004540BD"/>
    <w:rsid w:val="004544D7"/>
    <w:rsid w:val="00454DD4"/>
    <w:rsid w:val="0045566F"/>
    <w:rsid w:val="004569B6"/>
    <w:rsid w:val="00456A28"/>
    <w:rsid w:val="004609FA"/>
    <w:rsid w:val="00460E62"/>
    <w:rsid w:val="00461CAB"/>
    <w:rsid w:val="00463095"/>
    <w:rsid w:val="00463254"/>
    <w:rsid w:val="004654B3"/>
    <w:rsid w:val="00466151"/>
    <w:rsid w:val="00471302"/>
    <w:rsid w:val="00471C85"/>
    <w:rsid w:val="00472AB4"/>
    <w:rsid w:val="00475E55"/>
    <w:rsid w:val="00476490"/>
    <w:rsid w:val="00477CB2"/>
    <w:rsid w:val="004803A3"/>
    <w:rsid w:val="00480BC5"/>
    <w:rsid w:val="0048148A"/>
    <w:rsid w:val="00481FBB"/>
    <w:rsid w:val="0048272E"/>
    <w:rsid w:val="00483B0E"/>
    <w:rsid w:val="00484A6E"/>
    <w:rsid w:val="00485D9E"/>
    <w:rsid w:val="00485DB3"/>
    <w:rsid w:val="00485E31"/>
    <w:rsid w:val="0048674C"/>
    <w:rsid w:val="00486943"/>
    <w:rsid w:val="00492D86"/>
    <w:rsid w:val="00494F4B"/>
    <w:rsid w:val="00495188"/>
    <w:rsid w:val="004962A8"/>
    <w:rsid w:val="004A05E3"/>
    <w:rsid w:val="004A0DA7"/>
    <w:rsid w:val="004A1D8E"/>
    <w:rsid w:val="004A213C"/>
    <w:rsid w:val="004A3800"/>
    <w:rsid w:val="004A4853"/>
    <w:rsid w:val="004A6C43"/>
    <w:rsid w:val="004A7051"/>
    <w:rsid w:val="004B196F"/>
    <w:rsid w:val="004B2099"/>
    <w:rsid w:val="004B5BC5"/>
    <w:rsid w:val="004B7418"/>
    <w:rsid w:val="004C6E10"/>
    <w:rsid w:val="004C7357"/>
    <w:rsid w:val="004C7CB9"/>
    <w:rsid w:val="004D0270"/>
    <w:rsid w:val="004D1A66"/>
    <w:rsid w:val="004D2153"/>
    <w:rsid w:val="004D29F4"/>
    <w:rsid w:val="004D5855"/>
    <w:rsid w:val="004D6406"/>
    <w:rsid w:val="004E0590"/>
    <w:rsid w:val="004E1DD2"/>
    <w:rsid w:val="004E2B21"/>
    <w:rsid w:val="004E31EF"/>
    <w:rsid w:val="004E37D4"/>
    <w:rsid w:val="004E49C8"/>
    <w:rsid w:val="004E7409"/>
    <w:rsid w:val="004E7AF2"/>
    <w:rsid w:val="004F0C79"/>
    <w:rsid w:val="004F3CA0"/>
    <w:rsid w:val="004F3D66"/>
    <w:rsid w:val="004F424B"/>
    <w:rsid w:val="004F46B0"/>
    <w:rsid w:val="004F4A99"/>
    <w:rsid w:val="004F4AD1"/>
    <w:rsid w:val="004F502A"/>
    <w:rsid w:val="004F6F4F"/>
    <w:rsid w:val="004F7875"/>
    <w:rsid w:val="004F7911"/>
    <w:rsid w:val="0050046E"/>
    <w:rsid w:val="0050049D"/>
    <w:rsid w:val="005026D5"/>
    <w:rsid w:val="00502736"/>
    <w:rsid w:val="0050344C"/>
    <w:rsid w:val="00507E70"/>
    <w:rsid w:val="005109FE"/>
    <w:rsid w:val="00510D89"/>
    <w:rsid w:val="00512CE4"/>
    <w:rsid w:val="00512D6D"/>
    <w:rsid w:val="00513118"/>
    <w:rsid w:val="005131A6"/>
    <w:rsid w:val="005135BD"/>
    <w:rsid w:val="00514A56"/>
    <w:rsid w:val="00514C1D"/>
    <w:rsid w:val="00514D5D"/>
    <w:rsid w:val="0051609D"/>
    <w:rsid w:val="005161A5"/>
    <w:rsid w:val="0051668D"/>
    <w:rsid w:val="00517E8D"/>
    <w:rsid w:val="00520727"/>
    <w:rsid w:val="00520CCC"/>
    <w:rsid w:val="005218D7"/>
    <w:rsid w:val="0052247C"/>
    <w:rsid w:val="005228BC"/>
    <w:rsid w:val="00522D27"/>
    <w:rsid w:val="00523C4B"/>
    <w:rsid w:val="0052472E"/>
    <w:rsid w:val="00525092"/>
    <w:rsid w:val="005259C2"/>
    <w:rsid w:val="00526918"/>
    <w:rsid w:val="00526A1C"/>
    <w:rsid w:val="00527BAE"/>
    <w:rsid w:val="00530BB7"/>
    <w:rsid w:val="00531EB3"/>
    <w:rsid w:val="0053217E"/>
    <w:rsid w:val="0053223E"/>
    <w:rsid w:val="00533B8D"/>
    <w:rsid w:val="00534CF1"/>
    <w:rsid w:val="00535133"/>
    <w:rsid w:val="005356F2"/>
    <w:rsid w:val="00535AD4"/>
    <w:rsid w:val="0053699D"/>
    <w:rsid w:val="00540711"/>
    <w:rsid w:val="00541DD9"/>
    <w:rsid w:val="005422A0"/>
    <w:rsid w:val="00543ECF"/>
    <w:rsid w:val="0054454F"/>
    <w:rsid w:val="00547CC3"/>
    <w:rsid w:val="00547E51"/>
    <w:rsid w:val="00552409"/>
    <w:rsid w:val="005533C4"/>
    <w:rsid w:val="005559E3"/>
    <w:rsid w:val="0055770D"/>
    <w:rsid w:val="00560155"/>
    <w:rsid w:val="005605E0"/>
    <w:rsid w:val="00560817"/>
    <w:rsid w:val="005618A2"/>
    <w:rsid w:val="00563045"/>
    <w:rsid w:val="00563150"/>
    <w:rsid w:val="00565CD0"/>
    <w:rsid w:val="00567745"/>
    <w:rsid w:val="00567DDE"/>
    <w:rsid w:val="005706BE"/>
    <w:rsid w:val="00572E27"/>
    <w:rsid w:val="00574817"/>
    <w:rsid w:val="00575379"/>
    <w:rsid w:val="00576321"/>
    <w:rsid w:val="00580634"/>
    <w:rsid w:val="005816DB"/>
    <w:rsid w:val="0058201B"/>
    <w:rsid w:val="005833EC"/>
    <w:rsid w:val="0058409E"/>
    <w:rsid w:val="005842CB"/>
    <w:rsid w:val="005867D9"/>
    <w:rsid w:val="0058795B"/>
    <w:rsid w:val="005910C3"/>
    <w:rsid w:val="00593191"/>
    <w:rsid w:val="00594038"/>
    <w:rsid w:val="00596E56"/>
    <w:rsid w:val="00597DAB"/>
    <w:rsid w:val="005A145E"/>
    <w:rsid w:val="005A1C6B"/>
    <w:rsid w:val="005A1E3E"/>
    <w:rsid w:val="005A2D40"/>
    <w:rsid w:val="005A2EC8"/>
    <w:rsid w:val="005A3BA9"/>
    <w:rsid w:val="005A4E89"/>
    <w:rsid w:val="005A5601"/>
    <w:rsid w:val="005A58B3"/>
    <w:rsid w:val="005A75D7"/>
    <w:rsid w:val="005B0BE7"/>
    <w:rsid w:val="005B10E3"/>
    <w:rsid w:val="005B379B"/>
    <w:rsid w:val="005B3AC4"/>
    <w:rsid w:val="005B3E16"/>
    <w:rsid w:val="005B59B7"/>
    <w:rsid w:val="005B6356"/>
    <w:rsid w:val="005C2676"/>
    <w:rsid w:val="005C353F"/>
    <w:rsid w:val="005C43F2"/>
    <w:rsid w:val="005C4B74"/>
    <w:rsid w:val="005C4DCF"/>
    <w:rsid w:val="005C52B0"/>
    <w:rsid w:val="005C52B5"/>
    <w:rsid w:val="005C6987"/>
    <w:rsid w:val="005C7C98"/>
    <w:rsid w:val="005D4088"/>
    <w:rsid w:val="005D4C26"/>
    <w:rsid w:val="005D5265"/>
    <w:rsid w:val="005D5AA8"/>
    <w:rsid w:val="005D5CA9"/>
    <w:rsid w:val="005E0A7B"/>
    <w:rsid w:val="005E0D24"/>
    <w:rsid w:val="005E1CB9"/>
    <w:rsid w:val="005E2D73"/>
    <w:rsid w:val="005E438D"/>
    <w:rsid w:val="005E441B"/>
    <w:rsid w:val="005E4D11"/>
    <w:rsid w:val="005E5137"/>
    <w:rsid w:val="005E6D70"/>
    <w:rsid w:val="005E7747"/>
    <w:rsid w:val="005E7A09"/>
    <w:rsid w:val="005F2618"/>
    <w:rsid w:val="005F3D65"/>
    <w:rsid w:val="005F52C0"/>
    <w:rsid w:val="005F5462"/>
    <w:rsid w:val="005F55EA"/>
    <w:rsid w:val="005F7E16"/>
    <w:rsid w:val="00600BC1"/>
    <w:rsid w:val="006020F1"/>
    <w:rsid w:val="00603B54"/>
    <w:rsid w:val="00603BB9"/>
    <w:rsid w:val="00604793"/>
    <w:rsid w:val="00605A29"/>
    <w:rsid w:val="00606581"/>
    <w:rsid w:val="00606605"/>
    <w:rsid w:val="00610406"/>
    <w:rsid w:val="00611561"/>
    <w:rsid w:val="006120CC"/>
    <w:rsid w:val="006147C8"/>
    <w:rsid w:val="00615345"/>
    <w:rsid w:val="006162E7"/>
    <w:rsid w:val="0061659A"/>
    <w:rsid w:val="00620678"/>
    <w:rsid w:val="006218C0"/>
    <w:rsid w:val="00622FFB"/>
    <w:rsid w:val="0062317E"/>
    <w:rsid w:val="006249EA"/>
    <w:rsid w:val="00624A1E"/>
    <w:rsid w:val="006258D8"/>
    <w:rsid w:val="006274CC"/>
    <w:rsid w:val="00630277"/>
    <w:rsid w:val="0063133E"/>
    <w:rsid w:val="006316F6"/>
    <w:rsid w:val="006322CF"/>
    <w:rsid w:val="0063266E"/>
    <w:rsid w:val="00636B5E"/>
    <w:rsid w:val="00637B60"/>
    <w:rsid w:val="006419D8"/>
    <w:rsid w:val="00642035"/>
    <w:rsid w:val="00642666"/>
    <w:rsid w:val="006438F0"/>
    <w:rsid w:val="0064394A"/>
    <w:rsid w:val="00643DAE"/>
    <w:rsid w:val="0064423F"/>
    <w:rsid w:val="0064794F"/>
    <w:rsid w:val="00650BB1"/>
    <w:rsid w:val="006527B6"/>
    <w:rsid w:val="00655979"/>
    <w:rsid w:val="0065672D"/>
    <w:rsid w:val="00656F53"/>
    <w:rsid w:val="0065760F"/>
    <w:rsid w:val="00661C69"/>
    <w:rsid w:val="00662093"/>
    <w:rsid w:val="0066279E"/>
    <w:rsid w:val="00663287"/>
    <w:rsid w:val="006645FB"/>
    <w:rsid w:val="00664EF9"/>
    <w:rsid w:val="00664F62"/>
    <w:rsid w:val="006651D6"/>
    <w:rsid w:val="0066538E"/>
    <w:rsid w:val="00667467"/>
    <w:rsid w:val="00667C25"/>
    <w:rsid w:val="00667C49"/>
    <w:rsid w:val="00670956"/>
    <w:rsid w:val="00670F60"/>
    <w:rsid w:val="0067106C"/>
    <w:rsid w:val="0067170D"/>
    <w:rsid w:val="00672FFA"/>
    <w:rsid w:val="006733BB"/>
    <w:rsid w:val="00673781"/>
    <w:rsid w:val="00673921"/>
    <w:rsid w:val="00674BAF"/>
    <w:rsid w:val="00674D6F"/>
    <w:rsid w:val="00675046"/>
    <w:rsid w:val="00675A62"/>
    <w:rsid w:val="00675CE6"/>
    <w:rsid w:val="00676E9E"/>
    <w:rsid w:val="00677164"/>
    <w:rsid w:val="00677F86"/>
    <w:rsid w:val="00681ABD"/>
    <w:rsid w:val="006829F4"/>
    <w:rsid w:val="00683053"/>
    <w:rsid w:val="00683132"/>
    <w:rsid w:val="006833F6"/>
    <w:rsid w:val="00683702"/>
    <w:rsid w:val="006851DB"/>
    <w:rsid w:val="0068756A"/>
    <w:rsid w:val="0068796E"/>
    <w:rsid w:val="006902CF"/>
    <w:rsid w:val="00690872"/>
    <w:rsid w:val="006916CB"/>
    <w:rsid w:val="00692991"/>
    <w:rsid w:val="006934A8"/>
    <w:rsid w:val="0069362C"/>
    <w:rsid w:val="00694605"/>
    <w:rsid w:val="00694F48"/>
    <w:rsid w:val="00695671"/>
    <w:rsid w:val="00697A9F"/>
    <w:rsid w:val="006A14EE"/>
    <w:rsid w:val="006A20B8"/>
    <w:rsid w:val="006A49A9"/>
    <w:rsid w:val="006A4B6C"/>
    <w:rsid w:val="006A4C87"/>
    <w:rsid w:val="006A54E6"/>
    <w:rsid w:val="006A675F"/>
    <w:rsid w:val="006A767B"/>
    <w:rsid w:val="006A798E"/>
    <w:rsid w:val="006B0590"/>
    <w:rsid w:val="006B1AC2"/>
    <w:rsid w:val="006B1C17"/>
    <w:rsid w:val="006B1E44"/>
    <w:rsid w:val="006B1EA6"/>
    <w:rsid w:val="006B221F"/>
    <w:rsid w:val="006B355A"/>
    <w:rsid w:val="006B369E"/>
    <w:rsid w:val="006B670F"/>
    <w:rsid w:val="006B7405"/>
    <w:rsid w:val="006C045D"/>
    <w:rsid w:val="006C1147"/>
    <w:rsid w:val="006C1832"/>
    <w:rsid w:val="006C2F11"/>
    <w:rsid w:val="006C40DB"/>
    <w:rsid w:val="006C5264"/>
    <w:rsid w:val="006C5531"/>
    <w:rsid w:val="006C5577"/>
    <w:rsid w:val="006C67D3"/>
    <w:rsid w:val="006C71BE"/>
    <w:rsid w:val="006C73D1"/>
    <w:rsid w:val="006D0608"/>
    <w:rsid w:val="006D1333"/>
    <w:rsid w:val="006D185E"/>
    <w:rsid w:val="006D1DED"/>
    <w:rsid w:val="006D212D"/>
    <w:rsid w:val="006D2C8A"/>
    <w:rsid w:val="006D55E0"/>
    <w:rsid w:val="006D56D7"/>
    <w:rsid w:val="006D6483"/>
    <w:rsid w:val="006E08DB"/>
    <w:rsid w:val="006E0D65"/>
    <w:rsid w:val="006E19BF"/>
    <w:rsid w:val="006E307C"/>
    <w:rsid w:val="006E39DA"/>
    <w:rsid w:val="006E4624"/>
    <w:rsid w:val="006E6806"/>
    <w:rsid w:val="006E7264"/>
    <w:rsid w:val="006F00EC"/>
    <w:rsid w:val="006F0F6F"/>
    <w:rsid w:val="006F242E"/>
    <w:rsid w:val="006F2684"/>
    <w:rsid w:val="006F2C16"/>
    <w:rsid w:val="006F2C92"/>
    <w:rsid w:val="006F34AB"/>
    <w:rsid w:val="006F3E0C"/>
    <w:rsid w:val="006F4BB5"/>
    <w:rsid w:val="006F5416"/>
    <w:rsid w:val="006F5457"/>
    <w:rsid w:val="006F5A13"/>
    <w:rsid w:val="006F7BB1"/>
    <w:rsid w:val="006F7E03"/>
    <w:rsid w:val="0070086F"/>
    <w:rsid w:val="0070104A"/>
    <w:rsid w:val="00701B61"/>
    <w:rsid w:val="0070226D"/>
    <w:rsid w:val="00702E00"/>
    <w:rsid w:val="007032F0"/>
    <w:rsid w:val="00703830"/>
    <w:rsid w:val="00705A41"/>
    <w:rsid w:val="0070677E"/>
    <w:rsid w:val="00707EFB"/>
    <w:rsid w:val="00711128"/>
    <w:rsid w:val="0071189F"/>
    <w:rsid w:val="00712701"/>
    <w:rsid w:val="00716AA7"/>
    <w:rsid w:val="0071747B"/>
    <w:rsid w:val="0071774C"/>
    <w:rsid w:val="00721050"/>
    <w:rsid w:val="007211F1"/>
    <w:rsid w:val="007216D1"/>
    <w:rsid w:val="007231CC"/>
    <w:rsid w:val="007260E9"/>
    <w:rsid w:val="007263ED"/>
    <w:rsid w:val="007264AB"/>
    <w:rsid w:val="007273AF"/>
    <w:rsid w:val="00727F96"/>
    <w:rsid w:val="00731268"/>
    <w:rsid w:val="00731501"/>
    <w:rsid w:val="0073536A"/>
    <w:rsid w:val="00735CE4"/>
    <w:rsid w:val="00737C8B"/>
    <w:rsid w:val="00740316"/>
    <w:rsid w:val="00740EDF"/>
    <w:rsid w:val="00741EC4"/>
    <w:rsid w:val="0074223C"/>
    <w:rsid w:val="007433EC"/>
    <w:rsid w:val="00743CA9"/>
    <w:rsid w:val="00745008"/>
    <w:rsid w:val="007467A7"/>
    <w:rsid w:val="00746BFD"/>
    <w:rsid w:val="0074777F"/>
    <w:rsid w:val="00747D25"/>
    <w:rsid w:val="00750FE1"/>
    <w:rsid w:val="00754772"/>
    <w:rsid w:val="007563E2"/>
    <w:rsid w:val="00756B67"/>
    <w:rsid w:val="00757133"/>
    <w:rsid w:val="00760074"/>
    <w:rsid w:val="00760461"/>
    <w:rsid w:val="00760B01"/>
    <w:rsid w:val="00761298"/>
    <w:rsid w:val="00762DB0"/>
    <w:rsid w:val="00763A49"/>
    <w:rsid w:val="00764A03"/>
    <w:rsid w:val="00765343"/>
    <w:rsid w:val="00766C44"/>
    <w:rsid w:val="00766F56"/>
    <w:rsid w:val="00771006"/>
    <w:rsid w:val="00772CC0"/>
    <w:rsid w:val="007739AD"/>
    <w:rsid w:val="00773E6B"/>
    <w:rsid w:val="00774915"/>
    <w:rsid w:val="007753DA"/>
    <w:rsid w:val="00775CA8"/>
    <w:rsid w:val="007767DE"/>
    <w:rsid w:val="00776BA0"/>
    <w:rsid w:val="00777D94"/>
    <w:rsid w:val="00777F54"/>
    <w:rsid w:val="00780B74"/>
    <w:rsid w:val="007813DC"/>
    <w:rsid w:val="007814DE"/>
    <w:rsid w:val="00781CA2"/>
    <w:rsid w:val="00781F1B"/>
    <w:rsid w:val="00782399"/>
    <w:rsid w:val="0078373A"/>
    <w:rsid w:val="00784CC8"/>
    <w:rsid w:val="0078563A"/>
    <w:rsid w:val="00785AD2"/>
    <w:rsid w:val="007862F2"/>
    <w:rsid w:val="007865AA"/>
    <w:rsid w:val="00787F74"/>
    <w:rsid w:val="007902FC"/>
    <w:rsid w:val="00792151"/>
    <w:rsid w:val="00792A12"/>
    <w:rsid w:val="00792D1F"/>
    <w:rsid w:val="00795935"/>
    <w:rsid w:val="007960A3"/>
    <w:rsid w:val="007967B4"/>
    <w:rsid w:val="0079683A"/>
    <w:rsid w:val="007A0493"/>
    <w:rsid w:val="007A04A3"/>
    <w:rsid w:val="007A0C5D"/>
    <w:rsid w:val="007A1AB1"/>
    <w:rsid w:val="007A2B45"/>
    <w:rsid w:val="007A3534"/>
    <w:rsid w:val="007A4D48"/>
    <w:rsid w:val="007A4F4C"/>
    <w:rsid w:val="007A577B"/>
    <w:rsid w:val="007A5D66"/>
    <w:rsid w:val="007A61EF"/>
    <w:rsid w:val="007A6DDD"/>
    <w:rsid w:val="007B027D"/>
    <w:rsid w:val="007B0768"/>
    <w:rsid w:val="007B0A7B"/>
    <w:rsid w:val="007B3A94"/>
    <w:rsid w:val="007B438E"/>
    <w:rsid w:val="007B495C"/>
    <w:rsid w:val="007B4970"/>
    <w:rsid w:val="007B4DA8"/>
    <w:rsid w:val="007B5A1B"/>
    <w:rsid w:val="007B608E"/>
    <w:rsid w:val="007B6515"/>
    <w:rsid w:val="007B667C"/>
    <w:rsid w:val="007B79D6"/>
    <w:rsid w:val="007C1621"/>
    <w:rsid w:val="007C238D"/>
    <w:rsid w:val="007C2895"/>
    <w:rsid w:val="007C2DDD"/>
    <w:rsid w:val="007C3C33"/>
    <w:rsid w:val="007C437B"/>
    <w:rsid w:val="007C6362"/>
    <w:rsid w:val="007C74A0"/>
    <w:rsid w:val="007C7731"/>
    <w:rsid w:val="007C7D4E"/>
    <w:rsid w:val="007D2404"/>
    <w:rsid w:val="007D57D3"/>
    <w:rsid w:val="007D6815"/>
    <w:rsid w:val="007D6C48"/>
    <w:rsid w:val="007D75AB"/>
    <w:rsid w:val="007E1CC0"/>
    <w:rsid w:val="007E3C35"/>
    <w:rsid w:val="007E475E"/>
    <w:rsid w:val="007E4ED2"/>
    <w:rsid w:val="007E5EAF"/>
    <w:rsid w:val="007E6469"/>
    <w:rsid w:val="007E69C1"/>
    <w:rsid w:val="007E6D62"/>
    <w:rsid w:val="007F0B9D"/>
    <w:rsid w:val="007F1972"/>
    <w:rsid w:val="007F208B"/>
    <w:rsid w:val="007F268E"/>
    <w:rsid w:val="007F2E08"/>
    <w:rsid w:val="007F34F6"/>
    <w:rsid w:val="007F39BA"/>
    <w:rsid w:val="007F70EF"/>
    <w:rsid w:val="00801A7F"/>
    <w:rsid w:val="00801B59"/>
    <w:rsid w:val="008039B8"/>
    <w:rsid w:val="008047B5"/>
    <w:rsid w:val="00804DB5"/>
    <w:rsid w:val="008057A9"/>
    <w:rsid w:val="00805891"/>
    <w:rsid w:val="008069CA"/>
    <w:rsid w:val="00807B38"/>
    <w:rsid w:val="00807DE6"/>
    <w:rsid w:val="008106F1"/>
    <w:rsid w:val="00810D4C"/>
    <w:rsid w:val="00813F31"/>
    <w:rsid w:val="008142DF"/>
    <w:rsid w:val="00814D7B"/>
    <w:rsid w:val="00816009"/>
    <w:rsid w:val="00816D57"/>
    <w:rsid w:val="008233CB"/>
    <w:rsid w:val="008235E1"/>
    <w:rsid w:val="00823866"/>
    <w:rsid w:val="008243A3"/>
    <w:rsid w:val="00825DC0"/>
    <w:rsid w:val="00827726"/>
    <w:rsid w:val="00827BF4"/>
    <w:rsid w:val="00830941"/>
    <w:rsid w:val="008324C5"/>
    <w:rsid w:val="00832B56"/>
    <w:rsid w:val="00832F33"/>
    <w:rsid w:val="008332A2"/>
    <w:rsid w:val="008353BC"/>
    <w:rsid w:val="008378E7"/>
    <w:rsid w:val="0084011C"/>
    <w:rsid w:val="008420D4"/>
    <w:rsid w:val="00842B10"/>
    <w:rsid w:val="00842E38"/>
    <w:rsid w:val="00843567"/>
    <w:rsid w:val="00846095"/>
    <w:rsid w:val="00846690"/>
    <w:rsid w:val="0085081B"/>
    <w:rsid w:val="00851E88"/>
    <w:rsid w:val="00852514"/>
    <w:rsid w:val="00854784"/>
    <w:rsid w:val="00854CD4"/>
    <w:rsid w:val="00854F47"/>
    <w:rsid w:val="00855553"/>
    <w:rsid w:val="00860702"/>
    <w:rsid w:val="0086240B"/>
    <w:rsid w:val="00864409"/>
    <w:rsid w:val="00864607"/>
    <w:rsid w:val="00864BD1"/>
    <w:rsid w:val="008663C3"/>
    <w:rsid w:val="00866693"/>
    <w:rsid w:val="00870530"/>
    <w:rsid w:val="00870836"/>
    <w:rsid w:val="00870E2E"/>
    <w:rsid w:val="008720E7"/>
    <w:rsid w:val="00872AF7"/>
    <w:rsid w:val="00874956"/>
    <w:rsid w:val="00877105"/>
    <w:rsid w:val="008844AA"/>
    <w:rsid w:val="008849C7"/>
    <w:rsid w:val="00885543"/>
    <w:rsid w:val="0088710C"/>
    <w:rsid w:val="00887363"/>
    <w:rsid w:val="00887453"/>
    <w:rsid w:val="008906DF"/>
    <w:rsid w:val="008918AD"/>
    <w:rsid w:val="00891C95"/>
    <w:rsid w:val="00892B26"/>
    <w:rsid w:val="00893D91"/>
    <w:rsid w:val="00894C71"/>
    <w:rsid w:val="008A1551"/>
    <w:rsid w:val="008A18E0"/>
    <w:rsid w:val="008A1ECD"/>
    <w:rsid w:val="008A34BF"/>
    <w:rsid w:val="008A441C"/>
    <w:rsid w:val="008A61B9"/>
    <w:rsid w:val="008A63CF"/>
    <w:rsid w:val="008A7034"/>
    <w:rsid w:val="008A724D"/>
    <w:rsid w:val="008B01E3"/>
    <w:rsid w:val="008B02FD"/>
    <w:rsid w:val="008B0689"/>
    <w:rsid w:val="008B0DAE"/>
    <w:rsid w:val="008B1E14"/>
    <w:rsid w:val="008B21BA"/>
    <w:rsid w:val="008B27F0"/>
    <w:rsid w:val="008B29B4"/>
    <w:rsid w:val="008B36BC"/>
    <w:rsid w:val="008B5E2D"/>
    <w:rsid w:val="008B63C5"/>
    <w:rsid w:val="008B6BA9"/>
    <w:rsid w:val="008B6BB8"/>
    <w:rsid w:val="008C1434"/>
    <w:rsid w:val="008C21AA"/>
    <w:rsid w:val="008C3364"/>
    <w:rsid w:val="008C38EA"/>
    <w:rsid w:val="008C40B8"/>
    <w:rsid w:val="008C4AAE"/>
    <w:rsid w:val="008C552C"/>
    <w:rsid w:val="008C6A18"/>
    <w:rsid w:val="008C70D2"/>
    <w:rsid w:val="008C71D9"/>
    <w:rsid w:val="008D1032"/>
    <w:rsid w:val="008D187B"/>
    <w:rsid w:val="008D54FD"/>
    <w:rsid w:val="008D564F"/>
    <w:rsid w:val="008D5B5F"/>
    <w:rsid w:val="008D6A4F"/>
    <w:rsid w:val="008D6C07"/>
    <w:rsid w:val="008D792D"/>
    <w:rsid w:val="008E23F3"/>
    <w:rsid w:val="008E3158"/>
    <w:rsid w:val="008E4183"/>
    <w:rsid w:val="008E4677"/>
    <w:rsid w:val="008E5AAF"/>
    <w:rsid w:val="008E5E30"/>
    <w:rsid w:val="008E5E3B"/>
    <w:rsid w:val="008E5EA8"/>
    <w:rsid w:val="008E6376"/>
    <w:rsid w:val="008E6D5C"/>
    <w:rsid w:val="008F093D"/>
    <w:rsid w:val="008F1618"/>
    <w:rsid w:val="008F1CE4"/>
    <w:rsid w:val="008F2534"/>
    <w:rsid w:val="008F2604"/>
    <w:rsid w:val="008F46D3"/>
    <w:rsid w:val="008F538C"/>
    <w:rsid w:val="009018D6"/>
    <w:rsid w:val="009021D0"/>
    <w:rsid w:val="009028A8"/>
    <w:rsid w:val="00903E28"/>
    <w:rsid w:val="00904434"/>
    <w:rsid w:val="00904903"/>
    <w:rsid w:val="00906472"/>
    <w:rsid w:val="00906594"/>
    <w:rsid w:val="00906713"/>
    <w:rsid w:val="0090697A"/>
    <w:rsid w:val="00906D9E"/>
    <w:rsid w:val="00910850"/>
    <w:rsid w:val="009113C3"/>
    <w:rsid w:val="00911451"/>
    <w:rsid w:val="009126AA"/>
    <w:rsid w:val="00913FF9"/>
    <w:rsid w:val="0091578E"/>
    <w:rsid w:val="00916BC4"/>
    <w:rsid w:val="00917202"/>
    <w:rsid w:val="00921160"/>
    <w:rsid w:val="00921805"/>
    <w:rsid w:val="00922DD0"/>
    <w:rsid w:val="0092356E"/>
    <w:rsid w:val="009238B6"/>
    <w:rsid w:val="0092470B"/>
    <w:rsid w:val="00924F97"/>
    <w:rsid w:val="00925108"/>
    <w:rsid w:val="009259AF"/>
    <w:rsid w:val="00925E34"/>
    <w:rsid w:val="00926B55"/>
    <w:rsid w:val="009314EA"/>
    <w:rsid w:val="0093224C"/>
    <w:rsid w:val="00934A42"/>
    <w:rsid w:val="00934E34"/>
    <w:rsid w:val="00935D33"/>
    <w:rsid w:val="009400D3"/>
    <w:rsid w:val="0094014C"/>
    <w:rsid w:val="00942BD4"/>
    <w:rsid w:val="00942E77"/>
    <w:rsid w:val="009444F2"/>
    <w:rsid w:val="00944791"/>
    <w:rsid w:val="00944C1C"/>
    <w:rsid w:val="00944EB2"/>
    <w:rsid w:val="00945275"/>
    <w:rsid w:val="00945BFC"/>
    <w:rsid w:val="0094676D"/>
    <w:rsid w:val="00946856"/>
    <w:rsid w:val="00946BD0"/>
    <w:rsid w:val="00946E98"/>
    <w:rsid w:val="00952491"/>
    <w:rsid w:val="00952D01"/>
    <w:rsid w:val="00952ECB"/>
    <w:rsid w:val="00953823"/>
    <w:rsid w:val="00955810"/>
    <w:rsid w:val="00955BC1"/>
    <w:rsid w:val="009562E3"/>
    <w:rsid w:val="00957914"/>
    <w:rsid w:val="009608DE"/>
    <w:rsid w:val="00960CF0"/>
    <w:rsid w:val="00967C51"/>
    <w:rsid w:val="009701C6"/>
    <w:rsid w:val="00972CB7"/>
    <w:rsid w:val="009730CA"/>
    <w:rsid w:val="00975D01"/>
    <w:rsid w:val="00976B73"/>
    <w:rsid w:val="00976C87"/>
    <w:rsid w:val="00977790"/>
    <w:rsid w:val="00980219"/>
    <w:rsid w:val="009805D4"/>
    <w:rsid w:val="00980DAA"/>
    <w:rsid w:val="00980E7A"/>
    <w:rsid w:val="00981707"/>
    <w:rsid w:val="0098202A"/>
    <w:rsid w:val="0098305A"/>
    <w:rsid w:val="00985D6D"/>
    <w:rsid w:val="009864D3"/>
    <w:rsid w:val="00987562"/>
    <w:rsid w:val="009875B9"/>
    <w:rsid w:val="00990D30"/>
    <w:rsid w:val="00991A6A"/>
    <w:rsid w:val="00991FDE"/>
    <w:rsid w:val="0099202D"/>
    <w:rsid w:val="00992DFE"/>
    <w:rsid w:val="00992F31"/>
    <w:rsid w:val="0099376B"/>
    <w:rsid w:val="00996118"/>
    <w:rsid w:val="009A143C"/>
    <w:rsid w:val="009A1868"/>
    <w:rsid w:val="009A2E71"/>
    <w:rsid w:val="009A3ED8"/>
    <w:rsid w:val="009A40B8"/>
    <w:rsid w:val="009A4B57"/>
    <w:rsid w:val="009A4C49"/>
    <w:rsid w:val="009A53E8"/>
    <w:rsid w:val="009A61B9"/>
    <w:rsid w:val="009A639C"/>
    <w:rsid w:val="009A6742"/>
    <w:rsid w:val="009A6FB9"/>
    <w:rsid w:val="009B1A28"/>
    <w:rsid w:val="009B1AA4"/>
    <w:rsid w:val="009B1BEC"/>
    <w:rsid w:val="009B2387"/>
    <w:rsid w:val="009B25D0"/>
    <w:rsid w:val="009B27DB"/>
    <w:rsid w:val="009B55ED"/>
    <w:rsid w:val="009B7CA1"/>
    <w:rsid w:val="009C0AB2"/>
    <w:rsid w:val="009C3568"/>
    <w:rsid w:val="009C3AE9"/>
    <w:rsid w:val="009C4470"/>
    <w:rsid w:val="009C5481"/>
    <w:rsid w:val="009C5E48"/>
    <w:rsid w:val="009C7908"/>
    <w:rsid w:val="009C7B4D"/>
    <w:rsid w:val="009D0030"/>
    <w:rsid w:val="009D0130"/>
    <w:rsid w:val="009D0765"/>
    <w:rsid w:val="009D33E1"/>
    <w:rsid w:val="009D69B0"/>
    <w:rsid w:val="009D6F65"/>
    <w:rsid w:val="009D7B2C"/>
    <w:rsid w:val="009D7BB9"/>
    <w:rsid w:val="009D7ED9"/>
    <w:rsid w:val="009E1C90"/>
    <w:rsid w:val="009E4A2F"/>
    <w:rsid w:val="009E4FC7"/>
    <w:rsid w:val="009F0229"/>
    <w:rsid w:val="009F07B4"/>
    <w:rsid w:val="009F1BB9"/>
    <w:rsid w:val="009F2EC9"/>
    <w:rsid w:val="009F3485"/>
    <w:rsid w:val="009F3B8D"/>
    <w:rsid w:val="009F43A2"/>
    <w:rsid w:val="009F53D1"/>
    <w:rsid w:val="009F5472"/>
    <w:rsid w:val="009F5B12"/>
    <w:rsid w:val="009F6BDC"/>
    <w:rsid w:val="009F7298"/>
    <w:rsid w:val="00A00D9F"/>
    <w:rsid w:val="00A01D03"/>
    <w:rsid w:val="00A029BB"/>
    <w:rsid w:val="00A0346F"/>
    <w:rsid w:val="00A037EF"/>
    <w:rsid w:val="00A10809"/>
    <w:rsid w:val="00A111D4"/>
    <w:rsid w:val="00A121B3"/>
    <w:rsid w:val="00A131B1"/>
    <w:rsid w:val="00A1379F"/>
    <w:rsid w:val="00A13EC7"/>
    <w:rsid w:val="00A14005"/>
    <w:rsid w:val="00A14516"/>
    <w:rsid w:val="00A1501F"/>
    <w:rsid w:val="00A16CB2"/>
    <w:rsid w:val="00A16FCD"/>
    <w:rsid w:val="00A2005C"/>
    <w:rsid w:val="00A23D9B"/>
    <w:rsid w:val="00A245C2"/>
    <w:rsid w:val="00A24637"/>
    <w:rsid w:val="00A256CC"/>
    <w:rsid w:val="00A258ED"/>
    <w:rsid w:val="00A25DDA"/>
    <w:rsid w:val="00A2667D"/>
    <w:rsid w:val="00A26D49"/>
    <w:rsid w:val="00A30031"/>
    <w:rsid w:val="00A31056"/>
    <w:rsid w:val="00A31935"/>
    <w:rsid w:val="00A33444"/>
    <w:rsid w:val="00A3673A"/>
    <w:rsid w:val="00A37A43"/>
    <w:rsid w:val="00A41ED2"/>
    <w:rsid w:val="00A42EE4"/>
    <w:rsid w:val="00A44F92"/>
    <w:rsid w:val="00A44FBC"/>
    <w:rsid w:val="00A46F21"/>
    <w:rsid w:val="00A47493"/>
    <w:rsid w:val="00A51157"/>
    <w:rsid w:val="00A5187A"/>
    <w:rsid w:val="00A51F5A"/>
    <w:rsid w:val="00A542E8"/>
    <w:rsid w:val="00A54E62"/>
    <w:rsid w:val="00A55C73"/>
    <w:rsid w:val="00A562D7"/>
    <w:rsid w:val="00A56EC4"/>
    <w:rsid w:val="00A5762A"/>
    <w:rsid w:val="00A60737"/>
    <w:rsid w:val="00A60B63"/>
    <w:rsid w:val="00A61DC2"/>
    <w:rsid w:val="00A63A3C"/>
    <w:rsid w:val="00A63CCF"/>
    <w:rsid w:val="00A64789"/>
    <w:rsid w:val="00A64B51"/>
    <w:rsid w:val="00A6515F"/>
    <w:rsid w:val="00A654C7"/>
    <w:rsid w:val="00A6591A"/>
    <w:rsid w:val="00A65E0B"/>
    <w:rsid w:val="00A660F0"/>
    <w:rsid w:val="00A70A74"/>
    <w:rsid w:val="00A737DD"/>
    <w:rsid w:val="00A75101"/>
    <w:rsid w:val="00A75EC4"/>
    <w:rsid w:val="00A76C5D"/>
    <w:rsid w:val="00A77577"/>
    <w:rsid w:val="00A807B1"/>
    <w:rsid w:val="00A82107"/>
    <w:rsid w:val="00A83326"/>
    <w:rsid w:val="00A835BE"/>
    <w:rsid w:val="00A84492"/>
    <w:rsid w:val="00A85313"/>
    <w:rsid w:val="00A87832"/>
    <w:rsid w:val="00A90249"/>
    <w:rsid w:val="00A9055D"/>
    <w:rsid w:val="00A922BB"/>
    <w:rsid w:val="00A92E51"/>
    <w:rsid w:val="00A93B6C"/>
    <w:rsid w:val="00A9411E"/>
    <w:rsid w:val="00A94B53"/>
    <w:rsid w:val="00A952B3"/>
    <w:rsid w:val="00A97362"/>
    <w:rsid w:val="00A977AB"/>
    <w:rsid w:val="00A97A8F"/>
    <w:rsid w:val="00AA0FDC"/>
    <w:rsid w:val="00AA20E0"/>
    <w:rsid w:val="00AA2C57"/>
    <w:rsid w:val="00AA343B"/>
    <w:rsid w:val="00AA39C0"/>
    <w:rsid w:val="00AA3A73"/>
    <w:rsid w:val="00AA3CA1"/>
    <w:rsid w:val="00AA4B4E"/>
    <w:rsid w:val="00AA5146"/>
    <w:rsid w:val="00AA520A"/>
    <w:rsid w:val="00AA6138"/>
    <w:rsid w:val="00AA73F9"/>
    <w:rsid w:val="00AA7E36"/>
    <w:rsid w:val="00AA7F3D"/>
    <w:rsid w:val="00AB1A65"/>
    <w:rsid w:val="00AB3139"/>
    <w:rsid w:val="00AB44E4"/>
    <w:rsid w:val="00AB546A"/>
    <w:rsid w:val="00AB7095"/>
    <w:rsid w:val="00AB732A"/>
    <w:rsid w:val="00AB7A83"/>
    <w:rsid w:val="00AC1B8E"/>
    <w:rsid w:val="00AC2869"/>
    <w:rsid w:val="00AC2FA6"/>
    <w:rsid w:val="00AC385B"/>
    <w:rsid w:val="00AC3F65"/>
    <w:rsid w:val="00AC44AC"/>
    <w:rsid w:val="00AC5487"/>
    <w:rsid w:val="00AC5B6B"/>
    <w:rsid w:val="00AD01EB"/>
    <w:rsid w:val="00AD1F58"/>
    <w:rsid w:val="00AD2E0F"/>
    <w:rsid w:val="00AD2EE7"/>
    <w:rsid w:val="00AD3655"/>
    <w:rsid w:val="00AD507E"/>
    <w:rsid w:val="00AD5B4D"/>
    <w:rsid w:val="00AE04DE"/>
    <w:rsid w:val="00AE10F0"/>
    <w:rsid w:val="00AE1546"/>
    <w:rsid w:val="00AE3C45"/>
    <w:rsid w:val="00AE4A05"/>
    <w:rsid w:val="00AE4E9C"/>
    <w:rsid w:val="00AE538A"/>
    <w:rsid w:val="00AE5767"/>
    <w:rsid w:val="00AE5BB4"/>
    <w:rsid w:val="00AF0EEE"/>
    <w:rsid w:val="00AF0F3F"/>
    <w:rsid w:val="00AF5936"/>
    <w:rsid w:val="00AF60AD"/>
    <w:rsid w:val="00AF7670"/>
    <w:rsid w:val="00AF7F9A"/>
    <w:rsid w:val="00B00036"/>
    <w:rsid w:val="00B00BAF"/>
    <w:rsid w:val="00B017A6"/>
    <w:rsid w:val="00B02027"/>
    <w:rsid w:val="00B02E9C"/>
    <w:rsid w:val="00B05E86"/>
    <w:rsid w:val="00B06770"/>
    <w:rsid w:val="00B11D96"/>
    <w:rsid w:val="00B126BB"/>
    <w:rsid w:val="00B12C7B"/>
    <w:rsid w:val="00B130CA"/>
    <w:rsid w:val="00B140C1"/>
    <w:rsid w:val="00B14513"/>
    <w:rsid w:val="00B14A28"/>
    <w:rsid w:val="00B17DA7"/>
    <w:rsid w:val="00B217BD"/>
    <w:rsid w:val="00B21A62"/>
    <w:rsid w:val="00B226E6"/>
    <w:rsid w:val="00B2286D"/>
    <w:rsid w:val="00B237BB"/>
    <w:rsid w:val="00B2527E"/>
    <w:rsid w:val="00B25EEB"/>
    <w:rsid w:val="00B27E75"/>
    <w:rsid w:val="00B301D5"/>
    <w:rsid w:val="00B31973"/>
    <w:rsid w:val="00B32C7E"/>
    <w:rsid w:val="00B337EA"/>
    <w:rsid w:val="00B342E7"/>
    <w:rsid w:val="00B34FB8"/>
    <w:rsid w:val="00B35196"/>
    <w:rsid w:val="00B368AB"/>
    <w:rsid w:val="00B36A33"/>
    <w:rsid w:val="00B37483"/>
    <w:rsid w:val="00B40E0A"/>
    <w:rsid w:val="00B414D2"/>
    <w:rsid w:val="00B41CB3"/>
    <w:rsid w:val="00B423E0"/>
    <w:rsid w:val="00B4298E"/>
    <w:rsid w:val="00B43203"/>
    <w:rsid w:val="00B43571"/>
    <w:rsid w:val="00B44F4D"/>
    <w:rsid w:val="00B45249"/>
    <w:rsid w:val="00B462D2"/>
    <w:rsid w:val="00B50F69"/>
    <w:rsid w:val="00B51BBF"/>
    <w:rsid w:val="00B52BB3"/>
    <w:rsid w:val="00B54221"/>
    <w:rsid w:val="00B545F8"/>
    <w:rsid w:val="00B54D17"/>
    <w:rsid w:val="00B54D88"/>
    <w:rsid w:val="00B61D70"/>
    <w:rsid w:val="00B64A18"/>
    <w:rsid w:val="00B65842"/>
    <w:rsid w:val="00B65CFE"/>
    <w:rsid w:val="00B65F2C"/>
    <w:rsid w:val="00B664F9"/>
    <w:rsid w:val="00B6719C"/>
    <w:rsid w:val="00B67DE5"/>
    <w:rsid w:val="00B716F4"/>
    <w:rsid w:val="00B71AB4"/>
    <w:rsid w:val="00B71D2C"/>
    <w:rsid w:val="00B7203F"/>
    <w:rsid w:val="00B721A9"/>
    <w:rsid w:val="00B74451"/>
    <w:rsid w:val="00B748F0"/>
    <w:rsid w:val="00B749FC"/>
    <w:rsid w:val="00B77C9E"/>
    <w:rsid w:val="00B80624"/>
    <w:rsid w:val="00B80663"/>
    <w:rsid w:val="00B808E9"/>
    <w:rsid w:val="00B82960"/>
    <w:rsid w:val="00B8337D"/>
    <w:rsid w:val="00B83501"/>
    <w:rsid w:val="00B84EA8"/>
    <w:rsid w:val="00B85ED2"/>
    <w:rsid w:val="00B8661D"/>
    <w:rsid w:val="00B87054"/>
    <w:rsid w:val="00B87F21"/>
    <w:rsid w:val="00B91008"/>
    <w:rsid w:val="00B9382A"/>
    <w:rsid w:val="00B93B0D"/>
    <w:rsid w:val="00B94B3D"/>
    <w:rsid w:val="00B9511D"/>
    <w:rsid w:val="00B95B45"/>
    <w:rsid w:val="00B97357"/>
    <w:rsid w:val="00BA166B"/>
    <w:rsid w:val="00BA1F0B"/>
    <w:rsid w:val="00BA25C7"/>
    <w:rsid w:val="00BA5093"/>
    <w:rsid w:val="00BA518A"/>
    <w:rsid w:val="00BB0E22"/>
    <w:rsid w:val="00BB26C9"/>
    <w:rsid w:val="00BB2C4B"/>
    <w:rsid w:val="00BB30A2"/>
    <w:rsid w:val="00BB32B9"/>
    <w:rsid w:val="00BB3CF7"/>
    <w:rsid w:val="00BB41F8"/>
    <w:rsid w:val="00BB4CA9"/>
    <w:rsid w:val="00BB5A9B"/>
    <w:rsid w:val="00BB6C60"/>
    <w:rsid w:val="00BB707B"/>
    <w:rsid w:val="00BC06A4"/>
    <w:rsid w:val="00BC0A01"/>
    <w:rsid w:val="00BC0BAE"/>
    <w:rsid w:val="00BC1392"/>
    <w:rsid w:val="00BC501B"/>
    <w:rsid w:val="00BC5DAB"/>
    <w:rsid w:val="00BC760E"/>
    <w:rsid w:val="00BC775C"/>
    <w:rsid w:val="00BD00AA"/>
    <w:rsid w:val="00BD077E"/>
    <w:rsid w:val="00BD0838"/>
    <w:rsid w:val="00BD08F5"/>
    <w:rsid w:val="00BD152D"/>
    <w:rsid w:val="00BD2194"/>
    <w:rsid w:val="00BD21D3"/>
    <w:rsid w:val="00BD28C2"/>
    <w:rsid w:val="00BD537B"/>
    <w:rsid w:val="00BD5643"/>
    <w:rsid w:val="00BD663C"/>
    <w:rsid w:val="00BD6F12"/>
    <w:rsid w:val="00BD7A6D"/>
    <w:rsid w:val="00BE02A3"/>
    <w:rsid w:val="00BE1115"/>
    <w:rsid w:val="00BE2313"/>
    <w:rsid w:val="00BE2EF0"/>
    <w:rsid w:val="00BE41CD"/>
    <w:rsid w:val="00BE42B6"/>
    <w:rsid w:val="00BE5392"/>
    <w:rsid w:val="00BE55A6"/>
    <w:rsid w:val="00BE58DB"/>
    <w:rsid w:val="00BE7614"/>
    <w:rsid w:val="00BF0091"/>
    <w:rsid w:val="00BF140E"/>
    <w:rsid w:val="00BF19F9"/>
    <w:rsid w:val="00BF23B0"/>
    <w:rsid w:val="00BF7125"/>
    <w:rsid w:val="00C01721"/>
    <w:rsid w:val="00C03907"/>
    <w:rsid w:val="00C04639"/>
    <w:rsid w:val="00C046FE"/>
    <w:rsid w:val="00C05F3A"/>
    <w:rsid w:val="00C10105"/>
    <w:rsid w:val="00C1053E"/>
    <w:rsid w:val="00C10F8B"/>
    <w:rsid w:val="00C115CC"/>
    <w:rsid w:val="00C127B7"/>
    <w:rsid w:val="00C1301E"/>
    <w:rsid w:val="00C138B8"/>
    <w:rsid w:val="00C14123"/>
    <w:rsid w:val="00C1438B"/>
    <w:rsid w:val="00C14A99"/>
    <w:rsid w:val="00C15354"/>
    <w:rsid w:val="00C16806"/>
    <w:rsid w:val="00C17541"/>
    <w:rsid w:val="00C17A85"/>
    <w:rsid w:val="00C20501"/>
    <w:rsid w:val="00C20735"/>
    <w:rsid w:val="00C209D4"/>
    <w:rsid w:val="00C219A7"/>
    <w:rsid w:val="00C21A50"/>
    <w:rsid w:val="00C24753"/>
    <w:rsid w:val="00C247EF"/>
    <w:rsid w:val="00C24EA0"/>
    <w:rsid w:val="00C2589F"/>
    <w:rsid w:val="00C2590C"/>
    <w:rsid w:val="00C25CD1"/>
    <w:rsid w:val="00C32152"/>
    <w:rsid w:val="00C37507"/>
    <w:rsid w:val="00C40AF6"/>
    <w:rsid w:val="00C40CFF"/>
    <w:rsid w:val="00C4182D"/>
    <w:rsid w:val="00C42668"/>
    <w:rsid w:val="00C430EA"/>
    <w:rsid w:val="00C445CE"/>
    <w:rsid w:val="00C45897"/>
    <w:rsid w:val="00C4746B"/>
    <w:rsid w:val="00C474F9"/>
    <w:rsid w:val="00C47DEE"/>
    <w:rsid w:val="00C51A18"/>
    <w:rsid w:val="00C53313"/>
    <w:rsid w:val="00C536B6"/>
    <w:rsid w:val="00C53A80"/>
    <w:rsid w:val="00C55F73"/>
    <w:rsid w:val="00C6055C"/>
    <w:rsid w:val="00C619E2"/>
    <w:rsid w:val="00C61E2F"/>
    <w:rsid w:val="00C639DE"/>
    <w:rsid w:val="00C6437D"/>
    <w:rsid w:val="00C67EFE"/>
    <w:rsid w:val="00C701EB"/>
    <w:rsid w:val="00C70EAC"/>
    <w:rsid w:val="00C71655"/>
    <w:rsid w:val="00C7525E"/>
    <w:rsid w:val="00C76140"/>
    <w:rsid w:val="00C80C0C"/>
    <w:rsid w:val="00C82137"/>
    <w:rsid w:val="00C82879"/>
    <w:rsid w:val="00C83132"/>
    <w:rsid w:val="00C838A9"/>
    <w:rsid w:val="00C912FE"/>
    <w:rsid w:val="00C9169C"/>
    <w:rsid w:val="00C9169E"/>
    <w:rsid w:val="00C917A3"/>
    <w:rsid w:val="00C91C4E"/>
    <w:rsid w:val="00C92596"/>
    <w:rsid w:val="00C9272B"/>
    <w:rsid w:val="00C9308B"/>
    <w:rsid w:val="00C930F0"/>
    <w:rsid w:val="00C93C1B"/>
    <w:rsid w:val="00C950E1"/>
    <w:rsid w:val="00C97BCC"/>
    <w:rsid w:val="00CA19B6"/>
    <w:rsid w:val="00CA1D61"/>
    <w:rsid w:val="00CA2257"/>
    <w:rsid w:val="00CA2330"/>
    <w:rsid w:val="00CA26A5"/>
    <w:rsid w:val="00CA3EAC"/>
    <w:rsid w:val="00CA4192"/>
    <w:rsid w:val="00CA4831"/>
    <w:rsid w:val="00CA4B1B"/>
    <w:rsid w:val="00CA6D3F"/>
    <w:rsid w:val="00CB02E8"/>
    <w:rsid w:val="00CB033F"/>
    <w:rsid w:val="00CB10E4"/>
    <w:rsid w:val="00CB1CB7"/>
    <w:rsid w:val="00CB3161"/>
    <w:rsid w:val="00CB6D64"/>
    <w:rsid w:val="00CC15D1"/>
    <w:rsid w:val="00CC16F7"/>
    <w:rsid w:val="00CC1873"/>
    <w:rsid w:val="00CC396D"/>
    <w:rsid w:val="00CC48F9"/>
    <w:rsid w:val="00CC4B60"/>
    <w:rsid w:val="00CC58D2"/>
    <w:rsid w:val="00CC66C2"/>
    <w:rsid w:val="00CD089E"/>
    <w:rsid w:val="00CD0CC8"/>
    <w:rsid w:val="00CD1DD4"/>
    <w:rsid w:val="00CD1EAD"/>
    <w:rsid w:val="00CD2624"/>
    <w:rsid w:val="00CD33A3"/>
    <w:rsid w:val="00CD37A7"/>
    <w:rsid w:val="00CD591C"/>
    <w:rsid w:val="00CE0357"/>
    <w:rsid w:val="00CE07F6"/>
    <w:rsid w:val="00CE0A60"/>
    <w:rsid w:val="00CE25CE"/>
    <w:rsid w:val="00CE3D68"/>
    <w:rsid w:val="00CE4141"/>
    <w:rsid w:val="00CE5932"/>
    <w:rsid w:val="00CE65E0"/>
    <w:rsid w:val="00CE684A"/>
    <w:rsid w:val="00CE70F4"/>
    <w:rsid w:val="00CF042B"/>
    <w:rsid w:val="00CF0A8B"/>
    <w:rsid w:val="00CF183B"/>
    <w:rsid w:val="00CF1FFE"/>
    <w:rsid w:val="00CF4470"/>
    <w:rsid w:val="00CF5B24"/>
    <w:rsid w:val="00CF62B3"/>
    <w:rsid w:val="00CF6F08"/>
    <w:rsid w:val="00CF784D"/>
    <w:rsid w:val="00CF7ED5"/>
    <w:rsid w:val="00D008C4"/>
    <w:rsid w:val="00D009E2"/>
    <w:rsid w:val="00D00EBC"/>
    <w:rsid w:val="00D0172D"/>
    <w:rsid w:val="00D023B5"/>
    <w:rsid w:val="00D06B70"/>
    <w:rsid w:val="00D0751E"/>
    <w:rsid w:val="00D07EDF"/>
    <w:rsid w:val="00D10A5F"/>
    <w:rsid w:val="00D10F1D"/>
    <w:rsid w:val="00D11719"/>
    <w:rsid w:val="00D12915"/>
    <w:rsid w:val="00D12E36"/>
    <w:rsid w:val="00D15441"/>
    <w:rsid w:val="00D172BF"/>
    <w:rsid w:val="00D215FC"/>
    <w:rsid w:val="00D226B8"/>
    <w:rsid w:val="00D2397C"/>
    <w:rsid w:val="00D23B04"/>
    <w:rsid w:val="00D24D0A"/>
    <w:rsid w:val="00D25752"/>
    <w:rsid w:val="00D30378"/>
    <w:rsid w:val="00D31A25"/>
    <w:rsid w:val="00D33039"/>
    <w:rsid w:val="00D360D1"/>
    <w:rsid w:val="00D36397"/>
    <w:rsid w:val="00D40B1F"/>
    <w:rsid w:val="00D40B78"/>
    <w:rsid w:val="00D410DD"/>
    <w:rsid w:val="00D4142D"/>
    <w:rsid w:val="00D4415B"/>
    <w:rsid w:val="00D442B1"/>
    <w:rsid w:val="00D4487B"/>
    <w:rsid w:val="00D451B8"/>
    <w:rsid w:val="00D45696"/>
    <w:rsid w:val="00D461D3"/>
    <w:rsid w:val="00D47584"/>
    <w:rsid w:val="00D47AB8"/>
    <w:rsid w:val="00D50F0A"/>
    <w:rsid w:val="00D547FE"/>
    <w:rsid w:val="00D60E33"/>
    <w:rsid w:val="00D62591"/>
    <w:rsid w:val="00D6285E"/>
    <w:rsid w:val="00D64084"/>
    <w:rsid w:val="00D70110"/>
    <w:rsid w:val="00D72EFD"/>
    <w:rsid w:val="00D72FDF"/>
    <w:rsid w:val="00D73122"/>
    <w:rsid w:val="00D7318B"/>
    <w:rsid w:val="00D7418C"/>
    <w:rsid w:val="00D75CFC"/>
    <w:rsid w:val="00D76253"/>
    <w:rsid w:val="00D76327"/>
    <w:rsid w:val="00D817E3"/>
    <w:rsid w:val="00D82AEF"/>
    <w:rsid w:val="00D8367E"/>
    <w:rsid w:val="00D85C06"/>
    <w:rsid w:val="00D86EB8"/>
    <w:rsid w:val="00D9122B"/>
    <w:rsid w:val="00D91851"/>
    <w:rsid w:val="00D9389B"/>
    <w:rsid w:val="00D944E7"/>
    <w:rsid w:val="00D9460D"/>
    <w:rsid w:val="00DA343F"/>
    <w:rsid w:val="00DA3658"/>
    <w:rsid w:val="00DA3896"/>
    <w:rsid w:val="00DA3E67"/>
    <w:rsid w:val="00DA456F"/>
    <w:rsid w:val="00DA4CFA"/>
    <w:rsid w:val="00DA5376"/>
    <w:rsid w:val="00DB0149"/>
    <w:rsid w:val="00DB0A52"/>
    <w:rsid w:val="00DB0F6E"/>
    <w:rsid w:val="00DB1CE6"/>
    <w:rsid w:val="00DB2E5F"/>
    <w:rsid w:val="00DB35B0"/>
    <w:rsid w:val="00DB47B9"/>
    <w:rsid w:val="00DB610B"/>
    <w:rsid w:val="00DB7A23"/>
    <w:rsid w:val="00DB7DD8"/>
    <w:rsid w:val="00DC1337"/>
    <w:rsid w:val="00DC16BD"/>
    <w:rsid w:val="00DC34BC"/>
    <w:rsid w:val="00DC4695"/>
    <w:rsid w:val="00DC5123"/>
    <w:rsid w:val="00DC5386"/>
    <w:rsid w:val="00DC6E44"/>
    <w:rsid w:val="00DD06AB"/>
    <w:rsid w:val="00DD0CD0"/>
    <w:rsid w:val="00DD1232"/>
    <w:rsid w:val="00DD1A5B"/>
    <w:rsid w:val="00DD3417"/>
    <w:rsid w:val="00DD48FD"/>
    <w:rsid w:val="00DD6CDB"/>
    <w:rsid w:val="00DD76F7"/>
    <w:rsid w:val="00DE258E"/>
    <w:rsid w:val="00DE3043"/>
    <w:rsid w:val="00DE319F"/>
    <w:rsid w:val="00DE344B"/>
    <w:rsid w:val="00DE53F9"/>
    <w:rsid w:val="00DE53FC"/>
    <w:rsid w:val="00DE54BC"/>
    <w:rsid w:val="00DE5B07"/>
    <w:rsid w:val="00DE61D6"/>
    <w:rsid w:val="00DE6767"/>
    <w:rsid w:val="00DE695D"/>
    <w:rsid w:val="00DE6C6C"/>
    <w:rsid w:val="00DE6DA7"/>
    <w:rsid w:val="00DF0091"/>
    <w:rsid w:val="00DF1168"/>
    <w:rsid w:val="00DF2234"/>
    <w:rsid w:val="00DF2AB5"/>
    <w:rsid w:val="00DF3B57"/>
    <w:rsid w:val="00DF4AC2"/>
    <w:rsid w:val="00DF5014"/>
    <w:rsid w:val="00DF6B2A"/>
    <w:rsid w:val="00DF6CE3"/>
    <w:rsid w:val="00DF7628"/>
    <w:rsid w:val="00E00D17"/>
    <w:rsid w:val="00E018C7"/>
    <w:rsid w:val="00E018F4"/>
    <w:rsid w:val="00E023F6"/>
    <w:rsid w:val="00E028D1"/>
    <w:rsid w:val="00E02F76"/>
    <w:rsid w:val="00E0343B"/>
    <w:rsid w:val="00E0479C"/>
    <w:rsid w:val="00E06438"/>
    <w:rsid w:val="00E07C11"/>
    <w:rsid w:val="00E11D08"/>
    <w:rsid w:val="00E12E5F"/>
    <w:rsid w:val="00E162B1"/>
    <w:rsid w:val="00E16C22"/>
    <w:rsid w:val="00E16F69"/>
    <w:rsid w:val="00E20CE0"/>
    <w:rsid w:val="00E21136"/>
    <w:rsid w:val="00E21BF9"/>
    <w:rsid w:val="00E23603"/>
    <w:rsid w:val="00E24261"/>
    <w:rsid w:val="00E24EF7"/>
    <w:rsid w:val="00E2719C"/>
    <w:rsid w:val="00E30ECC"/>
    <w:rsid w:val="00E3112D"/>
    <w:rsid w:val="00E33FFA"/>
    <w:rsid w:val="00E346D4"/>
    <w:rsid w:val="00E36D89"/>
    <w:rsid w:val="00E4131E"/>
    <w:rsid w:val="00E42575"/>
    <w:rsid w:val="00E42E45"/>
    <w:rsid w:val="00E44078"/>
    <w:rsid w:val="00E44122"/>
    <w:rsid w:val="00E4462A"/>
    <w:rsid w:val="00E45236"/>
    <w:rsid w:val="00E45C1A"/>
    <w:rsid w:val="00E47950"/>
    <w:rsid w:val="00E50631"/>
    <w:rsid w:val="00E50D1C"/>
    <w:rsid w:val="00E52719"/>
    <w:rsid w:val="00E534EC"/>
    <w:rsid w:val="00E535A8"/>
    <w:rsid w:val="00E54489"/>
    <w:rsid w:val="00E55B1A"/>
    <w:rsid w:val="00E61708"/>
    <w:rsid w:val="00E61ACB"/>
    <w:rsid w:val="00E61FFD"/>
    <w:rsid w:val="00E63DBB"/>
    <w:rsid w:val="00E64A0A"/>
    <w:rsid w:val="00E65A1B"/>
    <w:rsid w:val="00E67AF2"/>
    <w:rsid w:val="00E72F08"/>
    <w:rsid w:val="00E7412A"/>
    <w:rsid w:val="00E7467C"/>
    <w:rsid w:val="00E75640"/>
    <w:rsid w:val="00E75FFA"/>
    <w:rsid w:val="00E7764F"/>
    <w:rsid w:val="00E77BF1"/>
    <w:rsid w:val="00E82F1A"/>
    <w:rsid w:val="00E8512C"/>
    <w:rsid w:val="00E86716"/>
    <w:rsid w:val="00E86F70"/>
    <w:rsid w:val="00E90E13"/>
    <w:rsid w:val="00E91E46"/>
    <w:rsid w:val="00E930E4"/>
    <w:rsid w:val="00E93907"/>
    <w:rsid w:val="00E9728A"/>
    <w:rsid w:val="00EA10B0"/>
    <w:rsid w:val="00EA236F"/>
    <w:rsid w:val="00EA4587"/>
    <w:rsid w:val="00EA5F4E"/>
    <w:rsid w:val="00EA6357"/>
    <w:rsid w:val="00EA72D4"/>
    <w:rsid w:val="00EB2E81"/>
    <w:rsid w:val="00EB30FC"/>
    <w:rsid w:val="00EB323D"/>
    <w:rsid w:val="00EB4D8A"/>
    <w:rsid w:val="00EB4F6A"/>
    <w:rsid w:val="00EB5B46"/>
    <w:rsid w:val="00EB6B6F"/>
    <w:rsid w:val="00EB6F95"/>
    <w:rsid w:val="00EB76C8"/>
    <w:rsid w:val="00EC030D"/>
    <w:rsid w:val="00EC0E8B"/>
    <w:rsid w:val="00EC137D"/>
    <w:rsid w:val="00EC57F8"/>
    <w:rsid w:val="00EC7131"/>
    <w:rsid w:val="00EC7762"/>
    <w:rsid w:val="00ED1FCA"/>
    <w:rsid w:val="00ED453E"/>
    <w:rsid w:val="00ED6C23"/>
    <w:rsid w:val="00EE10FA"/>
    <w:rsid w:val="00EE1E47"/>
    <w:rsid w:val="00EE2176"/>
    <w:rsid w:val="00EE24EF"/>
    <w:rsid w:val="00EE418A"/>
    <w:rsid w:val="00EE45CC"/>
    <w:rsid w:val="00EE5294"/>
    <w:rsid w:val="00EE69FE"/>
    <w:rsid w:val="00EE6D56"/>
    <w:rsid w:val="00EE7E3E"/>
    <w:rsid w:val="00EF1641"/>
    <w:rsid w:val="00EF1C3F"/>
    <w:rsid w:val="00EF1F82"/>
    <w:rsid w:val="00EF2B23"/>
    <w:rsid w:val="00EF61D5"/>
    <w:rsid w:val="00EF78F7"/>
    <w:rsid w:val="00F01FC8"/>
    <w:rsid w:val="00F030DA"/>
    <w:rsid w:val="00F05EAC"/>
    <w:rsid w:val="00F069DC"/>
    <w:rsid w:val="00F07507"/>
    <w:rsid w:val="00F11A15"/>
    <w:rsid w:val="00F130B3"/>
    <w:rsid w:val="00F13367"/>
    <w:rsid w:val="00F142D5"/>
    <w:rsid w:val="00F14427"/>
    <w:rsid w:val="00F2157B"/>
    <w:rsid w:val="00F219C2"/>
    <w:rsid w:val="00F22A2C"/>
    <w:rsid w:val="00F22D2C"/>
    <w:rsid w:val="00F235A8"/>
    <w:rsid w:val="00F238F1"/>
    <w:rsid w:val="00F23DD9"/>
    <w:rsid w:val="00F23FFA"/>
    <w:rsid w:val="00F248A3"/>
    <w:rsid w:val="00F24BC8"/>
    <w:rsid w:val="00F24E07"/>
    <w:rsid w:val="00F24F9C"/>
    <w:rsid w:val="00F25F72"/>
    <w:rsid w:val="00F260F9"/>
    <w:rsid w:val="00F2680F"/>
    <w:rsid w:val="00F26C88"/>
    <w:rsid w:val="00F26FD0"/>
    <w:rsid w:val="00F27583"/>
    <w:rsid w:val="00F27BEC"/>
    <w:rsid w:val="00F30F75"/>
    <w:rsid w:val="00F31705"/>
    <w:rsid w:val="00F3297A"/>
    <w:rsid w:val="00F33B4F"/>
    <w:rsid w:val="00F33C56"/>
    <w:rsid w:val="00F34080"/>
    <w:rsid w:val="00F342AA"/>
    <w:rsid w:val="00F36EF6"/>
    <w:rsid w:val="00F37575"/>
    <w:rsid w:val="00F4354D"/>
    <w:rsid w:val="00F43FA5"/>
    <w:rsid w:val="00F453A1"/>
    <w:rsid w:val="00F45D41"/>
    <w:rsid w:val="00F47C17"/>
    <w:rsid w:val="00F47FDC"/>
    <w:rsid w:val="00F501E8"/>
    <w:rsid w:val="00F503FC"/>
    <w:rsid w:val="00F50B5F"/>
    <w:rsid w:val="00F51226"/>
    <w:rsid w:val="00F5223F"/>
    <w:rsid w:val="00F539FE"/>
    <w:rsid w:val="00F540A7"/>
    <w:rsid w:val="00F54CE1"/>
    <w:rsid w:val="00F54DEF"/>
    <w:rsid w:val="00F54EDB"/>
    <w:rsid w:val="00F56C9B"/>
    <w:rsid w:val="00F573C1"/>
    <w:rsid w:val="00F57974"/>
    <w:rsid w:val="00F60B77"/>
    <w:rsid w:val="00F62EC0"/>
    <w:rsid w:val="00F63365"/>
    <w:rsid w:val="00F6360D"/>
    <w:rsid w:val="00F63EED"/>
    <w:rsid w:val="00F6604F"/>
    <w:rsid w:val="00F660B1"/>
    <w:rsid w:val="00F67FF4"/>
    <w:rsid w:val="00F71364"/>
    <w:rsid w:val="00F71368"/>
    <w:rsid w:val="00F71573"/>
    <w:rsid w:val="00F71E2D"/>
    <w:rsid w:val="00F727D2"/>
    <w:rsid w:val="00F730E8"/>
    <w:rsid w:val="00F738D2"/>
    <w:rsid w:val="00F74543"/>
    <w:rsid w:val="00F74839"/>
    <w:rsid w:val="00F752F3"/>
    <w:rsid w:val="00F7580E"/>
    <w:rsid w:val="00F7587B"/>
    <w:rsid w:val="00F75A5E"/>
    <w:rsid w:val="00F75D84"/>
    <w:rsid w:val="00F77702"/>
    <w:rsid w:val="00F81ABB"/>
    <w:rsid w:val="00F8393F"/>
    <w:rsid w:val="00F8403F"/>
    <w:rsid w:val="00F84744"/>
    <w:rsid w:val="00F84C9B"/>
    <w:rsid w:val="00F85777"/>
    <w:rsid w:val="00F85F29"/>
    <w:rsid w:val="00F85FC7"/>
    <w:rsid w:val="00F864B8"/>
    <w:rsid w:val="00F86F59"/>
    <w:rsid w:val="00F904A0"/>
    <w:rsid w:val="00F92EFC"/>
    <w:rsid w:val="00F94154"/>
    <w:rsid w:val="00F943BA"/>
    <w:rsid w:val="00F9521A"/>
    <w:rsid w:val="00F95E34"/>
    <w:rsid w:val="00F97F84"/>
    <w:rsid w:val="00FA0795"/>
    <w:rsid w:val="00FA2148"/>
    <w:rsid w:val="00FA316F"/>
    <w:rsid w:val="00FA3B2E"/>
    <w:rsid w:val="00FA3BB7"/>
    <w:rsid w:val="00FA5D19"/>
    <w:rsid w:val="00FA76FD"/>
    <w:rsid w:val="00FB1A5D"/>
    <w:rsid w:val="00FB2024"/>
    <w:rsid w:val="00FB3358"/>
    <w:rsid w:val="00FB416C"/>
    <w:rsid w:val="00FB48D4"/>
    <w:rsid w:val="00FB77B1"/>
    <w:rsid w:val="00FC0A53"/>
    <w:rsid w:val="00FC0F79"/>
    <w:rsid w:val="00FC1648"/>
    <w:rsid w:val="00FC1878"/>
    <w:rsid w:val="00FC1E23"/>
    <w:rsid w:val="00FC1F15"/>
    <w:rsid w:val="00FC4296"/>
    <w:rsid w:val="00FD137B"/>
    <w:rsid w:val="00FD3810"/>
    <w:rsid w:val="00FD3E29"/>
    <w:rsid w:val="00FD44D1"/>
    <w:rsid w:val="00FD4E03"/>
    <w:rsid w:val="00FD5ED8"/>
    <w:rsid w:val="00FD6FF3"/>
    <w:rsid w:val="00FE4707"/>
    <w:rsid w:val="00FE64DD"/>
    <w:rsid w:val="00FF0648"/>
    <w:rsid w:val="00FF1DA7"/>
    <w:rsid w:val="00FF238F"/>
    <w:rsid w:val="00FF4C0F"/>
    <w:rsid w:val="00FF5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46610A"/>
  <w15:docId w15:val="{D1574D6C-7BC2-426C-9BE0-390922628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DE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12BA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F5A13"/>
    <w:pPr>
      <w:keepNext/>
      <w:jc w:val="center"/>
      <w:outlineLvl w:val="1"/>
    </w:pPr>
    <w:rPr>
      <w:b/>
      <w:bCs/>
      <w:sz w:val="32"/>
      <w:szCs w:val="20"/>
    </w:rPr>
  </w:style>
  <w:style w:type="paragraph" w:styleId="Heading3">
    <w:name w:val="heading 3"/>
    <w:basedOn w:val="Normal"/>
    <w:next w:val="Normal"/>
    <w:qFormat/>
    <w:rsid w:val="006F5A13"/>
    <w:pPr>
      <w:keepNext/>
      <w:jc w:val="center"/>
      <w:outlineLvl w:val="2"/>
    </w:pPr>
    <w:rPr>
      <w:i/>
      <w:iCs/>
      <w:sz w:val="26"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93C1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93C1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ddecuong">
    <w:name w:val="tddecuong"/>
    <w:basedOn w:val="Normal"/>
    <w:rsid w:val="005E441B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5E441B"/>
    <w:rPr>
      <w:color w:val="0000FF"/>
      <w:u w:val="single"/>
    </w:rPr>
  </w:style>
  <w:style w:type="character" w:styleId="FollowedHyperlink">
    <w:name w:val="FollowedHyperlink"/>
    <w:basedOn w:val="DefaultParagraphFont"/>
    <w:rsid w:val="005E441B"/>
    <w:rPr>
      <w:color w:val="0000FF"/>
      <w:u w:val="single"/>
    </w:rPr>
  </w:style>
  <w:style w:type="paragraph" w:styleId="NormalWeb">
    <w:name w:val="Normal (Web)"/>
    <w:basedOn w:val="Normal"/>
    <w:rsid w:val="005E441B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5E441B"/>
    <w:rPr>
      <w:i/>
      <w:iCs/>
    </w:rPr>
  </w:style>
  <w:style w:type="table" w:styleId="TableGrid">
    <w:name w:val="Table Grid"/>
    <w:basedOn w:val="TableNormal"/>
    <w:rsid w:val="002A7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19376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3763"/>
  </w:style>
  <w:style w:type="character" w:customStyle="1" w:styleId="hps">
    <w:name w:val="hps"/>
    <w:basedOn w:val="DefaultParagraphFont"/>
    <w:rsid w:val="00D10F1D"/>
  </w:style>
  <w:style w:type="character" w:customStyle="1" w:styleId="longtext">
    <w:name w:val="long_text"/>
    <w:basedOn w:val="DefaultParagraphFont"/>
    <w:rsid w:val="00761298"/>
  </w:style>
  <w:style w:type="character" w:styleId="Strong">
    <w:name w:val="Strong"/>
    <w:basedOn w:val="DefaultParagraphFont"/>
    <w:uiPriority w:val="22"/>
    <w:qFormat/>
    <w:rsid w:val="009A6FB9"/>
    <w:rPr>
      <w:b/>
      <w:bCs/>
    </w:rPr>
  </w:style>
  <w:style w:type="character" w:customStyle="1" w:styleId="bookauthor1">
    <w:name w:val="bookauthor1"/>
    <w:basedOn w:val="DefaultParagraphFont"/>
    <w:rsid w:val="009A6FB9"/>
    <w:rPr>
      <w:sz w:val="14"/>
      <w:szCs w:val="14"/>
    </w:rPr>
  </w:style>
  <w:style w:type="character" w:customStyle="1" w:styleId="Heading1Char">
    <w:name w:val="Heading 1 Char"/>
    <w:basedOn w:val="DefaultParagraphFont"/>
    <w:link w:val="Heading1"/>
    <w:rsid w:val="00012BA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B130CA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9126AA"/>
  </w:style>
  <w:style w:type="paragraph" w:styleId="Header">
    <w:name w:val="header"/>
    <w:basedOn w:val="Normal"/>
    <w:link w:val="HeaderChar"/>
    <w:rsid w:val="00BC77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C775C"/>
    <w:rPr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semiHidden/>
    <w:rsid w:val="00C93C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semiHidden/>
    <w:rsid w:val="00C93C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eastAsia="en-US"/>
    </w:rPr>
  </w:style>
  <w:style w:type="paragraph" w:customStyle="1" w:styleId="FirstLine">
    <w:name w:val="FirstLine"/>
    <w:basedOn w:val="Normal"/>
    <w:uiPriority w:val="99"/>
    <w:rsid w:val="00C046FE"/>
    <w:pPr>
      <w:autoSpaceDE w:val="0"/>
      <w:autoSpaceDN w:val="0"/>
      <w:adjustRightInd w:val="0"/>
      <w:spacing w:after="120"/>
      <w:ind w:firstLine="454"/>
      <w:jc w:val="both"/>
    </w:pPr>
    <w:rPr>
      <w:color w:val="000000"/>
    </w:rPr>
  </w:style>
  <w:style w:type="paragraph" w:customStyle="1" w:styleId="Chuong1">
    <w:name w:val="Chuong 1"/>
    <w:basedOn w:val="Normal"/>
    <w:autoRedefine/>
    <w:rsid w:val="00EE2176"/>
    <w:pPr>
      <w:tabs>
        <w:tab w:val="left" w:pos="-709"/>
        <w:tab w:val="left" w:pos="0"/>
      </w:tabs>
      <w:spacing w:before="120" w:after="120"/>
    </w:pPr>
    <w:rPr>
      <w:bCs/>
      <w:sz w:val="22"/>
      <w:szCs w:val="22"/>
    </w:rPr>
  </w:style>
  <w:style w:type="paragraph" w:styleId="BalloonText">
    <w:name w:val="Balloon Text"/>
    <w:basedOn w:val="Normal"/>
    <w:link w:val="BalloonTextChar"/>
    <w:semiHidden/>
    <w:unhideWhenUsed/>
    <w:rsid w:val="00414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14662"/>
    <w:rPr>
      <w:rFonts w:ascii="Tahoma" w:hAnsi="Tahoma" w:cs="Tahoma"/>
      <w:sz w:val="16"/>
      <w:szCs w:val="16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14662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E7764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776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7764F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776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7764F"/>
    <w:rPr>
      <w:b/>
      <w:bCs/>
      <w:lang w:val="en-US" w:eastAsia="en-US"/>
    </w:rPr>
  </w:style>
  <w:style w:type="character" w:customStyle="1" w:styleId="a-size-extra-large">
    <w:name w:val="a-size-extra-large"/>
    <w:basedOn w:val="DefaultParagraphFont"/>
    <w:rsid w:val="00FA2148"/>
  </w:style>
  <w:style w:type="paragraph" w:styleId="EndnoteText">
    <w:name w:val="endnote text"/>
    <w:basedOn w:val="Normal"/>
    <w:link w:val="EndnoteTextChar"/>
    <w:semiHidden/>
    <w:unhideWhenUsed/>
    <w:rsid w:val="00A922B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A922BB"/>
    <w:rPr>
      <w:lang w:val="en-US" w:eastAsia="en-US"/>
    </w:rPr>
  </w:style>
  <w:style w:type="character" w:styleId="EndnoteReference">
    <w:name w:val="endnote reference"/>
    <w:basedOn w:val="DefaultParagraphFont"/>
    <w:semiHidden/>
    <w:unhideWhenUsed/>
    <w:rsid w:val="00A922BB"/>
    <w:rPr>
      <w:vertAlign w:val="superscript"/>
    </w:rPr>
  </w:style>
  <w:style w:type="table" w:customStyle="1" w:styleId="TableGrid1">
    <w:name w:val="Table Grid1"/>
    <w:basedOn w:val="TableNormal"/>
    <w:next w:val="TableGrid"/>
    <w:rsid w:val="008B1E1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unhideWhenUsed/>
    <w:rsid w:val="00C643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6437D"/>
    <w:rPr>
      <w:lang w:val="en-US" w:eastAsia="en-US"/>
    </w:rPr>
  </w:style>
  <w:style w:type="character" w:styleId="FootnoteReference">
    <w:name w:val="footnote reference"/>
    <w:basedOn w:val="DefaultParagraphFont"/>
    <w:semiHidden/>
    <w:unhideWhenUsed/>
    <w:rsid w:val="00C6437D"/>
    <w:rPr>
      <w:vertAlign w:val="superscript"/>
    </w:rPr>
  </w:style>
  <w:style w:type="table" w:customStyle="1" w:styleId="TableGrid2">
    <w:name w:val="Table Grid2"/>
    <w:basedOn w:val="TableNormal"/>
    <w:next w:val="TableGrid"/>
    <w:rsid w:val="005E0A7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8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8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1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0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9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8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1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5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6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5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8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7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9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42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1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5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1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3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91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7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8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921817">
      <w:bodyDiv w:val="1"/>
      <w:marLeft w:val="120"/>
      <w:marRight w:val="720"/>
      <w:marTop w:val="24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2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333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9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72576">
                      <w:marLeft w:val="-312"/>
                      <w:marRight w:val="-312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8984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39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74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428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266300">
                                              <w:marLeft w:val="4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186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698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327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285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880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608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4775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478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87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008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319722">
      <w:bodyDiv w:val="1"/>
      <w:marLeft w:val="120"/>
      <w:marRight w:val="720"/>
      <w:marTop w:val="24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6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90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4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5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44915">
      <w:bodyDiv w:val="1"/>
      <w:marLeft w:val="120"/>
      <w:marRight w:val="720"/>
      <w:marTop w:val="24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707B2-6B0B-4376-987E-6CA1F3A66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2251</Words>
  <Characters>12833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ĐỀ CƯƠNG MÔN HỌC</vt:lpstr>
    </vt:vector>
  </TitlesOfParts>
  <Company>Grizli777</Company>
  <LinksUpToDate>false</LinksUpToDate>
  <CharactersWithSpaces>15054</CharactersWithSpaces>
  <SharedDoc>false</SharedDoc>
  <HLinks>
    <vt:vector size="30" baseType="variant">
      <vt:variant>
        <vt:i4>3473521</vt:i4>
      </vt:variant>
      <vt:variant>
        <vt:i4>12</vt:i4>
      </vt:variant>
      <vt:variant>
        <vt:i4>0</vt:i4>
      </vt:variant>
      <vt:variant>
        <vt:i4>5</vt:i4>
      </vt:variant>
      <vt:variant>
        <vt:lpwstr>http://www.geftakysassembly.com/Articles/BiblicalExposition/OrganismAndOrganization.htm</vt:lpwstr>
      </vt:variant>
      <vt:variant>
        <vt:lpwstr/>
      </vt:variant>
      <vt:variant>
        <vt:i4>5374030</vt:i4>
      </vt:variant>
      <vt:variant>
        <vt:i4>9</vt:i4>
      </vt:variant>
      <vt:variant>
        <vt:i4>0</vt:i4>
      </vt:variant>
      <vt:variant>
        <vt:i4>5</vt:i4>
      </vt:variant>
      <vt:variant>
        <vt:lpwstr>http://www.coe.uga.edu/~rhill/workethic/hist.htm</vt:lpwstr>
      </vt:variant>
      <vt:variant>
        <vt:lpwstr/>
      </vt:variant>
      <vt:variant>
        <vt:i4>5898253</vt:i4>
      </vt:variant>
      <vt:variant>
        <vt:i4>6</vt:i4>
      </vt:variant>
      <vt:variant>
        <vt:i4>0</vt:i4>
      </vt:variant>
      <vt:variant>
        <vt:i4>5</vt:i4>
      </vt:variant>
      <vt:variant>
        <vt:lpwstr>http://www.practical-management.com/Organization-Development/Individual-Behavior-in-Organization.html</vt:lpwstr>
      </vt:variant>
      <vt:variant>
        <vt:lpwstr/>
      </vt:variant>
      <vt:variant>
        <vt:i4>1835096</vt:i4>
      </vt:variant>
      <vt:variant>
        <vt:i4>3</vt:i4>
      </vt:variant>
      <vt:variant>
        <vt:i4>0</vt:i4>
      </vt:variant>
      <vt:variant>
        <vt:i4>5</vt:i4>
      </vt:variant>
      <vt:variant>
        <vt:lpwstr>http://www.unf.edu/~gbaker/Man6204/Individual.PDF</vt:lpwstr>
      </vt:variant>
      <vt:variant>
        <vt:lpwstr/>
      </vt:variant>
      <vt:variant>
        <vt:i4>6553624</vt:i4>
      </vt:variant>
      <vt:variant>
        <vt:i4>0</vt:i4>
      </vt:variant>
      <vt:variant>
        <vt:i4>0</vt:i4>
      </vt:variant>
      <vt:variant>
        <vt:i4>5</vt:i4>
      </vt:variant>
      <vt:variant>
        <vt:lpwstr>mailto:dothe.student@gmail.com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ĐỀ CƯƠNG MÔN HỌC</dc:title>
  <dc:creator>dothe</dc:creator>
  <cp:lastModifiedBy>Hoang Hung</cp:lastModifiedBy>
  <cp:revision>210</cp:revision>
  <cp:lastPrinted>2019-03-13T10:02:00Z</cp:lastPrinted>
  <dcterms:created xsi:type="dcterms:W3CDTF">2020-07-20T09:26:00Z</dcterms:created>
  <dcterms:modified xsi:type="dcterms:W3CDTF">2022-11-29T10:00:00Z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