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9" w:type="dxa"/>
        <w:tblLayout w:type="fixed"/>
        <w:tblCellMar>
          <w:left w:w="0" w:type="dxa"/>
          <w:right w:w="0" w:type="dxa"/>
        </w:tblCellMar>
        <w:tblLook w:val="0000" w:firstRow="0" w:lastRow="0" w:firstColumn="0" w:lastColumn="0" w:noHBand="0" w:noVBand="0"/>
      </w:tblPr>
      <w:tblGrid>
        <w:gridCol w:w="3968"/>
        <w:gridCol w:w="5881"/>
      </w:tblGrid>
      <w:tr w:rsidR="0032105A" w:rsidRPr="00E624E5" w14:paraId="491146E1" w14:textId="77777777" w:rsidTr="00E624E5">
        <w:trPr>
          <w:cantSplit/>
        </w:trPr>
        <w:tc>
          <w:tcPr>
            <w:tcW w:w="3968" w:type="dxa"/>
            <w:tcBorders>
              <w:top w:val="nil"/>
              <w:left w:val="nil"/>
              <w:bottom w:val="nil"/>
              <w:right w:val="nil"/>
            </w:tcBorders>
            <w:tcMar>
              <w:left w:w="68" w:type="dxa"/>
              <w:right w:w="68" w:type="dxa"/>
            </w:tcMar>
          </w:tcPr>
          <w:p w14:paraId="4954EA1A" w14:textId="5E2F89F5" w:rsidR="0032105A" w:rsidRPr="00E624E5" w:rsidRDefault="0032105A" w:rsidP="00637832">
            <w:pPr>
              <w:spacing w:line="276" w:lineRule="auto"/>
              <w:jc w:val="center"/>
              <w:rPr>
                <w:b/>
                <w:bCs/>
                <w:sz w:val="26"/>
                <w:szCs w:val="26"/>
                <w:lang w:val="vi-VN"/>
              </w:rPr>
            </w:pPr>
            <w:r w:rsidRPr="00E624E5">
              <w:rPr>
                <w:b/>
                <w:bCs/>
                <w:sz w:val="26"/>
                <w:szCs w:val="26"/>
                <w:lang w:val="vi-VN"/>
              </w:rPr>
              <w:t xml:space="preserve">TRƯỜNG ĐẠI HỌC </w:t>
            </w:r>
            <w:r w:rsidR="00212AF5" w:rsidRPr="00E624E5">
              <w:rPr>
                <w:b/>
                <w:bCs/>
                <w:sz w:val="26"/>
                <w:szCs w:val="26"/>
              </w:rPr>
              <w:t>HẠ LONG</w:t>
            </w:r>
          </w:p>
        </w:tc>
        <w:tc>
          <w:tcPr>
            <w:tcW w:w="5881" w:type="dxa"/>
            <w:tcBorders>
              <w:top w:val="nil"/>
              <w:left w:val="nil"/>
              <w:bottom w:val="nil"/>
              <w:right w:val="nil"/>
            </w:tcBorders>
            <w:tcMar>
              <w:left w:w="68" w:type="dxa"/>
              <w:right w:w="68" w:type="dxa"/>
            </w:tcMar>
          </w:tcPr>
          <w:p w14:paraId="59A5CF5F" w14:textId="77777777" w:rsidR="0032105A" w:rsidRPr="00E624E5" w:rsidRDefault="0032105A" w:rsidP="00637832">
            <w:pPr>
              <w:spacing w:line="276" w:lineRule="auto"/>
              <w:jc w:val="center"/>
              <w:rPr>
                <w:b/>
                <w:bCs/>
                <w:sz w:val="26"/>
                <w:szCs w:val="26"/>
                <w:lang w:val="vi-VN"/>
              </w:rPr>
            </w:pPr>
            <w:r w:rsidRPr="00E624E5">
              <w:rPr>
                <w:b/>
                <w:bCs/>
                <w:sz w:val="26"/>
                <w:szCs w:val="26"/>
                <w:lang w:val="vi-VN"/>
              </w:rPr>
              <w:t>CỘNG HÒA XÃ HỘI CHỦ NGHĨA VIỆT NAM</w:t>
            </w:r>
          </w:p>
        </w:tc>
      </w:tr>
      <w:tr w:rsidR="0032105A" w:rsidRPr="00E624E5" w14:paraId="0529A3AC" w14:textId="77777777" w:rsidTr="00E624E5">
        <w:trPr>
          <w:cantSplit/>
        </w:trPr>
        <w:tc>
          <w:tcPr>
            <w:tcW w:w="3968" w:type="dxa"/>
            <w:tcBorders>
              <w:top w:val="nil"/>
              <w:left w:val="nil"/>
              <w:bottom w:val="nil"/>
              <w:right w:val="nil"/>
            </w:tcBorders>
            <w:tcMar>
              <w:left w:w="68" w:type="dxa"/>
              <w:right w:w="68" w:type="dxa"/>
            </w:tcMar>
          </w:tcPr>
          <w:p w14:paraId="36D8F7A3" w14:textId="08EAF602" w:rsidR="0032105A" w:rsidRPr="00E624E5" w:rsidRDefault="00424D1D" w:rsidP="00637832">
            <w:pPr>
              <w:spacing w:line="276" w:lineRule="auto"/>
              <w:jc w:val="center"/>
              <w:rPr>
                <w:b/>
                <w:bCs/>
                <w:sz w:val="26"/>
                <w:szCs w:val="26"/>
              </w:rPr>
            </w:pPr>
            <w:r w:rsidRPr="00E624E5">
              <w:rPr>
                <w:b/>
                <w:bCs/>
                <w:sz w:val="26"/>
                <w:szCs w:val="26"/>
                <w:lang w:val="vi-VN"/>
              </w:rPr>
              <w:t>KHOA</w:t>
            </w:r>
            <w:r w:rsidRPr="00E624E5">
              <w:rPr>
                <w:b/>
                <w:bCs/>
                <w:sz w:val="26"/>
                <w:szCs w:val="26"/>
              </w:rPr>
              <w:t xml:space="preserve"> THỦY SẢN</w:t>
            </w:r>
          </w:p>
        </w:tc>
        <w:tc>
          <w:tcPr>
            <w:tcW w:w="5881" w:type="dxa"/>
            <w:tcBorders>
              <w:top w:val="nil"/>
              <w:left w:val="nil"/>
              <w:bottom w:val="nil"/>
              <w:right w:val="nil"/>
            </w:tcBorders>
            <w:tcMar>
              <w:left w:w="68" w:type="dxa"/>
              <w:right w:w="68" w:type="dxa"/>
            </w:tcMar>
          </w:tcPr>
          <w:p w14:paraId="3CA0F026" w14:textId="37DB4FB6" w:rsidR="0032105A" w:rsidRPr="00E624E5" w:rsidRDefault="00E624E5" w:rsidP="00637832">
            <w:pPr>
              <w:spacing w:line="276" w:lineRule="auto"/>
              <w:jc w:val="center"/>
              <w:rPr>
                <w:b/>
                <w:bCs/>
                <w:sz w:val="26"/>
                <w:szCs w:val="26"/>
                <w:lang w:val="vi-VN"/>
              </w:rPr>
            </w:pPr>
            <w:r w:rsidRPr="00E624E5">
              <w:rPr>
                <w:noProof/>
                <w:sz w:val="26"/>
                <w:szCs w:val="26"/>
              </w:rPr>
              <mc:AlternateContent>
                <mc:Choice Requires="wps">
                  <w:drawing>
                    <wp:anchor distT="4294967295" distB="4294967295" distL="114300" distR="114300" simplePos="0" relativeHeight="251660800" behindDoc="0" locked="0" layoutInCell="1" allowOverlap="1" wp14:anchorId="1E79804D" wp14:editId="5A13D88F">
                      <wp:simplePos x="0" y="0"/>
                      <wp:positionH relativeFrom="column">
                        <wp:posOffset>814070</wp:posOffset>
                      </wp:positionH>
                      <wp:positionV relativeFrom="paragraph">
                        <wp:posOffset>194945</wp:posOffset>
                      </wp:positionV>
                      <wp:extent cx="2088000" cy="0"/>
                      <wp:effectExtent l="0" t="0" r="2667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1D9F6" id="_x0000_t32" coordsize="21600,21600" o:spt="32" o:oned="t" path="m,l21600,21600e" filled="f">
                      <v:path arrowok="t" fillok="f" o:connecttype="none"/>
                      <o:lock v:ext="edit" shapetype="t"/>
                    </v:shapetype>
                    <v:shape id="AutoShape 2" o:spid="_x0000_s1026" type="#_x0000_t32" style="position:absolute;margin-left:64.1pt;margin-top:15.35pt;width:164.4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U6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"/>
                  </w:pict>
                </mc:Fallback>
              </mc:AlternateContent>
            </w:r>
            <w:r w:rsidR="0032105A" w:rsidRPr="00E624E5">
              <w:rPr>
                <w:b/>
                <w:bCs/>
                <w:sz w:val="26"/>
                <w:szCs w:val="26"/>
                <w:lang w:val="vi-VN"/>
              </w:rPr>
              <w:t xml:space="preserve"> Độc Lập - Tự Do - Hạnh Phúc</w:t>
            </w:r>
          </w:p>
        </w:tc>
      </w:tr>
      <w:tr w:rsidR="0032105A" w:rsidRPr="00E624E5" w14:paraId="50318CF0" w14:textId="77777777" w:rsidTr="00E624E5">
        <w:trPr>
          <w:cantSplit/>
        </w:trPr>
        <w:tc>
          <w:tcPr>
            <w:tcW w:w="3968" w:type="dxa"/>
            <w:tcBorders>
              <w:top w:val="nil"/>
              <w:left w:val="nil"/>
              <w:bottom w:val="nil"/>
              <w:right w:val="nil"/>
            </w:tcBorders>
            <w:tcMar>
              <w:left w:w="68" w:type="dxa"/>
              <w:right w:w="68" w:type="dxa"/>
            </w:tcMar>
          </w:tcPr>
          <w:p w14:paraId="2978A400" w14:textId="77777777" w:rsidR="0032105A" w:rsidRPr="00E624E5" w:rsidRDefault="0032105A" w:rsidP="00637832">
            <w:pPr>
              <w:spacing w:line="276" w:lineRule="auto"/>
              <w:jc w:val="center"/>
              <w:rPr>
                <w:b/>
                <w:bCs/>
                <w:sz w:val="26"/>
                <w:szCs w:val="26"/>
              </w:rPr>
            </w:pPr>
          </w:p>
        </w:tc>
        <w:tc>
          <w:tcPr>
            <w:tcW w:w="5881" w:type="dxa"/>
            <w:tcBorders>
              <w:top w:val="nil"/>
              <w:left w:val="nil"/>
              <w:bottom w:val="nil"/>
              <w:right w:val="nil"/>
            </w:tcBorders>
            <w:tcMar>
              <w:left w:w="68" w:type="dxa"/>
              <w:right w:w="68" w:type="dxa"/>
            </w:tcMar>
          </w:tcPr>
          <w:p w14:paraId="1438556A" w14:textId="3E5E0464" w:rsidR="0032105A" w:rsidRPr="00E624E5" w:rsidRDefault="0032105A" w:rsidP="00637832">
            <w:pPr>
              <w:spacing w:line="276" w:lineRule="auto"/>
              <w:jc w:val="center"/>
              <w:rPr>
                <w:b/>
                <w:bCs/>
                <w:sz w:val="26"/>
                <w:szCs w:val="26"/>
                <w:lang w:val="vi-VN"/>
              </w:rPr>
            </w:pPr>
          </w:p>
        </w:tc>
      </w:tr>
    </w:tbl>
    <w:p w14:paraId="17F8AD54" w14:textId="77777777" w:rsidR="0032105A" w:rsidRPr="00E624E5" w:rsidRDefault="0032105A" w:rsidP="00637832">
      <w:pPr>
        <w:tabs>
          <w:tab w:val="left" w:pos="2325"/>
        </w:tabs>
        <w:spacing w:line="276" w:lineRule="auto"/>
        <w:jc w:val="center"/>
        <w:rPr>
          <w:b/>
          <w:bCs/>
          <w:sz w:val="26"/>
          <w:szCs w:val="26"/>
          <w:lang w:val="vi-V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6291"/>
      </w:tblGrid>
      <w:tr w:rsidR="0032105A" w:rsidRPr="00E624E5" w14:paraId="342539EF" w14:textId="77777777" w:rsidTr="00E624E5">
        <w:tc>
          <w:tcPr>
            <w:tcW w:w="9464" w:type="dxa"/>
            <w:gridSpan w:val="2"/>
          </w:tcPr>
          <w:p w14:paraId="3A1E36B3" w14:textId="4D0C47A0" w:rsidR="0032105A" w:rsidRPr="00E624E5" w:rsidRDefault="00424D1D" w:rsidP="00424D1D">
            <w:pPr>
              <w:spacing w:line="276" w:lineRule="auto"/>
              <w:jc w:val="center"/>
              <w:rPr>
                <w:b/>
                <w:bCs/>
                <w:sz w:val="26"/>
                <w:szCs w:val="26"/>
                <w:lang w:val="vi-VN"/>
              </w:rPr>
            </w:pPr>
            <w:r w:rsidRPr="00E624E5">
              <w:rPr>
                <w:b/>
                <w:bCs/>
                <w:sz w:val="26"/>
                <w:szCs w:val="26"/>
                <w:lang w:val="vi-VN"/>
              </w:rPr>
              <w:t>ĐỀ CƯƠNG CHI TIẾT HỌC PHẦN</w:t>
            </w:r>
          </w:p>
        </w:tc>
      </w:tr>
      <w:tr w:rsidR="00424D1D" w:rsidRPr="00E624E5" w14:paraId="74A79E8B" w14:textId="77777777" w:rsidTr="002F5893">
        <w:tc>
          <w:tcPr>
            <w:tcW w:w="3173" w:type="dxa"/>
          </w:tcPr>
          <w:p w14:paraId="132C558D" w14:textId="77777777" w:rsidR="00424D1D" w:rsidRPr="00E624E5" w:rsidRDefault="00424D1D" w:rsidP="00637832">
            <w:pPr>
              <w:tabs>
                <w:tab w:val="left" w:pos="2325"/>
              </w:tabs>
              <w:spacing w:line="276" w:lineRule="auto"/>
              <w:rPr>
                <w:b/>
                <w:bCs/>
                <w:sz w:val="26"/>
                <w:szCs w:val="26"/>
                <w:lang w:val="vi-VN"/>
              </w:rPr>
            </w:pPr>
            <w:r w:rsidRPr="00E624E5">
              <w:rPr>
                <w:b/>
                <w:bCs/>
                <w:sz w:val="26"/>
                <w:szCs w:val="26"/>
                <w:lang w:val="vi-VN"/>
              </w:rPr>
              <w:t>Trình độ đào tạo: Đại học</w:t>
            </w:r>
          </w:p>
        </w:tc>
        <w:tc>
          <w:tcPr>
            <w:tcW w:w="6291" w:type="dxa"/>
          </w:tcPr>
          <w:p w14:paraId="3100541D" w14:textId="56327FB3" w:rsidR="00424D1D" w:rsidRPr="00E624E5" w:rsidRDefault="00424D1D" w:rsidP="00637832">
            <w:pPr>
              <w:tabs>
                <w:tab w:val="left" w:pos="2325"/>
              </w:tabs>
              <w:spacing w:line="276" w:lineRule="auto"/>
              <w:rPr>
                <w:b/>
                <w:bCs/>
                <w:sz w:val="26"/>
                <w:szCs w:val="26"/>
              </w:rPr>
            </w:pPr>
            <w:r w:rsidRPr="00E624E5">
              <w:rPr>
                <w:b/>
                <w:bCs/>
                <w:sz w:val="26"/>
                <w:szCs w:val="26"/>
                <w:lang w:val="vi-VN"/>
              </w:rPr>
              <w:t xml:space="preserve">   </w:t>
            </w:r>
            <w:r>
              <w:rPr>
                <w:b/>
                <w:bCs/>
                <w:sz w:val="26"/>
                <w:szCs w:val="26"/>
              </w:rPr>
              <w:t xml:space="preserve">                         </w:t>
            </w:r>
            <w:r w:rsidRPr="00E624E5">
              <w:rPr>
                <w:b/>
                <w:bCs/>
                <w:sz w:val="26"/>
                <w:szCs w:val="26"/>
                <w:lang w:val="vi-VN"/>
              </w:rPr>
              <w:t xml:space="preserve">Ngành: </w:t>
            </w:r>
            <w:r w:rsidRPr="00E624E5">
              <w:rPr>
                <w:b/>
                <w:bCs/>
                <w:sz w:val="26"/>
                <w:szCs w:val="26"/>
              </w:rPr>
              <w:t>Nuôi trồng thủy sản</w:t>
            </w:r>
          </w:p>
        </w:tc>
      </w:tr>
    </w:tbl>
    <w:p w14:paraId="5D7A3BAC" w14:textId="77777777" w:rsidR="0032105A" w:rsidRPr="00E624E5" w:rsidRDefault="0032105A" w:rsidP="00637832">
      <w:pPr>
        <w:tabs>
          <w:tab w:val="left" w:pos="2325"/>
        </w:tabs>
        <w:spacing w:line="276" w:lineRule="auto"/>
        <w:jc w:val="center"/>
        <w:rPr>
          <w:b/>
          <w:bCs/>
          <w:sz w:val="26"/>
          <w:szCs w:val="26"/>
          <w:lang w:val="vi-VN"/>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5070"/>
      </w:tblGrid>
      <w:tr w:rsidR="0032105A" w:rsidRPr="00E624E5" w14:paraId="17D54BBC" w14:textId="77777777" w:rsidTr="000B7371">
        <w:tc>
          <w:tcPr>
            <w:tcW w:w="9493" w:type="dxa"/>
            <w:gridSpan w:val="2"/>
          </w:tcPr>
          <w:p w14:paraId="5C432AFE" w14:textId="2FCC6DDB" w:rsidR="0032105A" w:rsidRPr="00424D1D" w:rsidRDefault="00535973" w:rsidP="00424D1D">
            <w:pPr>
              <w:spacing w:line="276" w:lineRule="auto"/>
              <w:rPr>
                <w:i/>
                <w:sz w:val="26"/>
                <w:szCs w:val="26"/>
              </w:rPr>
            </w:pPr>
            <w:r>
              <w:rPr>
                <w:b/>
                <w:sz w:val="26"/>
                <w:szCs w:val="26"/>
              </w:rPr>
              <w:t xml:space="preserve">1. </w:t>
            </w:r>
            <w:r w:rsidR="0032105A" w:rsidRPr="00E624E5">
              <w:rPr>
                <w:b/>
                <w:sz w:val="26"/>
                <w:szCs w:val="26"/>
              </w:rPr>
              <w:t>Thông tin chung về HP</w:t>
            </w:r>
          </w:p>
        </w:tc>
      </w:tr>
      <w:tr w:rsidR="0032105A" w:rsidRPr="00E624E5" w14:paraId="7F80F5CE" w14:textId="77777777" w:rsidTr="000B7371">
        <w:tc>
          <w:tcPr>
            <w:tcW w:w="4423" w:type="dxa"/>
          </w:tcPr>
          <w:p w14:paraId="6CC72FA1" w14:textId="43A6F88D" w:rsidR="0032105A" w:rsidRPr="00E57286" w:rsidRDefault="00E624E5" w:rsidP="00637832">
            <w:pPr>
              <w:autoSpaceDE w:val="0"/>
              <w:autoSpaceDN w:val="0"/>
              <w:adjustRightInd w:val="0"/>
              <w:spacing w:before="60" w:after="60" w:line="276" w:lineRule="auto"/>
              <w:rPr>
                <w:b/>
                <w:bCs/>
                <w:i/>
                <w:sz w:val="26"/>
                <w:szCs w:val="26"/>
                <w:lang w:val="vi-VN"/>
              </w:rPr>
            </w:pPr>
            <w:r w:rsidRPr="00E57286">
              <w:rPr>
                <w:b/>
                <w:bCs/>
                <w:i/>
                <w:sz w:val="26"/>
                <w:szCs w:val="26"/>
              </w:rPr>
              <w:t xml:space="preserve">1.1. </w:t>
            </w:r>
            <w:r w:rsidR="001054ED" w:rsidRPr="00E57286">
              <w:rPr>
                <w:b/>
                <w:bCs/>
                <w:i/>
                <w:sz w:val="26"/>
                <w:szCs w:val="26"/>
                <w:lang w:val="vi-VN"/>
              </w:rPr>
              <w:t>Mã học phần:</w:t>
            </w:r>
          </w:p>
        </w:tc>
        <w:tc>
          <w:tcPr>
            <w:tcW w:w="5070" w:type="dxa"/>
          </w:tcPr>
          <w:p w14:paraId="307B2681" w14:textId="28D57495" w:rsidR="0032105A" w:rsidRPr="005510BB" w:rsidRDefault="00424D1D" w:rsidP="00424D1D">
            <w:pPr>
              <w:autoSpaceDE w:val="0"/>
              <w:autoSpaceDN w:val="0"/>
              <w:adjustRightInd w:val="0"/>
              <w:spacing w:before="60" w:after="60" w:line="276" w:lineRule="auto"/>
              <w:jc w:val="both"/>
              <w:rPr>
                <w:b/>
                <w:bCs/>
                <w:sz w:val="26"/>
                <w:szCs w:val="26"/>
              </w:rPr>
            </w:pPr>
            <w:r w:rsidRPr="00424D1D">
              <w:rPr>
                <w:sz w:val="26"/>
              </w:rPr>
              <w:t>TS611014</w:t>
            </w:r>
          </w:p>
        </w:tc>
      </w:tr>
      <w:tr w:rsidR="0032105A" w:rsidRPr="00E624E5" w14:paraId="2213B834" w14:textId="77777777" w:rsidTr="000B7371">
        <w:tc>
          <w:tcPr>
            <w:tcW w:w="4423" w:type="dxa"/>
          </w:tcPr>
          <w:p w14:paraId="1162E2F7" w14:textId="51B85209" w:rsidR="0032105A" w:rsidRPr="00E57286" w:rsidRDefault="00E624E5" w:rsidP="00637832">
            <w:pPr>
              <w:autoSpaceDE w:val="0"/>
              <w:autoSpaceDN w:val="0"/>
              <w:adjustRightInd w:val="0"/>
              <w:spacing w:before="60" w:after="60" w:line="276" w:lineRule="auto"/>
              <w:rPr>
                <w:b/>
                <w:bCs/>
                <w:i/>
                <w:sz w:val="26"/>
                <w:szCs w:val="26"/>
                <w:lang w:val="vi-VN"/>
              </w:rPr>
            </w:pPr>
            <w:r w:rsidRPr="00E57286">
              <w:rPr>
                <w:b/>
                <w:bCs/>
                <w:i/>
                <w:sz w:val="26"/>
                <w:szCs w:val="26"/>
              </w:rPr>
              <w:t xml:space="preserve">1.2. </w:t>
            </w:r>
            <w:r w:rsidR="00477CB2" w:rsidRPr="00E57286">
              <w:rPr>
                <w:b/>
                <w:bCs/>
                <w:i/>
                <w:sz w:val="26"/>
                <w:szCs w:val="26"/>
                <w:lang w:val="vi-VN"/>
              </w:rPr>
              <w:t xml:space="preserve">Tên học phần: </w:t>
            </w:r>
          </w:p>
        </w:tc>
        <w:tc>
          <w:tcPr>
            <w:tcW w:w="5070" w:type="dxa"/>
          </w:tcPr>
          <w:p w14:paraId="19A9CC6A" w14:textId="6C94FDFE" w:rsidR="0032105A" w:rsidRPr="00B95692" w:rsidRDefault="00FC479C" w:rsidP="00424D1D">
            <w:pPr>
              <w:autoSpaceDE w:val="0"/>
              <w:autoSpaceDN w:val="0"/>
              <w:adjustRightInd w:val="0"/>
              <w:spacing w:before="60" w:after="60" w:line="276" w:lineRule="auto"/>
              <w:jc w:val="both"/>
              <w:rPr>
                <w:bCs/>
                <w:sz w:val="26"/>
                <w:szCs w:val="26"/>
                <w:lang w:val="vi-VN"/>
              </w:rPr>
            </w:pPr>
            <w:r w:rsidRPr="00B95692">
              <w:rPr>
                <w:bCs/>
                <w:sz w:val="26"/>
                <w:szCs w:val="26"/>
              </w:rPr>
              <w:t>Quản lý chất lượng nước trong nuôi trồng thủy sản</w:t>
            </w:r>
          </w:p>
        </w:tc>
      </w:tr>
      <w:tr w:rsidR="00477CB2" w:rsidRPr="00E624E5" w14:paraId="1CE52B51" w14:textId="77777777" w:rsidTr="000B7371">
        <w:tc>
          <w:tcPr>
            <w:tcW w:w="4423" w:type="dxa"/>
          </w:tcPr>
          <w:p w14:paraId="2BD72BAF" w14:textId="27300068" w:rsidR="00477CB2" w:rsidRPr="00E624E5" w:rsidRDefault="00E624E5" w:rsidP="00637832">
            <w:pPr>
              <w:autoSpaceDE w:val="0"/>
              <w:autoSpaceDN w:val="0"/>
              <w:adjustRightInd w:val="0"/>
              <w:spacing w:before="60" w:after="60" w:line="276" w:lineRule="auto"/>
              <w:rPr>
                <w:b/>
                <w:bCs/>
                <w:sz w:val="26"/>
                <w:szCs w:val="26"/>
                <w:lang w:val="vi-VN"/>
              </w:rPr>
            </w:pPr>
            <w:r w:rsidRPr="00E57286">
              <w:rPr>
                <w:b/>
                <w:bCs/>
                <w:i/>
                <w:sz w:val="26"/>
                <w:szCs w:val="26"/>
              </w:rPr>
              <w:t xml:space="preserve">1.3. </w:t>
            </w:r>
            <w:r w:rsidR="00477CB2" w:rsidRPr="00E57286">
              <w:rPr>
                <w:b/>
                <w:bCs/>
                <w:i/>
                <w:sz w:val="26"/>
                <w:szCs w:val="26"/>
                <w:lang w:val="vi-VN"/>
              </w:rPr>
              <w:t>Tên tiếng Anh:</w:t>
            </w:r>
            <w:r w:rsidR="00477CB2" w:rsidRPr="00E624E5">
              <w:rPr>
                <w:b/>
                <w:bCs/>
                <w:sz w:val="26"/>
                <w:szCs w:val="26"/>
                <w:lang w:val="vi-VN"/>
              </w:rPr>
              <w:t xml:space="preserve"> </w:t>
            </w:r>
          </w:p>
        </w:tc>
        <w:tc>
          <w:tcPr>
            <w:tcW w:w="5070" w:type="dxa"/>
          </w:tcPr>
          <w:p w14:paraId="78B39843" w14:textId="6D4D194F" w:rsidR="00477CB2" w:rsidRPr="00B95692" w:rsidRDefault="001054ED" w:rsidP="00424D1D">
            <w:pPr>
              <w:autoSpaceDE w:val="0"/>
              <w:autoSpaceDN w:val="0"/>
              <w:adjustRightInd w:val="0"/>
              <w:spacing w:before="60" w:after="60" w:line="276" w:lineRule="auto"/>
              <w:jc w:val="both"/>
              <w:rPr>
                <w:bCs/>
                <w:sz w:val="26"/>
                <w:szCs w:val="26"/>
                <w:lang w:val="vi-VN"/>
              </w:rPr>
            </w:pPr>
            <w:r w:rsidRPr="00B95692">
              <w:rPr>
                <w:bCs/>
                <w:sz w:val="26"/>
                <w:szCs w:val="26"/>
                <w:lang w:val="vi-VN"/>
              </w:rPr>
              <w:t>Water quality management in aquaculture</w:t>
            </w:r>
          </w:p>
        </w:tc>
      </w:tr>
      <w:tr w:rsidR="0032105A" w:rsidRPr="00E624E5" w14:paraId="780E9659" w14:textId="77777777" w:rsidTr="000B7371">
        <w:tc>
          <w:tcPr>
            <w:tcW w:w="4423" w:type="dxa"/>
          </w:tcPr>
          <w:p w14:paraId="698E777C" w14:textId="778C6726" w:rsidR="0032105A" w:rsidRPr="00E57286" w:rsidRDefault="00E624E5" w:rsidP="00637832">
            <w:pPr>
              <w:autoSpaceDE w:val="0"/>
              <w:autoSpaceDN w:val="0"/>
              <w:adjustRightInd w:val="0"/>
              <w:spacing w:before="60" w:after="60" w:line="276" w:lineRule="auto"/>
              <w:rPr>
                <w:b/>
                <w:bCs/>
                <w:i/>
                <w:sz w:val="26"/>
                <w:szCs w:val="26"/>
                <w:lang w:val="vi-VN"/>
              </w:rPr>
            </w:pPr>
            <w:r w:rsidRPr="00E57286">
              <w:rPr>
                <w:b/>
                <w:bCs/>
                <w:i/>
                <w:sz w:val="26"/>
                <w:szCs w:val="26"/>
              </w:rPr>
              <w:t xml:space="preserve">1.4. </w:t>
            </w:r>
            <w:r w:rsidR="0032105A" w:rsidRPr="00E57286">
              <w:rPr>
                <w:b/>
                <w:bCs/>
                <w:i/>
                <w:sz w:val="26"/>
                <w:szCs w:val="26"/>
                <w:lang w:val="vi-VN"/>
              </w:rPr>
              <w:t xml:space="preserve">Số tín chỉ: </w:t>
            </w:r>
          </w:p>
        </w:tc>
        <w:tc>
          <w:tcPr>
            <w:tcW w:w="5070" w:type="dxa"/>
          </w:tcPr>
          <w:p w14:paraId="198AACA9" w14:textId="37B5D64A" w:rsidR="0032105A" w:rsidRPr="00E624E5" w:rsidRDefault="0032105A" w:rsidP="00424D1D">
            <w:pPr>
              <w:tabs>
                <w:tab w:val="left" w:pos="2325"/>
              </w:tabs>
              <w:spacing w:before="60" w:after="60" w:line="276" w:lineRule="auto"/>
              <w:jc w:val="both"/>
              <w:rPr>
                <w:bCs/>
                <w:sz w:val="26"/>
                <w:szCs w:val="26"/>
              </w:rPr>
            </w:pPr>
            <w:r w:rsidRPr="00E624E5">
              <w:rPr>
                <w:bCs/>
                <w:sz w:val="26"/>
                <w:szCs w:val="26"/>
                <w:lang w:val="vi-VN"/>
              </w:rPr>
              <w:t>0</w:t>
            </w:r>
            <w:r w:rsidR="009A3948">
              <w:rPr>
                <w:bCs/>
                <w:sz w:val="26"/>
                <w:szCs w:val="26"/>
              </w:rPr>
              <w:t>2</w:t>
            </w:r>
            <w:r w:rsidR="00F33C56" w:rsidRPr="00E624E5">
              <w:rPr>
                <w:bCs/>
                <w:sz w:val="26"/>
                <w:szCs w:val="26"/>
              </w:rPr>
              <w:t xml:space="preserve"> (</w:t>
            </w:r>
            <w:r w:rsidR="009A3948">
              <w:rPr>
                <w:bCs/>
                <w:sz w:val="26"/>
                <w:szCs w:val="26"/>
              </w:rPr>
              <w:t>1</w:t>
            </w:r>
            <w:r w:rsidR="00F33C56" w:rsidRPr="00E624E5">
              <w:rPr>
                <w:bCs/>
                <w:sz w:val="26"/>
                <w:szCs w:val="26"/>
              </w:rPr>
              <w:t>LT, 1TH)</w:t>
            </w:r>
          </w:p>
        </w:tc>
      </w:tr>
      <w:tr w:rsidR="0032105A" w:rsidRPr="00E624E5" w14:paraId="3008366B" w14:textId="77777777" w:rsidTr="000B7371">
        <w:tc>
          <w:tcPr>
            <w:tcW w:w="4423" w:type="dxa"/>
          </w:tcPr>
          <w:p w14:paraId="62AAD50F" w14:textId="127AA92D" w:rsidR="0032105A" w:rsidRPr="00E57286" w:rsidRDefault="00E624E5" w:rsidP="00637832">
            <w:pPr>
              <w:autoSpaceDE w:val="0"/>
              <w:autoSpaceDN w:val="0"/>
              <w:adjustRightInd w:val="0"/>
              <w:spacing w:before="60" w:after="60" w:line="276" w:lineRule="auto"/>
              <w:rPr>
                <w:b/>
                <w:bCs/>
                <w:i/>
                <w:sz w:val="26"/>
                <w:szCs w:val="26"/>
                <w:lang w:val="vi-VN"/>
              </w:rPr>
            </w:pPr>
            <w:r w:rsidRPr="00E57286">
              <w:rPr>
                <w:b/>
                <w:bCs/>
                <w:i/>
                <w:sz w:val="26"/>
                <w:szCs w:val="26"/>
              </w:rPr>
              <w:t xml:space="preserve">1.5. </w:t>
            </w:r>
            <w:r w:rsidR="001054ED" w:rsidRPr="00E57286">
              <w:rPr>
                <w:b/>
                <w:bCs/>
                <w:i/>
                <w:sz w:val="26"/>
                <w:szCs w:val="26"/>
                <w:lang w:val="vi-VN"/>
              </w:rPr>
              <w:t>Phân bố thời gian</w:t>
            </w:r>
          </w:p>
        </w:tc>
        <w:tc>
          <w:tcPr>
            <w:tcW w:w="5070" w:type="dxa"/>
          </w:tcPr>
          <w:p w14:paraId="4EBC7CAF" w14:textId="77777777" w:rsidR="0032105A" w:rsidRPr="00E624E5" w:rsidRDefault="0032105A" w:rsidP="00637832">
            <w:pPr>
              <w:tabs>
                <w:tab w:val="left" w:pos="2325"/>
              </w:tabs>
              <w:spacing w:before="60" w:after="60" w:line="276" w:lineRule="auto"/>
              <w:jc w:val="center"/>
              <w:rPr>
                <w:b/>
                <w:bCs/>
                <w:sz w:val="26"/>
                <w:szCs w:val="26"/>
                <w:lang w:val="vi-VN"/>
              </w:rPr>
            </w:pPr>
          </w:p>
        </w:tc>
      </w:tr>
      <w:tr w:rsidR="0032105A" w:rsidRPr="00E624E5" w14:paraId="6FC2D6EB" w14:textId="77777777" w:rsidTr="000B7371">
        <w:tc>
          <w:tcPr>
            <w:tcW w:w="4423" w:type="dxa"/>
          </w:tcPr>
          <w:p w14:paraId="461C6F7A" w14:textId="77777777" w:rsidR="0032105A" w:rsidRPr="00E624E5" w:rsidRDefault="0032105A" w:rsidP="00637832">
            <w:pPr>
              <w:tabs>
                <w:tab w:val="left" w:pos="284"/>
              </w:tabs>
              <w:spacing w:before="60" w:after="60" w:line="276" w:lineRule="auto"/>
              <w:rPr>
                <w:b/>
                <w:bCs/>
                <w:sz w:val="26"/>
                <w:szCs w:val="26"/>
                <w:lang w:val="vi-VN"/>
              </w:rPr>
            </w:pPr>
            <w:r w:rsidRPr="00E624E5">
              <w:rPr>
                <w:b/>
                <w:bCs/>
                <w:sz w:val="26"/>
                <w:szCs w:val="26"/>
                <w:lang w:val="vi-VN"/>
              </w:rPr>
              <w:t xml:space="preserve">- </w:t>
            </w:r>
            <w:r w:rsidRPr="00E624E5">
              <w:rPr>
                <w:bCs/>
                <w:sz w:val="26"/>
                <w:szCs w:val="26"/>
                <w:lang w:val="vi-VN"/>
              </w:rPr>
              <w:t xml:space="preserve">Lý thuyết:    </w:t>
            </w:r>
          </w:p>
        </w:tc>
        <w:tc>
          <w:tcPr>
            <w:tcW w:w="5070" w:type="dxa"/>
          </w:tcPr>
          <w:p w14:paraId="4BED7589" w14:textId="3C693090" w:rsidR="0032105A" w:rsidRPr="00E624E5" w:rsidRDefault="009A3948" w:rsidP="00637832">
            <w:pPr>
              <w:tabs>
                <w:tab w:val="left" w:pos="485"/>
              </w:tabs>
              <w:spacing w:before="60" w:after="60" w:line="276" w:lineRule="auto"/>
              <w:rPr>
                <w:b/>
                <w:bCs/>
                <w:sz w:val="26"/>
                <w:szCs w:val="26"/>
                <w:lang w:val="vi-VN"/>
              </w:rPr>
            </w:pPr>
            <w:r>
              <w:rPr>
                <w:bCs/>
                <w:sz w:val="26"/>
                <w:szCs w:val="26"/>
              </w:rPr>
              <w:t>15</w:t>
            </w:r>
            <w:r w:rsidR="0032105A" w:rsidRPr="00E624E5">
              <w:rPr>
                <w:bCs/>
                <w:sz w:val="26"/>
                <w:szCs w:val="26"/>
                <w:lang w:val="vi-VN"/>
              </w:rPr>
              <w:t xml:space="preserve"> tiết.</w:t>
            </w:r>
          </w:p>
        </w:tc>
      </w:tr>
      <w:tr w:rsidR="0032105A" w:rsidRPr="00E624E5" w14:paraId="5A1E68C1" w14:textId="77777777" w:rsidTr="000B7371">
        <w:tc>
          <w:tcPr>
            <w:tcW w:w="4423" w:type="dxa"/>
          </w:tcPr>
          <w:p w14:paraId="20BBE085" w14:textId="3F83CCA3" w:rsidR="0032105A" w:rsidRPr="00E624E5" w:rsidRDefault="0032105A" w:rsidP="00637832">
            <w:pPr>
              <w:tabs>
                <w:tab w:val="left" w:pos="284"/>
              </w:tabs>
              <w:spacing w:before="60" w:after="60" w:line="276" w:lineRule="auto"/>
              <w:rPr>
                <w:b/>
                <w:bCs/>
                <w:sz w:val="26"/>
                <w:szCs w:val="26"/>
                <w:lang w:val="vi-VN"/>
              </w:rPr>
            </w:pPr>
            <w:r w:rsidRPr="00E624E5">
              <w:rPr>
                <w:bCs/>
                <w:sz w:val="26"/>
                <w:szCs w:val="26"/>
                <w:lang w:val="vi-VN"/>
              </w:rPr>
              <w:t xml:space="preserve">- </w:t>
            </w:r>
            <w:r w:rsidR="009A3948">
              <w:rPr>
                <w:bCs/>
                <w:sz w:val="26"/>
                <w:szCs w:val="26"/>
              </w:rPr>
              <w:t>Thực hành</w:t>
            </w:r>
            <w:r w:rsidRPr="00E624E5">
              <w:rPr>
                <w:bCs/>
                <w:sz w:val="26"/>
                <w:szCs w:val="26"/>
                <w:lang w:val="vi-VN"/>
              </w:rPr>
              <w:t xml:space="preserve">:     </w:t>
            </w:r>
          </w:p>
        </w:tc>
        <w:tc>
          <w:tcPr>
            <w:tcW w:w="5070" w:type="dxa"/>
          </w:tcPr>
          <w:p w14:paraId="62A11E90" w14:textId="7FDC52E4" w:rsidR="0032105A" w:rsidRPr="00E624E5" w:rsidRDefault="00212AF5" w:rsidP="00637832">
            <w:pPr>
              <w:tabs>
                <w:tab w:val="left" w:pos="2325"/>
              </w:tabs>
              <w:spacing w:before="60" w:after="60" w:line="276" w:lineRule="auto"/>
              <w:rPr>
                <w:b/>
                <w:bCs/>
                <w:sz w:val="26"/>
                <w:szCs w:val="26"/>
                <w:lang w:val="vi-VN"/>
              </w:rPr>
            </w:pPr>
            <w:r w:rsidRPr="00E624E5">
              <w:rPr>
                <w:bCs/>
                <w:sz w:val="26"/>
                <w:szCs w:val="26"/>
              </w:rPr>
              <w:t>30</w:t>
            </w:r>
            <w:r w:rsidR="0032105A" w:rsidRPr="00E624E5">
              <w:rPr>
                <w:bCs/>
                <w:sz w:val="26"/>
                <w:szCs w:val="26"/>
                <w:lang w:val="vi-VN"/>
              </w:rPr>
              <w:t xml:space="preserve"> tiết</w:t>
            </w:r>
          </w:p>
        </w:tc>
      </w:tr>
      <w:tr w:rsidR="0032105A" w:rsidRPr="00E624E5" w14:paraId="05A28020" w14:textId="77777777" w:rsidTr="000B7371">
        <w:tc>
          <w:tcPr>
            <w:tcW w:w="4423" w:type="dxa"/>
          </w:tcPr>
          <w:p w14:paraId="5BA5AA46" w14:textId="77777777" w:rsidR="0032105A" w:rsidRPr="00E624E5" w:rsidRDefault="0032105A" w:rsidP="00637832">
            <w:pPr>
              <w:tabs>
                <w:tab w:val="left" w:pos="2325"/>
              </w:tabs>
              <w:spacing w:before="60" w:after="60" w:line="276" w:lineRule="auto"/>
              <w:rPr>
                <w:bCs/>
                <w:sz w:val="26"/>
                <w:szCs w:val="26"/>
                <w:lang w:val="vi-VN"/>
              </w:rPr>
            </w:pPr>
            <w:r w:rsidRPr="00E624E5">
              <w:rPr>
                <w:bCs/>
                <w:sz w:val="26"/>
                <w:szCs w:val="26"/>
                <w:lang w:val="vi-VN"/>
              </w:rPr>
              <w:t xml:space="preserve">- Tự học:      </w:t>
            </w:r>
          </w:p>
        </w:tc>
        <w:tc>
          <w:tcPr>
            <w:tcW w:w="5070" w:type="dxa"/>
            <w:vAlign w:val="center"/>
          </w:tcPr>
          <w:p w14:paraId="7D822A6D" w14:textId="77777777" w:rsidR="0032105A" w:rsidRPr="00E624E5" w:rsidRDefault="0032105A" w:rsidP="00637832">
            <w:pPr>
              <w:tabs>
                <w:tab w:val="left" w:pos="2325"/>
              </w:tabs>
              <w:spacing w:before="60" w:after="60" w:line="276" w:lineRule="auto"/>
              <w:rPr>
                <w:b/>
                <w:bCs/>
                <w:sz w:val="26"/>
                <w:szCs w:val="26"/>
                <w:lang w:val="vi-VN"/>
              </w:rPr>
            </w:pPr>
            <w:r w:rsidRPr="00E624E5">
              <w:rPr>
                <w:bCs/>
                <w:sz w:val="26"/>
                <w:szCs w:val="26"/>
                <w:lang w:val="vi-VN"/>
              </w:rPr>
              <w:t>60 tiết</w:t>
            </w:r>
          </w:p>
        </w:tc>
      </w:tr>
      <w:tr w:rsidR="0032105A" w:rsidRPr="00E624E5" w14:paraId="0EFCC46D" w14:textId="77777777" w:rsidTr="000B7371">
        <w:tc>
          <w:tcPr>
            <w:tcW w:w="4423" w:type="dxa"/>
          </w:tcPr>
          <w:p w14:paraId="461A0E16" w14:textId="61D0BE21" w:rsidR="0032105A" w:rsidRPr="00E57286" w:rsidRDefault="00E624E5" w:rsidP="00637832">
            <w:pPr>
              <w:autoSpaceDE w:val="0"/>
              <w:autoSpaceDN w:val="0"/>
              <w:adjustRightInd w:val="0"/>
              <w:spacing w:before="60" w:after="60" w:line="276" w:lineRule="auto"/>
              <w:rPr>
                <w:b/>
                <w:bCs/>
                <w:i/>
                <w:sz w:val="26"/>
                <w:szCs w:val="26"/>
                <w:lang w:val="vi-VN"/>
              </w:rPr>
            </w:pPr>
            <w:r w:rsidRPr="00E57286">
              <w:rPr>
                <w:b/>
                <w:bCs/>
                <w:i/>
                <w:sz w:val="26"/>
                <w:szCs w:val="26"/>
              </w:rPr>
              <w:t xml:space="preserve">1.6. </w:t>
            </w:r>
            <w:r w:rsidR="00F6604F" w:rsidRPr="00E57286">
              <w:rPr>
                <w:b/>
                <w:bCs/>
                <w:i/>
                <w:sz w:val="26"/>
                <w:szCs w:val="26"/>
              </w:rPr>
              <w:t>Quản lí,</w:t>
            </w:r>
            <w:r w:rsidR="0032105A" w:rsidRPr="00E57286">
              <w:rPr>
                <w:b/>
                <w:bCs/>
                <w:i/>
                <w:sz w:val="26"/>
                <w:szCs w:val="26"/>
                <w:lang w:val="vi-VN"/>
              </w:rPr>
              <w:t xml:space="preserve"> phụ trách học phần</w:t>
            </w:r>
          </w:p>
        </w:tc>
        <w:tc>
          <w:tcPr>
            <w:tcW w:w="5070" w:type="dxa"/>
          </w:tcPr>
          <w:p w14:paraId="709B4040" w14:textId="77777777" w:rsidR="0032105A" w:rsidRPr="00E624E5" w:rsidRDefault="0032105A" w:rsidP="00637832">
            <w:pPr>
              <w:tabs>
                <w:tab w:val="left" w:pos="2325"/>
              </w:tabs>
              <w:spacing w:before="60" w:after="60" w:line="276" w:lineRule="auto"/>
              <w:jc w:val="center"/>
              <w:rPr>
                <w:b/>
                <w:bCs/>
                <w:sz w:val="26"/>
                <w:szCs w:val="26"/>
                <w:lang w:val="vi-VN"/>
              </w:rPr>
            </w:pPr>
          </w:p>
        </w:tc>
      </w:tr>
      <w:tr w:rsidR="00F6604F" w:rsidRPr="00E624E5" w14:paraId="4EDFE8D8" w14:textId="77777777" w:rsidTr="000B7371">
        <w:tc>
          <w:tcPr>
            <w:tcW w:w="4423" w:type="dxa"/>
          </w:tcPr>
          <w:p w14:paraId="2064432E" w14:textId="5D5A5991" w:rsidR="00F6604F" w:rsidRPr="00E624E5" w:rsidRDefault="00F6604F" w:rsidP="00637832">
            <w:pPr>
              <w:tabs>
                <w:tab w:val="left" w:pos="284"/>
              </w:tabs>
              <w:spacing w:before="60" w:after="60" w:line="276" w:lineRule="auto"/>
              <w:rPr>
                <w:bCs/>
                <w:sz w:val="26"/>
                <w:szCs w:val="26"/>
              </w:rPr>
            </w:pPr>
            <w:r w:rsidRPr="00E624E5">
              <w:rPr>
                <w:bCs/>
                <w:sz w:val="26"/>
                <w:szCs w:val="26"/>
              </w:rPr>
              <w:t>- Khoa quản lí học phần:</w:t>
            </w:r>
          </w:p>
        </w:tc>
        <w:tc>
          <w:tcPr>
            <w:tcW w:w="5070" w:type="dxa"/>
            <w:vAlign w:val="center"/>
          </w:tcPr>
          <w:p w14:paraId="41720969" w14:textId="6CC6D7EA" w:rsidR="00F6604F" w:rsidRPr="00E624E5" w:rsidRDefault="009A3948" w:rsidP="00637832">
            <w:pPr>
              <w:tabs>
                <w:tab w:val="left" w:pos="2325"/>
              </w:tabs>
              <w:spacing w:before="60" w:after="60" w:line="276" w:lineRule="auto"/>
              <w:rPr>
                <w:bCs/>
                <w:sz w:val="26"/>
                <w:szCs w:val="26"/>
              </w:rPr>
            </w:pPr>
            <w:r>
              <w:rPr>
                <w:bCs/>
                <w:sz w:val="26"/>
                <w:szCs w:val="26"/>
              </w:rPr>
              <w:t>Khoa Thủy sản</w:t>
            </w:r>
          </w:p>
        </w:tc>
      </w:tr>
      <w:tr w:rsidR="0032105A" w:rsidRPr="00E624E5" w14:paraId="569AE741" w14:textId="77777777" w:rsidTr="000B7371">
        <w:tc>
          <w:tcPr>
            <w:tcW w:w="4423" w:type="dxa"/>
          </w:tcPr>
          <w:p w14:paraId="12082FBD" w14:textId="77777777" w:rsidR="0032105A" w:rsidRPr="00E624E5" w:rsidRDefault="0032105A" w:rsidP="00637832">
            <w:pPr>
              <w:tabs>
                <w:tab w:val="left" w:pos="284"/>
              </w:tabs>
              <w:spacing w:before="60" w:after="60" w:line="276" w:lineRule="auto"/>
              <w:rPr>
                <w:b/>
                <w:bCs/>
                <w:sz w:val="26"/>
                <w:szCs w:val="26"/>
                <w:lang w:val="vi-VN"/>
              </w:rPr>
            </w:pPr>
            <w:r w:rsidRPr="00E624E5">
              <w:rPr>
                <w:bCs/>
                <w:sz w:val="26"/>
                <w:szCs w:val="26"/>
                <w:lang w:val="vi-VN"/>
              </w:rPr>
              <w:t xml:space="preserve">- Giảng viên phụ trách chính:  </w:t>
            </w:r>
          </w:p>
        </w:tc>
        <w:tc>
          <w:tcPr>
            <w:tcW w:w="5070" w:type="dxa"/>
            <w:vAlign w:val="center"/>
          </w:tcPr>
          <w:p w14:paraId="5F1C2A98" w14:textId="260F0357" w:rsidR="0032105A" w:rsidRPr="00E624E5" w:rsidRDefault="005015D1" w:rsidP="00637832">
            <w:pPr>
              <w:tabs>
                <w:tab w:val="left" w:pos="2325"/>
              </w:tabs>
              <w:spacing w:before="60" w:after="60" w:line="276" w:lineRule="auto"/>
              <w:rPr>
                <w:bCs/>
                <w:sz w:val="26"/>
                <w:szCs w:val="26"/>
              </w:rPr>
            </w:pPr>
            <w:r>
              <w:rPr>
                <w:bCs/>
                <w:sz w:val="26"/>
                <w:szCs w:val="26"/>
              </w:rPr>
              <w:t xml:space="preserve">ThS. </w:t>
            </w:r>
            <w:r w:rsidR="009A3948">
              <w:rPr>
                <w:bCs/>
                <w:sz w:val="26"/>
                <w:szCs w:val="26"/>
              </w:rPr>
              <w:t>Hoàng Văn Hùng</w:t>
            </w:r>
          </w:p>
        </w:tc>
      </w:tr>
      <w:tr w:rsidR="0032105A" w:rsidRPr="00E624E5" w14:paraId="1AA5EE40" w14:textId="77777777" w:rsidTr="000B7371">
        <w:tc>
          <w:tcPr>
            <w:tcW w:w="4423" w:type="dxa"/>
          </w:tcPr>
          <w:p w14:paraId="0FA680E2" w14:textId="77777777" w:rsidR="0032105A" w:rsidRPr="00E624E5" w:rsidRDefault="0032105A" w:rsidP="00637832">
            <w:pPr>
              <w:tabs>
                <w:tab w:val="left" w:pos="284"/>
              </w:tabs>
              <w:spacing w:before="60" w:after="60" w:line="276" w:lineRule="auto"/>
              <w:rPr>
                <w:bCs/>
                <w:sz w:val="26"/>
                <w:szCs w:val="26"/>
                <w:lang w:val="vi-VN"/>
              </w:rPr>
            </w:pPr>
            <w:r w:rsidRPr="00E624E5">
              <w:rPr>
                <w:sz w:val="26"/>
                <w:szCs w:val="26"/>
                <w:lang w:val="vi-VN"/>
              </w:rPr>
              <w:t>- Danh sách giảng viên cùng giảng dạy:</w:t>
            </w:r>
          </w:p>
        </w:tc>
        <w:tc>
          <w:tcPr>
            <w:tcW w:w="5070" w:type="dxa"/>
            <w:vAlign w:val="center"/>
          </w:tcPr>
          <w:p w14:paraId="01AB1088" w14:textId="201AEA1B" w:rsidR="0032105A" w:rsidRPr="00E624E5" w:rsidRDefault="00E57286" w:rsidP="00637832">
            <w:pPr>
              <w:tabs>
                <w:tab w:val="left" w:pos="2325"/>
              </w:tabs>
              <w:spacing w:before="60" w:after="60" w:line="276" w:lineRule="auto"/>
              <w:rPr>
                <w:bCs/>
                <w:sz w:val="26"/>
                <w:szCs w:val="26"/>
              </w:rPr>
            </w:pPr>
            <w:r>
              <w:rPr>
                <w:bCs/>
                <w:sz w:val="26"/>
                <w:szCs w:val="26"/>
              </w:rPr>
              <w:t>ThS. Vũ Công Tâm</w:t>
            </w:r>
          </w:p>
        </w:tc>
      </w:tr>
      <w:tr w:rsidR="0032105A" w:rsidRPr="00E624E5" w14:paraId="5436E5A8" w14:textId="77777777" w:rsidTr="000B7371">
        <w:tc>
          <w:tcPr>
            <w:tcW w:w="4423" w:type="dxa"/>
          </w:tcPr>
          <w:p w14:paraId="6AB1D39C" w14:textId="04433DC4" w:rsidR="0032105A" w:rsidRPr="004663F5" w:rsidRDefault="00E624E5" w:rsidP="00637832">
            <w:pPr>
              <w:autoSpaceDE w:val="0"/>
              <w:autoSpaceDN w:val="0"/>
              <w:adjustRightInd w:val="0"/>
              <w:spacing w:before="60" w:after="60" w:line="276" w:lineRule="auto"/>
              <w:rPr>
                <w:bCs/>
                <w:i/>
                <w:sz w:val="26"/>
                <w:szCs w:val="26"/>
                <w:lang w:val="vi-VN"/>
              </w:rPr>
            </w:pPr>
            <w:r w:rsidRPr="004663F5">
              <w:rPr>
                <w:b/>
                <w:bCs/>
                <w:i/>
                <w:sz w:val="26"/>
                <w:szCs w:val="26"/>
              </w:rPr>
              <w:t xml:space="preserve">1.7. </w:t>
            </w:r>
            <w:r w:rsidR="0032105A" w:rsidRPr="004663F5">
              <w:rPr>
                <w:b/>
                <w:bCs/>
                <w:i/>
                <w:sz w:val="26"/>
                <w:szCs w:val="26"/>
                <w:lang w:val="vi-VN"/>
              </w:rPr>
              <w:t>Điều kiện tham gia học phần</w:t>
            </w:r>
          </w:p>
        </w:tc>
        <w:tc>
          <w:tcPr>
            <w:tcW w:w="5070" w:type="dxa"/>
          </w:tcPr>
          <w:p w14:paraId="430FE7A8" w14:textId="77777777" w:rsidR="0032105A" w:rsidRPr="00E624E5" w:rsidRDefault="0032105A" w:rsidP="00637832">
            <w:pPr>
              <w:tabs>
                <w:tab w:val="left" w:pos="2325"/>
              </w:tabs>
              <w:spacing w:before="60" w:after="60" w:line="276" w:lineRule="auto"/>
              <w:jc w:val="center"/>
              <w:rPr>
                <w:bCs/>
                <w:sz w:val="26"/>
                <w:szCs w:val="26"/>
                <w:lang w:val="vi-VN"/>
              </w:rPr>
            </w:pPr>
          </w:p>
        </w:tc>
      </w:tr>
      <w:tr w:rsidR="0032105A" w:rsidRPr="00E624E5" w14:paraId="1D6C1BE8" w14:textId="77777777" w:rsidTr="000B7371">
        <w:tc>
          <w:tcPr>
            <w:tcW w:w="4423" w:type="dxa"/>
          </w:tcPr>
          <w:p w14:paraId="59153EC3" w14:textId="77777777" w:rsidR="0032105A" w:rsidRPr="00E624E5" w:rsidRDefault="0032105A" w:rsidP="00637832">
            <w:pPr>
              <w:tabs>
                <w:tab w:val="left" w:pos="284"/>
              </w:tabs>
              <w:spacing w:before="60" w:after="60" w:line="276" w:lineRule="auto"/>
              <w:rPr>
                <w:bCs/>
                <w:sz w:val="26"/>
                <w:szCs w:val="26"/>
                <w:lang w:val="vi-VN"/>
              </w:rPr>
            </w:pPr>
            <w:r w:rsidRPr="00E624E5">
              <w:rPr>
                <w:b/>
                <w:bCs/>
                <w:sz w:val="26"/>
                <w:szCs w:val="26"/>
                <w:lang w:val="vi-VN"/>
              </w:rPr>
              <w:t xml:space="preserve">- </w:t>
            </w:r>
            <w:r w:rsidRPr="00E624E5">
              <w:rPr>
                <w:bCs/>
                <w:sz w:val="26"/>
                <w:szCs w:val="26"/>
                <w:lang w:val="vi-VN"/>
              </w:rPr>
              <w:t>Học phần tiên quyết:</w:t>
            </w:r>
          </w:p>
        </w:tc>
        <w:tc>
          <w:tcPr>
            <w:tcW w:w="5070" w:type="dxa"/>
            <w:vAlign w:val="center"/>
          </w:tcPr>
          <w:p w14:paraId="1F15ABCA" w14:textId="769D48DD" w:rsidR="0032105A" w:rsidRPr="00E624E5" w:rsidRDefault="00B95692" w:rsidP="00637832">
            <w:pPr>
              <w:tabs>
                <w:tab w:val="left" w:pos="2325"/>
              </w:tabs>
              <w:spacing w:before="60" w:after="60" w:line="276" w:lineRule="auto"/>
              <w:rPr>
                <w:bCs/>
                <w:sz w:val="26"/>
                <w:szCs w:val="26"/>
              </w:rPr>
            </w:pPr>
            <w:r>
              <w:rPr>
                <w:bCs/>
                <w:sz w:val="26"/>
                <w:szCs w:val="26"/>
              </w:rPr>
              <w:t>Không</w:t>
            </w:r>
          </w:p>
        </w:tc>
      </w:tr>
      <w:tr w:rsidR="0032105A" w:rsidRPr="00E624E5" w14:paraId="085A7DDA" w14:textId="77777777" w:rsidTr="000B7371">
        <w:tc>
          <w:tcPr>
            <w:tcW w:w="4423" w:type="dxa"/>
          </w:tcPr>
          <w:p w14:paraId="57775D9C" w14:textId="77777777" w:rsidR="0032105A" w:rsidRPr="00E624E5" w:rsidRDefault="0032105A" w:rsidP="00637832">
            <w:pPr>
              <w:tabs>
                <w:tab w:val="left" w:pos="284"/>
              </w:tabs>
              <w:spacing w:before="60" w:after="60" w:line="276" w:lineRule="auto"/>
              <w:rPr>
                <w:bCs/>
                <w:sz w:val="26"/>
                <w:szCs w:val="26"/>
                <w:lang w:val="vi-VN"/>
              </w:rPr>
            </w:pPr>
            <w:r w:rsidRPr="00E624E5">
              <w:rPr>
                <w:bCs/>
                <w:sz w:val="26"/>
                <w:szCs w:val="26"/>
                <w:lang w:val="vi-VN"/>
              </w:rPr>
              <w:t>- Học phần học trước:</w:t>
            </w:r>
          </w:p>
        </w:tc>
        <w:tc>
          <w:tcPr>
            <w:tcW w:w="5070" w:type="dxa"/>
            <w:vAlign w:val="center"/>
          </w:tcPr>
          <w:p w14:paraId="194F0AB5" w14:textId="4D66B6D1" w:rsidR="0032105A" w:rsidRPr="009A3948" w:rsidRDefault="009A3948" w:rsidP="00424D1D">
            <w:pPr>
              <w:tabs>
                <w:tab w:val="left" w:pos="2325"/>
              </w:tabs>
              <w:spacing w:before="60" w:after="60" w:line="276" w:lineRule="auto"/>
              <w:jc w:val="both"/>
              <w:rPr>
                <w:bCs/>
                <w:sz w:val="26"/>
                <w:szCs w:val="26"/>
              </w:rPr>
            </w:pPr>
            <w:r>
              <w:rPr>
                <w:bCs/>
                <w:sz w:val="26"/>
                <w:szCs w:val="26"/>
              </w:rPr>
              <w:t>Sinh học đại cương</w:t>
            </w:r>
            <w:r w:rsidR="004663F5">
              <w:rPr>
                <w:bCs/>
                <w:sz w:val="26"/>
                <w:szCs w:val="26"/>
              </w:rPr>
              <w:t xml:space="preserve">; Sinh thái thủy sinh vật; Sinh lý đông vật thủy sản; Vi sinh vật trong NTTS. </w:t>
            </w:r>
          </w:p>
        </w:tc>
      </w:tr>
      <w:tr w:rsidR="0032105A" w:rsidRPr="00E624E5" w14:paraId="0A70A513" w14:textId="77777777" w:rsidTr="000B7371">
        <w:tc>
          <w:tcPr>
            <w:tcW w:w="4423" w:type="dxa"/>
          </w:tcPr>
          <w:p w14:paraId="129ABB3C" w14:textId="77777777" w:rsidR="0032105A" w:rsidRPr="00E624E5" w:rsidRDefault="0032105A" w:rsidP="00637832">
            <w:pPr>
              <w:spacing w:before="60" w:after="60" w:line="276" w:lineRule="auto"/>
              <w:rPr>
                <w:bCs/>
                <w:sz w:val="26"/>
                <w:szCs w:val="26"/>
                <w:lang w:val="vi-VN"/>
              </w:rPr>
            </w:pPr>
            <w:r w:rsidRPr="00E624E5">
              <w:rPr>
                <w:bCs/>
                <w:sz w:val="26"/>
                <w:szCs w:val="26"/>
                <w:lang w:val="vi-VN"/>
              </w:rPr>
              <w:t>- Học phần song hành:</w:t>
            </w:r>
          </w:p>
        </w:tc>
        <w:tc>
          <w:tcPr>
            <w:tcW w:w="5070" w:type="dxa"/>
          </w:tcPr>
          <w:p w14:paraId="550DB8A0" w14:textId="0B0139AE" w:rsidR="0032105A" w:rsidRPr="00B95692" w:rsidRDefault="00B95692" w:rsidP="00637832">
            <w:pPr>
              <w:tabs>
                <w:tab w:val="left" w:pos="2325"/>
              </w:tabs>
              <w:spacing w:before="60" w:after="60" w:line="276" w:lineRule="auto"/>
              <w:rPr>
                <w:bCs/>
                <w:sz w:val="26"/>
                <w:szCs w:val="26"/>
              </w:rPr>
            </w:pPr>
            <w:r>
              <w:rPr>
                <w:bCs/>
                <w:sz w:val="26"/>
                <w:szCs w:val="26"/>
              </w:rPr>
              <w:t>Không</w:t>
            </w:r>
          </w:p>
        </w:tc>
      </w:tr>
    </w:tbl>
    <w:p w14:paraId="5928BDE5" w14:textId="0062ECE1" w:rsidR="00A97A8F" w:rsidRPr="00E624E5" w:rsidRDefault="00A97A8F" w:rsidP="00637832">
      <w:pPr>
        <w:spacing w:line="276" w:lineRule="auto"/>
        <w:jc w:val="both"/>
        <w:rPr>
          <w:b/>
          <w:sz w:val="26"/>
          <w:szCs w:val="26"/>
          <w:lang w:val="sv-SE"/>
        </w:rPr>
      </w:pPr>
      <w:r w:rsidRPr="00E624E5">
        <w:rPr>
          <w:b/>
          <w:sz w:val="26"/>
          <w:szCs w:val="26"/>
          <w:lang w:val="sv-SE"/>
        </w:rPr>
        <w:t xml:space="preserve">2. Mục tiêu </w:t>
      </w:r>
      <w:r w:rsidR="00FD50BB">
        <w:rPr>
          <w:b/>
          <w:sz w:val="26"/>
          <w:szCs w:val="26"/>
          <w:lang w:val="sv-SE"/>
        </w:rPr>
        <w:t>học phần</w:t>
      </w:r>
    </w:p>
    <w:p w14:paraId="0B09D04A" w14:textId="77777777" w:rsidR="00A97A8F" w:rsidRPr="00CC4C33" w:rsidRDefault="00A97A8F" w:rsidP="00637832">
      <w:pPr>
        <w:spacing w:line="276" w:lineRule="auto"/>
        <w:jc w:val="both"/>
        <w:rPr>
          <w:b/>
          <w:i/>
          <w:sz w:val="26"/>
          <w:szCs w:val="26"/>
          <w:lang w:val="sv-SE"/>
        </w:rPr>
      </w:pPr>
      <w:r w:rsidRPr="00CC4C33">
        <w:rPr>
          <w:b/>
          <w:i/>
          <w:sz w:val="26"/>
          <w:szCs w:val="26"/>
          <w:lang w:val="sv-SE"/>
        </w:rPr>
        <w:t>2.1. Mục tiêu chung</w:t>
      </w:r>
    </w:p>
    <w:p w14:paraId="4A142B22" w14:textId="77777777" w:rsidR="00FD50BB" w:rsidRPr="0046663E" w:rsidRDefault="00FD50BB" w:rsidP="00FD50BB">
      <w:pPr>
        <w:spacing w:line="276" w:lineRule="auto"/>
        <w:ind w:firstLine="567"/>
        <w:jc w:val="both"/>
        <w:rPr>
          <w:b/>
          <w:sz w:val="26"/>
          <w:szCs w:val="26"/>
        </w:rPr>
      </w:pPr>
      <w:r w:rsidRPr="0046663E">
        <w:rPr>
          <w:bCs/>
          <w:sz w:val="26"/>
          <w:szCs w:val="26"/>
        </w:rPr>
        <w:t xml:space="preserve">Học phần </w:t>
      </w:r>
      <w:r>
        <w:rPr>
          <w:bCs/>
          <w:sz w:val="26"/>
          <w:szCs w:val="26"/>
        </w:rPr>
        <w:t>trang bị</w:t>
      </w:r>
      <w:r w:rsidRPr="0046663E">
        <w:rPr>
          <w:bCs/>
          <w:sz w:val="26"/>
          <w:szCs w:val="26"/>
        </w:rPr>
        <w:t xml:space="preserve"> cho người học những đặc trưng về các nguồn nước, các đặc tính đặc biệt của nước phù hợp với NTTS, các thông số đánh giá và các tiêu chuẩn chất lượng nước nuôi trồng thủy sản, các quá trình chuyển hóa vật chất trong nước, kỹ thuật giám sát và xử lý nâng cao chất lượng nước nhằm giúp người học quản lý tốt chất lượng nước, nâng cao năng suất, chất lượng và hiệu quả nuôi trồng thủy sản.</w:t>
      </w:r>
      <w:r>
        <w:rPr>
          <w:bCs/>
          <w:sz w:val="26"/>
          <w:szCs w:val="26"/>
        </w:rPr>
        <w:t xml:space="preserve"> Từ đó giúp người học có được những kiến thức, thành thạo các kỹ năng quản lý chất lượng nguồn nước trong nuôi trồng và vận dụng tốt trong thực tiễn sản xuất.</w:t>
      </w:r>
    </w:p>
    <w:p w14:paraId="124D40A0" w14:textId="41C9D6A8" w:rsidR="00A97A8F" w:rsidRPr="007F01E1" w:rsidRDefault="007F01E1" w:rsidP="00637832">
      <w:pPr>
        <w:spacing w:line="276" w:lineRule="auto"/>
        <w:jc w:val="both"/>
        <w:rPr>
          <w:b/>
          <w:i/>
          <w:sz w:val="26"/>
          <w:szCs w:val="26"/>
          <w:lang w:val="sv-SE"/>
        </w:rPr>
      </w:pPr>
      <w:r w:rsidRPr="007F01E1">
        <w:rPr>
          <w:b/>
          <w:i/>
          <w:sz w:val="26"/>
          <w:szCs w:val="26"/>
          <w:lang w:val="sv-SE"/>
        </w:rPr>
        <w:lastRenderedPageBreak/>
        <w:t>2.2. Mục tiêu</w:t>
      </w:r>
      <w:r w:rsidR="00A97A8F" w:rsidRPr="007F01E1">
        <w:rPr>
          <w:b/>
          <w:i/>
          <w:sz w:val="26"/>
          <w:szCs w:val="26"/>
          <w:lang w:val="sv-SE"/>
        </w:rPr>
        <w:t xml:space="preserve"> cụ thể (COs)</w:t>
      </w:r>
    </w:p>
    <w:p w14:paraId="38B4F59E" w14:textId="773CB3DC" w:rsidR="00A97A8F" w:rsidRPr="007F01E1" w:rsidRDefault="00A97A8F" w:rsidP="00637832">
      <w:pPr>
        <w:spacing w:line="276" w:lineRule="auto"/>
        <w:jc w:val="both"/>
        <w:rPr>
          <w:i/>
          <w:sz w:val="26"/>
          <w:szCs w:val="26"/>
          <w:lang w:val="sv-SE"/>
        </w:rPr>
      </w:pPr>
      <w:r w:rsidRPr="007F01E1">
        <w:rPr>
          <w:i/>
          <w:sz w:val="26"/>
          <w:szCs w:val="26"/>
          <w:lang w:val="sv-SE"/>
        </w:rPr>
        <w:t xml:space="preserve">2.2.1. Về kiến thức </w:t>
      </w:r>
    </w:p>
    <w:p w14:paraId="113F90C8" w14:textId="73070A92" w:rsidR="00A97A8F" w:rsidRPr="00E624E5" w:rsidRDefault="00A97A8F" w:rsidP="00637832">
      <w:pPr>
        <w:spacing w:line="276" w:lineRule="auto"/>
        <w:ind w:firstLine="567"/>
        <w:jc w:val="both"/>
        <w:rPr>
          <w:sz w:val="26"/>
          <w:szCs w:val="26"/>
          <w:lang w:val="sv-SE"/>
        </w:rPr>
      </w:pPr>
      <w:r w:rsidRPr="00E624E5">
        <w:rPr>
          <w:sz w:val="26"/>
          <w:szCs w:val="26"/>
          <w:lang w:val="sv-SE"/>
        </w:rPr>
        <w:t xml:space="preserve">- CO1: Có kiến thức nền tảng </w:t>
      </w:r>
      <w:r w:rsidR="006A059B">
        <w:rPr>
          <w:sz w:val="26"/>
          <w:szCs w:val="26"/>
          <w:lang w:val="sv-SE"/>
        </w:rPr>
        <w:t xml:space="preserve">về </w:t>
      </w:r>
      <w:r w:rsidR="002476DD">
        <w:rPr>
          <w:sz w:val="26"/>
          <w:szCs w:val="26"/>
          <w:lang w:val="sv-SE"/>
        </w:rPr>
        <w:t>các yếu tố thủy lý, thủy hóa và tác động của các yếu tố đó trong NTTS;</w:t>
      </w:r>
    </w:p>
    <w:p w14:paraId="4EA20F17" w14:textId="1B02AADD" w:rsidR="00A97A8F" w:rsidRPr="00E624E5" w:rsidRDefault="00A97A8F" w:rsidP="00637832">
      <w:pPr>
        <w:spacing w:line="276" w:lineRule="auto"/>
        <w:ind w:firstLine="567"/>
        <w:jc w:val="both"/>
        <w:rPr>
          <w:sz w:val="26"/>
          <w:szCs w:val="26"/>
          <w:lang w:val="sv-SE"/>
        </w:rPr>
      </w:pPr>
      <w:r w:rsidRPr="00FB7915">
        <w:rPr>
          <w:sz w:val="26"/>
          <w:szCs w:val="26"/>
          <w:lang w:val="sv-SE"/>
        </w:rPr>
        <w:t xml:space="preserve">- CO2: </w:t>
      </w:r>
      <w:r w:rsidR="002476DD">
        <w:rPr>
          <w:sz w:val="26"/>
        </w:rPr>
        <w:t>Có phương pháp quản lý các yếu tố thủy lý, thủy hóa trong NTTS;</w:t>
      </w:r>
    </w:p>
    <w:p w14:paraId="3A29B54E" w14:textId="1AC5F8CD" w:rsidR="00A97A8F" w:rsidRPr="00B86670" w:rsidRDefault="00555457" w:rsidP="00637832">
      <w:pPr>
        <w:spacing w:line="276" w:lineRule="auto"/>
        <w:jc w:val="both"/>
        <w:rPr>
          <w:i/>
          <w:sz w:val="26"/>
          <w:szCs w:val="26"/>
          <w:lang w:val="sv-SE"/>
        </w:rPr>
      </w:pPr>
      <w:r w:rsidRPr="00B86670">
        <w:rPr>
          <w:i/>
          <w:sz w:val="26"/>
          <w:szCs w:val="26"/>
          <w:lang w:val="sv-SE"/>
        </w:rPr>
        <w:t>2.2.2. Về kỹ năng</w:t>
      </w:r>
    </w:p>
    <w:p w14:paraId="635E4F8A" w14:textId="1AEB5390" w:rsidR="0053780A" w:rsidRPr="0053780A" w:rsidRDefault="00A97A8F" w:rsidP="00637832">
      <w:pPr>
        <w:spacing w:line="276" w:lineRule="auto"/>
        <w:ind w:firstLine="567"/>
        <w:jc w:val="both"/>
        <w:rPr>
          <w:sz w:val="26"/>
        </w:rPr>
      </w:pPr>
      <w:r w:rsidRPr="00FB7915">
        <w:rPr>
          <w:sz w:val="26"/>
          <w:szCs w:val="26"/>
          <w:lang w:val="sv-SE"/>
        </w:rPr>
        <w:t xml:space="preserve">- CO3: Có kỹ năng </w:t>
      </w:r>
      <w:r w:rsidR="002476DD">
        <w:rPr>
          <w:sz w:val="26"/>
        </w:rPr>
        <w:t>sử dụng các thiết bị xác định giá trị các yếu tố thủy lý, thủy hóa trong môi trường</w:t>
      </w:r>
      <w:r w:rsidR="005D1FA1">
        <w:rPr>
          <w:sz w:val="26"/>
        </w:rPr>
        <w:t>.</w:t>
      </w:r>
    </w:p>
    <w:p w14:paraId="16C2FB91" w14:textId="77777777" w:rsidR="00A97A8F" w:rsidRPr="00D0781C" w:rsidRDefault="00A97A8F" w:rsidP="00637832">
      <w:pPr>
        <w:spacing w:line="276" w:lineRule="auto"/>
        <w:jc w:val="both"/>
        <w:rPr>
          <w:i/>
          <w:sz w:val="26"/>
          <w:szCs w:val="26"/>
          <w:lang w:val="sv-SE"/>
        </w:rPr>
      </w:pPr>
      <w:r w:rsidRPr="00D0781C">
        <w:rPr>
          <w:i/>
          <w:sz w:val="26"/>
          <w:szCs w:val="26"/>
          <w:lang w:val="sv-SE"/>
        </w:rPr>
        <w:t>2.2.3. Về năng lực tự chủ và trách nhiệm</w:t>
      </w:r>
    </w:p>
    <w:p w14:paraId="2CAA57AF" w14:textId="320CA5CE" w:rsidR="00A97A8F" w:rsidRPr="00E624E5" w:rsidRDefault="00A97A8F" w:rsidP="00637832">
      <w:pPr>
        <w:spacing w:line="276" w:lineRule="auto"/>
        <w:ind w:firstLine="567"/>
        <w:jc w:val="both"/>
        <w:rPr>
          <w:b/>
          <w:sz w:val="26"/>
          <w:szCs w:val="26"/>
          <w:lang w:val="sv-SE"/>
        </w:rPr>
      </w:pPr>
      <w:r w:rsidRPr="00FB7915">
        <w:rPr>
          <w:sz w:val="26"/>
          <w:szCs w:val="26"/>
          <w:lang w:val="sv-SE"/>
        </w:rPr>
        <w:t xml:space="preserve">- CO4: Nhận thức được </w:t>
      </w:r>
      <w:r w:rsidR="00744429" w:rsidRPr="00FB7915">
        <w:rPr>
          <w:sz w:val="26"/>
          <w:szCs w:val="26"/>
          <w:lang w:val="sv-SE"/>
        </w:rPr>
        <w:t xml:space="preserve">tầm quan trọng </w:t>
      </w:r>
      <w:r w:rsidR="0053780A">
        <w:rPr>
          <w:sz w:val="26"/>
          <w:szCs w:val="26"/>
          <w:lang w:val="sv-SE"/>
        </w:rPr>
        <w:t>của việc quản lý các yếu tố thủy lý, thủy hóa đối với sức khỏe, sinh trưởng và phát triển của ĐV</w:t>
      </w:r>
      <w:r w:rsidR="00D31554">
        <w:rPr>
          <w:sz w:val="26"/>
          <w:szCs w:val="26"/>
          <w:lang w:val="sv-SE"/>
        </w:rPr>
        <w:t>TS; ứ</w:t>
      </w:r>
      <w:r w:rsidR="0053780A">
        <w:rPr>
          <w:sz w:val="26"/>
          <w:szCs w:val="26"/>
          <w:lang w:val="sv-SE"/>
        </w:rPr>
        <w:t>ng dụng những kiến thức vào trong thực tiễn sản xuất.</w:t>
      </w:r>
    </w:p>
    <w:p w14:paraId="00F8BBD5" w14:textId="492E162C" w:rsidR="00C046FE" w:rsidRPr="00E624E5" w:rsidRDefault="009C5481" w:rsidP="00637832">
      <w:pPr>
        <w:spacing w:line="276" w:lineRule="auto"/>
        <w:jc w:val="both"/>
        <w:rPr>
          <w:bCs/>
          <w:sz w:val="26"/>
          <w:szCs w:val="26"/>
          <w:lang w:val="vi-VN"/>
        </w:rPr>
      </w:pPr>
      <w:r w:rsidRPr="00E624E5">
        <w:rPr>
          <w:b/>
          <w:sz w:val="26"/>
          <w:szCs w:val="26"/>
          <w:lang w:val="pt-BR"/>
        </w:rPr>
        <w:t xml:space="preserve">3. </w:t>
      </w:r>
      <w:r w:rsidR="00C046FE" w:rsidRPr="00E624E5">
        <w:rPr>
          <w:b/>
          <w:sz w:val="26"/>
          <w:szCs w:val="26"/>
          <w:lang w:val="pt-BR"/>
        </w:rPr>
        <w:t>Chuẩn</w:t>
      </w:r>
      <w:r w:rsidR="00F144A2">
        <w:rPr>
          <w:b/>
          <w:bCs/>
          <w:sz w:val="26"/>
          <w:szCs w:val="26"/>
          <w:lang w:val="pt-BR"/>
        </w:rPr>
        <w:t xml:space="preserve"> đầu ra của </w:t>
      </w:r>
      <w:r w:rsidR="00CC48CC">
        <w:rPr>
          <w:b/>
          <w:bCs/>
          <w:sz w:val="26"/>
          <w:szCs w:val="26"/>
          <w:lang w:val="pt-BR"/>
        </w:rPr>
        <w:t>h</w:t>
      </w:r>
      <w:r w:rsidR="00F144A2">
        <w:rPr>
          <w:b/>
          <w:bCs/>
          <w:sz w:val="26"/>
          <w:szCs w:val="26"/>
          <w:lang w:val="pt-BR"/>
        </w:rPr>
        <w:t>ọc phần</w:t>
      </w:r>
      <w:r w:rsidR="00667467" w:rsidRPr="00E624E5">
        <w:rPr>
          <w:b/>
          <w:bCs/>
          <w:sz w:val="26"/>
          <w:szCs w:val="26"/>
          <w:lang w:val="pt-BR"/>
        </w:rPr>
        <w:t xml:space="preserve"> </w:t>
      </w:r>
      <w:r w:rsidR="00A97A8F" w:rsidRPr="00E624E5">
        <w:rPr>
          <w:b/>
          <w:bCs/>
          <w:sz w:val="26"/>
          <w:szCs w:val="26"/>
          <w:lang w:val="pt-BR"/>
        </w:rPr>
        <w:t>(CLOs)</w:t>
      </w:r>
    </w:p>
    <w:p w14:paraId="614A884F" w14:textId="400A2DF5" w:rsidR="00286058" w:rsidRPr="006B7142" w:rsidRDefault="00286058" w:rsidP="00637832">
      <w:pPr>
        <w:spacing w:line="276" w:lineRule="auto"/>
        <w:ind w:left="450"/>
        <w:jc w:val="center"/>
        <w:rPr>
          <w:b/>
          <w:bCs/>
          <w:sz w:val="26"/>
          <w:szCs w:val="26"/>
        </w:rPr>
      </w:pPr>
      <w:r w:rsidRPr="00E624E5">
        <w:rPr>
          <w:b/>
          <w:bCs/>
          <w:sz w:val="26"/>
          <w:szCs w:val="26"/>
          <w:lang w:val="vi-VN"/>
        </w:rPr>
        <w:t xml:space="preserve">Bảng 1. </w:t>
      </w:r>
      <w:r w:rsidR="00EC7762" w:rsidRPr="00E624E5">
        <w:rPr>
          <w:b/>
          <w:bCs/>
          <w:sz w:val="26"/>
          <w:szCs w:val="26"/>
          <w:lang w:val="vi-VN"/>
        </w:rPr>
        <w:t>Chuẩn đầu ra (</w:t>
      </w:r>
      <w:r w:rsidR="00A97A8F" w:rsidRPr="00E624E5">
        <w:rPr>
          <w:b/>
          <w:bCs/>
          <w:sz w:val="26"/>
          <w:szCs w:val="26"/>
          <w:lang w:val="fr-FR"/>
        </w:rPr>
        <w:t>CLOs</w:t>
      </w:r>
      <w:r w:rsidR="00EC7762" w:rsidRPr="00E624E5">
        <w:rPr>
          <w:b/>
          <w:bCs/>
          <w:sz w:val="26"/>
          <w:szCs w:val="26"/>
          <w:lang w:val="vi-VN"/>
        </w:rPr>
        <w:t>)</w:t>
      </w:r>
      <w:r w:rsidR="00CC48CC">
        <w:rPr>
          <w:b/>
          <w:bCs/>
          <w:sz w:val="26"/>
          <w:szCs w:val="26"/>
          <w:lang w:val="vi-VN"/>
        </w:rPr>
        <w:t xml:space="preserve"> của h</w:t>
      </w:r>
      <w:r w:rsidR="006B7142">
        <w:rPr>
          <w:b/>
          <w:bCs/>
          <w:sz w:val="26"/>
          <w:szCs w:val="26"/>
        </w:rPr>
        <w:t>ọc phần</w:t>
      </w:r>
      <w:r w:rsidR="00CC48CC">
        <w:rPr>
          <w:b/>
          <w:bCs/>
          <w:sz w:val="26"/>
          <w:szCs w:val="26"/>
        </w:rPr>
        <w:t xml:space="preserve"> “Quản lý chất lượng nước trong nuôi trồng thủy sản”</w:t>
      </w:r>
    </w:p>
    <w:p w14:paraId="035C25CE" w14:textId="69389D75" w:rsidR="005131A6" w:rsidRDefault="00A97A8F" w:rsidP="00637832">
      <w:pPr>
        <w:spacing w:line="276" w:lineRule="auto"/>
        <w:ind w:left="450"/>
        <w:rPr>
          <w:bCs/>
          <w:sz w:val="26"/>
          <w:szCs w:val="26"/>
          <w:lang w:val="vi-VN"/>
        </w:rPr>
      </w:pPr>
      <w:r w:rsidRPr="00E624E5">
        <w:rPr>
          <w:bCs/>
          <w:sz w:val="26"/>
          <w:szCs w:val="26"/>
          <w:lang w:val="vi-VN"/>
        </w:rPr>
        <w:t>K</w:t>
      </w:r>
      <w:r w:rsidR="005131A6" w:rsidRPr="00E624E5">
        <w:rPr>
          <w:bCs/>
          <w:sz w:val="26"/>
          <w:szCs w:val="26"/>
          <w:lang w:val="vi-VN"/>
        </w:rPr>
        <w:t>hi học xong học phần, SV có khả năng:</w:t>
      </w:r>
    </w:p>
    <w:p w14:paraId="638C414F" w14:textId="77777777" w:rsidR="00A84331" w:rsidRPr="00A84331" w:rsidRDefault="00A84331" w:rsidP="00637832">
      <w:pPr>
        <w:spacing w:line="276" w:lineRule="auto"/>
        <w:ind w:left="450"/>
        <w:rPr>
          <w:bCs/>
          <w:sz w:val="16"/>
          <w:szCs w:val="26"/>
          <w:lang w:val="vi-VN"/>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5811"/>
        <w:gridCol w:w="1985"/>
      </w:tblGrid>
      <w:tr w:rsidR="00A97A8F" w:rsidRPr="00A84331" w14:paraId="4E9CBAC1" w14:textId="77777777" w:rsidTr="00DA1BA7">
        <w:trPr>
          <w:trHeight w:val="515"/>
        </w:trPr>
        <w:tc>
          <w:tcPr>
            <w:tcW w:w="1673" w:type="dxa"/>
            <w:vAlign w:val="center"/>
          </w:tcPr>
          <w:p w14:paraId="172B8EF0" w14:textId="4F5183C8" w:rsidR="00A97A8F" w:rsidRPr="00A84331" w:rsidRDefault="00A97A8F" w:rsidP="00637832">
            <w:pPr>
              <w:pStyle w:val="FirstLine"/>
              <w:spacing w:after="0" w:line="276" w:lineRule="auto"/>
              <w:ind w:firstLine="0"/>
              <w:jc w:val="center"/>
              <w:rPr>
                <w:b/>
                <w:color w:val="auto"/>
                <w:szCs w:val="26"/>
                <w:lang w:val="vi-VN"/>
              </w:rPr>
            </w:pPr>
            <w:r w:rsidRPr="00A84331">
              <w:rPr>
                <w:b/>
                <w:color w:val="auto"/>
                <w:szCs w:val="26"/>
              </w:rPr>
              <w:t>Ký hiệu</w:t>
            </w:r>
            <w:r w:rsidRPr="00A84331">
              <w:rPr>
                <w:b/>
                <w:color w:val="auto"/>
                <w:szCs w:val="26"/>
                <w:lang w:val="vi-VN"/>
              </w:rPr>
              <w:t xml:space="preserve"> CĐR HP</w:t>
            </w:r>
          </w:p>
        </w:tc>
        <w:tc>
          <w:tcPr>
            <w:tcW w:w="5811" w:type="dxa"/>
            <w:vAlign w:val="center"/>
          </w:tcPr>
          <w:p w14:paraId="7D173F03" w14:textId="77777777" w:rsidR="00A97A8F" w:rsidRPr="00A84331" w:rsidRDefault="00A97A8F" w:rsidP="00637832">
            <w:pPr>
              <w:pStyle w:val="FirstLine"/>
              <w:spacing w:after="0" w:line="276" w:lineRule="auto"/>
              <w:ind w:firstLine="0"/>
              <w:jc w:val="center"/>
              <w:rPr>
                <w:b/>
                <w:color w:val="auto"/>
                <w:szCs w:val="26"/>
                <w:lang w:val="vi-VN"/>
              </w:rPr>
            </w:pPr>
            <w:r w:rsidRPr="00A84331">
              <w:rPr>
                <w:b/>
                <w:color w:val="auto"/>
                <w:szCs w:val="26"/>
                <w:lang w:val="vi-VN"/>
              </w:rPr>
              <w:t>Nội dung CĐR HP (CLO</w:t>
            </w:r>
            <w:r w:rsidRPr="00A84331">
              <w:rPr>
                <w:b/>
                <w:color w:val="auto"/>
                <w:szCs w:val="26"/>
              </w:rPr>
              <w:t>s</w:t>
            </w:r>
            <w:r w:rsidRPr="00A84331">
              <w:rPr>
                <w:b/>
                <w:color w:val="auto"/>
                <w:szCs w:val="26"/>
                <w:lang w:val="vi-VN"/>
              </w:rPr>
              <w:t>)</w:t>
            </w:r>
          </w:p>
        </w:tc>
        <w:tc>
          <w:tcPr>
            <w:tcW w:w="1985" w:type="dxa"/>
            <w:vAlign w:val="center"/>
          </w:tcPr>
          <w:p w14:paraId="7FD94E45" w14:textId="77777777" w:rsidR="00A97A8F" w:rsidRPr="00A84331" w:rsidRDefault="00A97A8F" w:rsidP="00637832">
            <w:pPr>
              <w:pStyle w:val="FirstLine"/>
              <w:spacing w:after="0" w:line="276" w:lineRule="auto"/>
              <w:ind w:firstLine="0"/>
              <w:jc w:val="center"/>
              <w:rPr>
                <w:b/>
                <w:color w:val="auto"/>
                <w:szCs w:val="26"/>
                <w:lang w:val="vi-VN"/>
              </w:rPr>
            </w:pPr>
            <w:r w:rsidRPr="00A84331">
              <w:rPr>
                <w:b/>
                <w:color w:val="auto"/>
                <w:szCs w:val="26"/>
                <w:lang w:val="vi-VN"/>
              </w:rPr>
              <w:t>Hỗ trợ cho mục tiêu</w:t>
            </w:r>
          </w:p>
        </w:tc>
      </w:tr>
      <w:tr w:rsidR="00A97A8F" w:rsidRPr="00A84331" w14:paraId="477845A7" w14:textId="77777777" w:rsidTr="00DA1BA7">
        <w:tc>
          <w:tcPr>
            <w:tcW w:w="1673" w:type="dxa"/>
            <w:vAlign w:val="center"/>
          </w:tcPr>
          <w:p w14:paraId="6DB56A88" w14:textId="77777777" w:rsidR="00A97A8F" w:rsidRPr="00A84331" w:rsidRDefault="00A97A8F" w:rsidP="00637832">
            <w:pPr>
              <w:pStyle w:val="FirstLine"/>
              <w:spacing w:after="0" w:line="276" w:lineRule="auto"/>
              <w:ind w:firstLine="0"/>
              <w:jc w:val="center"/>
              <w:rPr>
                <w:color w:val="auto"/>
                <w:szCs w:val="26"/>
              </w:rPr>
            </w:pPr>
            <w:r w:rsidRPr="00A84331">
              <w:rPr>
                <w:color w:val="auto"/>
                <w:szCs w:val="26"/>
              </w:rPr>
              <w:t>CLO1</w:t>
            </w:r>
          </w:p>
        </w:tc>
        <w:tc>
          <w:tcPr>
            <w:tcW w:w="5811" w:type="dxa"/>
            <w:vAlign w:val="center"/>
          </w:tcPr>
          <w:p w14:paraId="63C4DD3D" w14:textId="19CE5711" w:rsidR="00A97A8F" w:rsidRPr="00A84331" w:rsidRDefault="00375CF8" w:rsidP="00637832">
            <w:pPr>
              <w:spacing w:line="276" w:lineRule="auto"/>
              <w:jc w:val="both"/>
              <w:rPr>
                <w:szCs w:val="26"/>
              </w:rPr>
            </w:pPr>
            <w:r w:rsidRPr="00A84331">
              <w:rPr>
                <w:bCs/>
                <w:szCs w:val="26"/>
              </w:rPr>
              <w:t xml:space="preserve">Mô tả </w:t>
            </w:r>
            <w:r w:rsidR="00A12D0D" w:rsidRPr="00A84331">
              <w:rPr>
                <w:bCs/>
                <w:szCs w:val="26"/>
              </w:rPr>
              <w:t>được các yếu tố thủy lý, thủy hóa và tác động của chúng đến NTTS</w:t>
            </w:r>
          </w:p>
        </w:tc>
        <w:tc>
          <w:tcPr>
            <w:tcW w:w="1985" w:type="dxa"/>
            <w:vAlign w:val="center"/>
          </w:tcPr>
          <w:p w14:paraId="12685457" w14:textId="3B7E1AB0" w:rsidR="00A97A8F" w:rsidRPr="00A84331" w:rsidRDefault="00A97A8F" w:rsidP="00637832">
            <w:pPr>
              <w:spacing w:line="276" w:lineRule="auto"/>
              <w:jc w:val="center"/>
              <w:rPr>
                <w:bCs/>
                <w:szCs w:val="26"/>
              </w:rPr>
            </w:pPr>
            <w:r w:rsidRPr="00A84331">
              <w:rPr>
                <w:bCs/>
                <w:szCs w:val="26"/>
              </w:rPr>
              <w:t>CO1</w:t>
            </w:r>
          </w:p>
        </w:tc>
      </w:tr>
      <w:tr w:rsidR="00A97A8F" w:rsidRPr="00A84331" w14:paraId="1524356E" w14:textId="77777777" w:rsidTr="00DA1BA7">
        <w:tc>
          <w:tcPr>
            <w:tcW w:w="1673" w:type="dxa"/>
            <w:vAlign w:val="center"/>
          </w:tcPr>
          <w:p w14:paraId="6C14EC69" w14:textId="77777777" w:rsidR="00A97A8F" w:rsidRPr="00A84331" w:rsidRDefault="00A97A8F" w:rsidP="00637832">
            <w:pPr>
              <w:pStyle w:val="FirstLine"/>
              <w:spacing w:after="0" w:line="276" w:lineRule="auto"/>
              <w:ind w:firstLine="0"/>
              <w:jc w:val="center"/>
              <w:rPr>
                <w:color w:val="auto"/>
                <w:szCs w:val="26"/>
              </w:rPr>
            </w:pPr>
            <w:r w:rsidRPr="00A84331">
              <w:rPr>
                <w:color w:val="auto"/>
                <w:szCs w:val="26"/>
              </w:rPr>
              <w:t>CLO2</w:t>
            </w:r>
          </w:p>
        </w:tc>
        <w:tc>
          <w:tcPr>
            <w:tcW w:w="5811" w:type="dxa"/>
            <w:vAlign w:val="center"/>
          </w:tcPr>
          <w:p w14:paraId="79BE62B0" w14:textId="744DD308" w:rsidR="00A97A8F" w:rsidRPr="00A84331" w:rsidRDefault="00E241BE" w:rsidP="00637832">
            <w:pPr>
              <w:spacing w:line="276" w:lineRule="auto"/>
              <w:jc w:val="both"/>
              <w:rPr>
                <w:bCs/>
                <w:szCs w:val="26"/>
              </w:rPr>
            </w:pPr>
            <w:r w:rsidRPr="00A84331">
              <w:t>Mô tả được các phương pháp quản lý các yếu tố thủy lý, thủy hóa;</w:t>
            </w:r>
          </w:p>
        </w:tc>
        <w:tc>
          <w:tcPr>
            <w:tcW w:w="1985" w:type="dxa"/>
            <w:vAlign w:val="center"/>
          </w:tcPr>
          <w:p w14:paraId="17DD0562" w14:textId="226A1FF5" w:rsidR="00A97A8F" w:rsidRPr="00A84331" w:rsidRDefault="008F31E8" w:rsidP="00637832">
            <w:pPr>
              <w:spacing w:line="276" w:lineRule="auto"/>
              <w:jc w:val="center"/>
              <w:rPr>
                <w:bCs/>
                <w:szCs w:val="26"/>
              </w:rPr>
            </w:pPr>
            <w:r w:rsidRPr="00A84331">
              <w:rPr>
                <w:bCs/>
                <w:szCs w:val="26"/>
              </w:rPr>
              <w:t>C</w:t>
            </w:r>
            <w:r w:rsidR="00E241BE" w:rsidRPr="00A84331">
              <w:rPr>
                <w:bCs/>
                <w:szCs w:val="26"/>
              </w:rPr>
              <w:t>O1</w:t>
            </w:r>
            <w:r w:rsidR="00A97A8F" w:rsidRPr="00A84331">
              <w:rPr>
                <w:bCs/>
                <w:szCs w:val="26"/>
              </w:rPr>
              <w:t>, CO</w:t>
            </w:r>
            <w:r w:rsidR="00E241BE" w:rsidRPr="00A84331">
              <w:rPr>
                <w:bCs/>
                <w:szCs w:val="26"/>
              </w:rPr>
              <w:t>2</w:t>
            </w:r>
          </w:p>
        </w:tc>
      </w:tr>
      <w:tr w:rsidR="00A97A8F" w:rsidRPr="00A84331" w14:paraId="57A603AB" w14:textId="77777777" w:rsidTr="00DA1BA7">
        <w:tc>
          <w:tcPr>
            <w:tcW w:w="1673" w:type="dxa"/>
            <w:vAlign w:val="center"/>
          </w:tcPr>
          <w:p w14:paraId="2922729C" w14:textId="77777777" w:rsidR="00A97A8F" w:rsidRPr="00A84331" w:rsidRDefault="00A97A8F" w:rsidP="00637832">
            <w:pPr>
              <w:pStyle w:val="FirstLine"/>
              <w:spacing w:after="0" w:line="276" w:lineRule="auto"/>
              <w:ind w:firstLine="0"/>
              <w:jc w:val="center"/>
              <w:rPr>
                <w:color w:val="auto"/>
                <w:szCs w:val="26"/>
              </w:rPr>
            </w:pPr>
            <w:r w:rsidRPr="00A84331">
              <w:rPr>
                <w:color w:val="auto"/>
                <w:szCs w:val="26"/>
              </w:rPr>
              <w:t>CLO3</w:t>
            </w:r>
          </w:p>
        </w:tc>
        <w:tc>
          <w:tcPr>
            <w:tcW w:w="5811" w:type="dxa"/>
            <w:vAlign w:val="center"/>
          </w:tcPr>
          <w:p w14:paraId="2993A69C" w14:textId="284F898D" w:rsidR="00A97A8F" w:rsidRPr="00A84331" w:rsidRDefault="005D1FA1" w:rsidP="00637832">
            <w:pPr>
              <w:spacing w:line="276" w:lineRule="auto"/>
              <w:jc w:val="both"/>
              <w:rPr>
                <w:bCs/>
                <w:szCs w:val="26"/>
              </w:rPr>
            </w:pPr>
            <w:r w:rsidRPr="00A84331">
              <w:rPr>
                <w:szCs w:val="26"/>
                <w:lang w:val="sv-SE"/>
              </w:rPr>
              <w:t xml:space="preserve">Thành thạo kỹ năng </w:t>
            </w:r>
            <w:r w:rsidRPr="00A84331">
              <w:t>sử dụng các thiết bị xác định giá trị các yếu tố thủy lý, thủy hóa trong môi trường.</w:t>
            </w:r>
          </w:p>
        </w:tc>
        <w:tc>
          <w:tcPr>
            <w:tcW w:w="1985" w:type="dxa"/>
            <w:vAlign w:val="center"/>
          </w:tcPr>
          <w:p w14:paraId="206B83A5" w14:textId="461F0C74" w:rsidR="00A97A8F" w:rsidRPr="00A84331" w:rsidRDefault="00A97A8F" w:rsidP="00637832">
            <w:pPr>
              <w:spacing w:line="276" w:lineRule="auto"/>
              <w:jc w:val="center"/>
              <w:rPr>
                <w:bCs/>
                <w:szCs w:val="26"/>
              </w:rPr>
            </w:pPr>
            <w:r w:rsidRPr="00A84331">
              <w:rPr>
                <w:bCs/>
                <w:szCs w:val="26"/>
              </w:rPr>
              <w:t>CO</w:t>
            </w:r>
            <w:r w:rsidR="00C20121" w:rsidRPr="00A84331">
              <w:rPr>
                <w:bCs/>
                <w:szCs w:val="26"/>
              </w:rPr>
              <w:t>2</w:t>
            </w:r>
            <w:r w:rsidR="008F31E8" w:rsidRPr="00A84331">
              <w:rPr>
                <w:bCs/>
                <w:szCs w:val="26"/>
              </w:rPr>
              <w:t>, CO</w:t>
            </w:r>
            <w:r w:rsidR="00C20121" w:rsidRPr="00A84331">
              <w:rPr>
                <w:bCs/>
                <w:szCs w:val="26"/>
              </w:rPr>
              <w:t>3</w:t>
            </w:r>
          </w:p>
        </w:tc>
      </w:tr>
      <w:tr w:rsidR="00A97A8F" w:rsidRPr="00A84331" w14:paraId="033C8D5E" w14:textId="77777777" w:rsidTr="00DA1BA7">
        <w:tc>
          <w:tcPr>
            <w:tcW w:w="1673" w:type="dxa"/>
            <w:vAlign w:val="center"/>
          </w:tcPr>
          <w:p w14:paraId="16E78FD7" w14:textId="77777777" w:rsidR="00A97A8F" w:rsidRPr="00A84331" w:rsidRDefault="00A97A8F" w:rsidP="00637832">
            <w:pPr>
              <w:pStyle w:val="FirstLine"/>
              <w:spacing w:after="0" w:line="276" w:lineRule="auto"/>
              <w:ind w:firstLine="0"/>
              <w:jc w:val="center"/>
              <w:rPr>
                <w:color w:val="auto"/>
                <w:szCs w:val="26"/>
              </w:rPr>
            </w:pPr>
            <w:r w:rsidRPr="00A84331">
              <w:rPr>
                <w:color w:val="auto"/>
                <w:szCs w:val="26"/>
              </w:rPr>
              <w:t>CLO4</w:t>
            </w:r>
          </w:p>
        </w:tc>
        <w:tc>
          <w:tcPr>
            <w:tcW w:w="5811" w:type="dxa"/>
            <w:vAlign w:val="center"/>
          </w:tcPr>
          <w:p w14:paraId="4C85E0FA" w14:textId="14083B1B" w:rsidR="00A97A8F" w:rsidRPr="00A84331" w:rsidRDefault="005D1FA1" w:rsidP="00637832">
            <w:pPr>
              <w:spacing w:line="276" w:lineRule="auto"/>
              <w:jc w:val="both"/>
              <w:rPr>
                <w:bCs/>
                <w:szCs w:val="26"/>
              </w:rPr>
            </w:pPr>
            <w:r w:rsidRPr="00A84331">
              <w:rPr>
                <w:szCs w:val="26"/>
                <w:lang w:val="sv-SE"/>
              </w:rPr>
              <w:t>Nhận thức được tầm quan trọng của việc quản lý các yếu tố thủy lý, thủy hóa đối với sức khỏe, sinh trưởng và phát triển của ĐVTS; ứng dụng những kiến thức vào trong thực tiễn sản xuất.</w:t>
            </w:r>
          </w:p>
        </w:tc>
        <w:tc>
          <w:tcPr>
            <w:tcW w:w="1985" w:type="dxa"/>
            <w:vAlign w:val="center"/>
          </w:tcPr>
          <w:p w14:paraId="4714C7AA" w14:textId="44833328" w:rsidR="00A97A8F" w:rsidRPr="00A84331" w:rsidRDefault="00A97A8F" w:rsidP="00637832">
            <w:pPr>
              <w:spacing w:line="276" w:lineRule="auto"/>
              <w:jc w:val="center"/>
              <w:rPr>
                <w:bCs/>
                <w:szCs w:val="26"/>
              </w:rPr>
            </w:pPr>
            <w:r w:rsidRPr="00A84331">
              <w:rPr>
                <w:bCs/>
                <w:szCs w:val="26"/>
              </w:rPr>
              <w:t>CO4</w:t>
            </w:r>
          </w:p>
        </w:tc>
      </w:tr>
    </w:tbl>
    <w:p w14:paraId="47529038" w14:textId="77777777" w:rsidR="00B07E08" w:rsidRDefault="00B07E08" w:rsidP="00637832">
      <w:pPr>
        <w:spacing w:line="276" w:lineRule="auto"/>
        <w:rPr>
          <w:b/>
          <w:bCs/>
          <w:sz w:val="26"/>
          <w:szCs w:val="26"/>
        </w:rPr>
      </w:pPr>
    </w:p>
    <w:p w14:paraId="5A80BA3D" w14:textId="69D1A482" w:rsidR="00C046FE" w:rsidRPr="00BA4088" w:rsidRDefault="00BA4088" w:rsidP="00637832">
      <w:pPr>
        <w:spacing w:line="276" w:lineRule="auto"/>
        <w:rPr>
          <w:b/>
          <w:bCs/>
          <w:sz w:val="26"/>
          <w:szCs w:val="26"/>
        </w:rPr>
      </w:pPr>
      <w:r>
        <w:rPr>
          <w:b/>
          <w:bCs/>
          <w:sz w:val="26"/>
          <w:szCs w:val="26"/>
        </w:rPr>
        <w:t xml:space="preserve">4. </w:t>
      </w:r>
      <w:r w:rsidR="00721050" w:rsidRPr="00BA4088">
        <w:rPr>
          <w:b/>
          <w:bCs/>
          <w:sz w:val="26"/>
          <w:szCs w:val="26"/>
        </w:rPr>
        <w:t xml:space="preserve">Mối liên hệ </w:t>
      </w:r>
      <w:r w:rsidR="008A1551" w:rsidRPr="00BA4088">
        <w:rPr>
          <w:b/>
          <w:bCs/>
          <w:sz w:val="26"/>
          <w:szCs w:val="26"/>
        </w:rPr>
        <w:t xml:space="preserve">giữa </w:t>
      </w:r>
      <w:r w:rsidR="00721050" w:rsidRPr="00BA4088">
        <w:rPr>
          <w:b/>
          <w:bCs/>
          <w:sz w:val="26"/>
          <w:szCs w:val="26"/>
        </w:rPr>
        <w:t xml:space="preserve">CĐR </w:t>
      </w:r>
      <w:r w:rsidR="003B7836" w:rsidRPr="00BA4088">
        <w:rPr>
          <w:b/>
          <w:bCs/>
          <w:sz w:val="26"/>
          <w:szCs w:val="26"/>
        </w:rPr>
        <w:t>HP</w:t>
      </w:r>
      <w:r w:rsidR="00C046FE" w:rsidRPr="00BA4088">
        <w:rPr>
          <w:b/>
          <w:bCs/>
          <w:sz w:val="26"/>
          <w:szCs w:val="26"/>
        </w:rPr>
        <w:t xml:space="preserve"> </w:t>
      </w:r>
      <w:r w:rsidR="008A1551" w:rsidRPr="00BA4088">
        <w:rPr>
          <w:b/>
          <w:bCs/>
          <w:sz w:val="26"/>
          <w:szCs w:val="26"/>
        </w:rPr>
        <w:t xml:space="preserve">(CLO) với </w:t>
      </w:r>
      <w:r w:rsidR="00721050" w:rsidRPr="00BA4088">
        <w:rPr>
          <w:b/>
          <w:bCs/>
          <w:sz w:val="26"/>
          <w:szCs w:val="26"/>
        </w:rPr>
        <w:t xml:space="preserve">CĐR CTĐT (PLO) </w:t>
      </w:r>
    </w:p>
    <w:p w14:paraId="224D5540" w14:textId="77777777" w:rsidR="00A04ABD" w:rsidRPr="00045478" w:rsidRDefault="00A04ABD" w:rsidP="00A04ABD">
      <w:pPr>
        <w:pStyle w:val="FirstLine"/>
        <w:spacing w:before="120" w:after="0" w:line="340" w:lineRule="exact"/>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14:paraId="4D17C4BB" w14:textId="6442C585" w:rsidR="00E42E45" w:rsidRPr="00E624E5" w:rsidRDefault="0022232A" w:rsidP="00FD50BB">
      <w:pPr>
        <w:pStyle w:val="FirstLine"/>
        <w:spacing w:line="276" w:lineRule="auto"/>
        <w:ind w:firstLine="0"/>
        <w:jc w:val="center"/>
        <w:rPr>
          <w:bCs/>
          <w:sz w:val="26"/>
          <w:szCs w:val="26"/>
          <w:lang w:val="vi-VN"/>
        </w:rPr>
      </w:pPr>
      <w:r>
        <w:rPr>
          <w:b/>
          <w:bCs/>
          <w:sz w:val="26"/>
          <w:szCs w:val="26"/>
          <w:lang w:val="vi-VN"/>
        </w:rPr>
        <w:t xml:space="preserve">Bảng </w:t>
      </w:r>
      <w:r>
        <w:rPr>
          <w:b/>
          <w:bCs/>
          <w:sz w:val="26"/>
          <w:szCs w:val="26"/>
        </w:rPr>
        <w:t>2</w:t>
      </w:r>
      <w:r w:rsidR="00E42E45" w:rsidRPr="00E624E5">
        <w:rPr>
          <w:b/>
          <w:bCs/>
          <w:sz w:val="26"/>
          <w:szCs w:val="26"/>
          <w:lang w:val="vi-VN"/>
        </w:rPr>
        <w:t>.</w:t>
      </w:r>
      <w:r w:rsidR="00C56BDB">
        <w:rPr>
          <w:b/>
          <w:bCs/>
          <w:sz w:val="26"/>
          <w:szCs w:val="26"/>
        </w:rPr>
        <w:t xml:space="preserve"> </w:t>
      </w:r>
      <w:r w:rsidR="00E42E45" w:rsidRPr="00E624E5">
        <w:rPr>
          <w:b/>
          <w:bCs/>
          <w:sz w:val="26"/>
          <w:szCs w:val="26"/>
          <w:lang w:val="vi-VN"/>
        </w:rPr>
        <w:t xml:space="preserve">Mối liên hệ </w:t>
      </w:r>
      <w:r>
        <w:rPr>
          <w:b/>
          <w:bCs/>
          <w:sz w:val="26"/>
          <w:szCs w:val="26"/>
        </w:rPr>
        <w:t xml:space="preserve">giữa </w:t>
      </w:r>
      <w:r w:rsidR="00E42E45" w:rsidRPr="00E624E5">
        <w:rPr>
          <w:b/>
          <w:bCs/>
          <w:sz w:val="26"/>
          <w:szCs w:val="26"/>
          <w:lang w:val="vi-VN"/>
        </w:rPr>
        <w:t xml:space="preserve">CLO </w:t>
      </w:r>
      <w:r w:rsidR="004F0ADB">
        <w:rPr>
          <w:b/>
          <w:bCs/>
          <w:sz w:val="26"/>
          <w:szCs w:val="26"/>
        </w:rPr>
        <w:t>với</w:t>
      </w:r>
      <w:r w:rsidR="00E42E45" w:rsidRPr="00E624E5">
        <w:rPr>
          <w:b/>
          <w:bCs/>
          <w:sz w:val="26"/>
          <w:szCs w:val="26"/>
          <w:lang w:val="vi-VN"/>
        </w:rPr>
        <w:t xml:space="preserve"> PLO</w:t>
      </w:r>
    </w:p>
    <w:tbl>
      <w:tblPr>
        <w:tblStyle w:val="TableGrid"/>
        <w:tblW w:w="9356" w:type="dxa"/>
        <w:tblInd w:w="108" w:type="dxa"/>
        <w:tblLayout w:type="fixed"/>
        <w:tblLook w:val="04A0" w:firstRow="1" w:lastRow="0" w:firstColumn="1" w:lastColumn="0" w:noHBand="0" w:noVBand="1"/>
      </w:tblPr>
      <w:tblGrid>
        <w:gridCol w:w="2155"/>
        <w:gridCol w:w="567"/>
        <w:gridCol w:w="567"/>
        <w:gridCol w:w="567"/>
        <w:gridCol w:w="567"/>
        <w:gridCol w:w="567"/>
        <w:gridCol w:w="567"/>
        <w:gridCol w:w="567"/>
        <w:gridCol w:w="567"/>
        <w:gridCol w:w="567"/>
        <w:gridCol w:w="709"/>
        <w:gridCol w:w="709"/>
        <w:gridCol w:w="680"/>
      </w:tblGrid>
      <w:tr w:rsidR="004106BA" w:rsidRPr="00E624E5" w14:paraId="617E65DE" w14:textId="77777777" w:rsidTr="00424D1D">
        <w:tc>
          <w:tcPr>
            <w:tcW w:w="2155" w:type="dxa"/>
          </w:tcPr>
          <w:p w14:paraId="23E31F04" w14:textId="77777777" w:rsidR="00E42E45" w:rsidRPr="00E624E5" w:rsidRDefault="00E42E45" w:rsidP="00637832">
            <w:pPr>
              <w:pStyle w:val="FirstLine"/>
              <w:spacing w:after="0" w:line="276" w:lineRule="auto"/>
              <w:ind w:firstLine="0"/>
              <w:jc w:val="center"/>
              <w:rPr>
                <w:b/>
                <w:color w:val="auto"/>
                <w:sz w:val="26"/>
                <w:szCs w:val="26"/>
              </w:rPr>
            </w:pPr>
            <w:r w:rsidRPr="00E624E5">
              <w:rPr>
                <w:b/>
                <w:color w:val="auto"/>
                <w:sz w:val="26"/>
                <w:szCs w:val="26"/>
              </w:rPr>
              <w:t>P</w:t>
            </w:r>
            <w:r w:rsidRPr="00E624E5">
              <w:rPr>
                <w:b/>
                <w:color w:val="auto"/>
                <w:sz w:val="26"/>
                <w:szCs w:val="26"/>
                <w:lang w:val="vi-VN"/>
              </w:rPr>
              <w:t>LO</w:t>
            </w:r>
          </w:p>
        </w:tc>
        <w:tc>
          <w:tcPr>
            <w:tcW w:w="567" w:type="dxa"/>
            <w:vAlign w:val="center"/>
          </w:tcPr>
          <w:p w14:paraId="5B299134" w14:textId="77777777" w:rsidR="00E42E45" w:rsidRPr="00E624E5" w:rsidRDefault="00E42E45" w:rsidP="00637832">
            <w:pPr>
              <w:pStyle w:val="FirstLine"/>
              <w:spacing w:after="0" w:line="276" w:lineRule="auto"/>
              <w:ind w:firstLine="0"/>
              <w:jc w:val="center"/>
              <w:rPr>
                <w:color w:val="auto"/>
                <w:sz w:val="26"/>
                <w:szCs w:val="26"/>
                <w:lang w:val="vi-VN"/>
              </w:rPr>
            </w:pPr>
            <w:r w:rsidRPr="00E624E5">
              <w:rPr>
                <w:color w:val="auto"/>
                <w:sz w:val="26"/>
                <w:szCs w:val="26"/>
                <w:lang w:val="vi-VN"/>
              </w:rPr>
              <w:t>(1)</w:t>
            </w:r>
          </w:p>
        </w:tc>
        <w:tc>
          <w:tcPr>
            <w:tcW w:w="567" w:type="dxa"/>
            <w:vAlign w:val="center"/>
          </w:tcPr>
          <w:p w14:paraId="64B44CEF" w14:textId="77777777" w:rsidR="00E42E45" w:rsidRPr="001D4824" w:rsidRDefault="00E42E45" w:rsidP="00637832">
            <w:pPr>
              <w:pStyle w:val="FirstLine"/>
              <w:spacing w:after="0" w:line="276" w:lineRule="auto"/>
              <w:ind w:firstLine="0"/>
              <w:jc w:val="center"/>
              <w:rPr>
                <w:color w:val="auto"/>
                <w:sz w:val="26"/>
                <w:szCs w:val="26"/>
                <w:lang w:val="vi-VN"/>
              </w:rPr>
            </w:pPr>
            <w:r w:rsidRPr="001D4824">
              <w:rPr>
                <w:color w:val="auto"/>
                <w:sz w:val="26"/>
                <w:szCs w:val="26"/>
                <w:lang w:val="vi-VN"/>
              </w:rPr>
              <w:t>(2)</w:t>
            </w:r>
          </w:p>
        </w:tc>
        <w:tc>
          <w:tcPr>
            <w:tcW w:w="567" w:type="dxa"/>
            <w:vAlign w:val="center"/>
          </w:tcPr>
          <w:p w14:paraId="73F84CE1" w14:textId="77777777" w:rsidR="00E42E45" w:rsidRPr="001D4824" w:rsidRDefault="00E42E45" w:rsidP="00637832">
            <w:pPr>
              <w:pStyle w:val="FirstLine"/>
              <w:spacing w:after="0" w:line="276" w:lineRule="auto"/>
              <w:ind w:firstLine="0"/>
              <w:jc w:val="center"/>
              <w:rPr>
                <w:color w:val="auto"/>
                <w:sz w:val="26"/>
                <w:szCs w:val="26"/>
                <w:lang w:val="vi-VN"/>
              </w:rPr>
            </w:pPr>
            <w:r w:rsidRPr="001D4824">
              <w:rPr>
                <w:color w:val="auto"/>
                <w:sz w:val="26"/>
                <w:szCs w:val="26"/>
                <w:lang w:val="vi-VN"/>
              </w:rPr>
              <w:t>(3)</w:t>
            </w:r>
          </w:p>
        </w:tc>
        <w:tc>
          <w:tcPr>
            <w:tcW w:w="567" w:type="dxa"/>
            <w:vAlign w:val="center"/>
          </w:tcPr>
          <w:p w14:paraId="17AA4EB3" w14:textId="77777777" w:rsidR="00E42E45" w:rsidRPr="001D4824" w:rsidRDefault="00E42E45" w:rsidP="00637832">
            <w:pPr>
              <w:pStyle w:val="FirstLine"/>
              <w:spacing w:after="0" w:line="276" w:lineRule="auto"/>
              <w:ind w:firstLine="0"/>
              <w:jc w:val="center"/>
              <w:rPr>
                <w:color w:val="auto"/>
                <w:sz w:val="26"/>
                <w:szCs w:val="26"/>
                <w:lang w:val="vi-VN"/>
              </w:rPr>
            </w:pPr>
            <w:r w:rsidRPr="001D4824">
              <w:rPr>
                <w:color w:val="auto"/>
                <w:sz w:val="26"/>
                <w:szCs w:val="26"/>
                <w:lang w:val="vi-VN"/>
              </w:rPr>
              <w:t>(4)</w:t>
            </w:r>
          </w:p>
        </w:tc>
        <w:tc>
          <w:tcPr>
            <w:tcW w:w="567" w:type="dxa"/>
            <w:vAlign w:val="center"/>
          </w:tcPr>
          <w:p w14:paraId="7B99DF59" w14:textId="77777777" w:rsidR="00E42E45" w:rsidRPr="00E624E5" w:rsidRDefault="00E42E45" w:rsidP="00637832">
            <w:pPr>
              <w:pStyle w:val="FirstLine"/>
              <w:spacing w:after="0" w:line="276" w:lineRule="auto"/>
              <w:ind w:firstLine="0"/>
              <w:jc w:val="center"/>
              <w:rPr>
                <w:color w:val="auto"/>
                <w:sz w:val="26"/>
                <w:szCs w:val="26"/>
                <w:lang w:val="vi-VN"/>
              </w:rPr>
            </w:pPr>
            <w:r w:rsidRPr="00E624E5">
              <w:rPr>
                <w:color w:val="auto"/>
                <w:sz w:val="26"/>
                <w:szCs w:val="26"/>
                <w:lang w:val="vi-VN"/>
              </w:rPr>
              <w:t>(5)</w:t>
            </w:r>
          </w:p>
        </w:tc>
        <w:tc>
          <w:tcPr>
            <w:tcW w:w="567" w:type="dxa"/>
            <w:vAlign w:val="center"/>
          </w:tcPr>
          <w:p w14:paraId="591A4D9F" w14:textId="77777777" w:rsidR="00E42E45" w:rsidRPr="00E624E5" w:rsidRDefault="00E42E45" w:rsidP="00637832">
            <w:pPr>
              <w:pStyle w:val="FirstLine"/>
              <w:spacing w:after="0" w:line="276" w:lineRule="auto"/>
              <w:ind w:firstLine="0"/>
              <w:jc w:val="center"/>
              <w:rPr>
                <w:color w:val="auto"/>
                <w:sz w:val="26"/>
                <w:szCs w:val="26"/>
                <w:lang w:val="vi-VN"/>
              </w:rPr>
            </w:pPr>
            <w:r w:rsidRPr="00E624E5">
              <w:rPr>
                <w:color w:val="auto"/>
                <w:sz w:val="26"/>
                <w:szCs w:val="26"/>
                <w:lang w:val="vi-VN"/>
              </w:rPr>
              <w:t>(6)</w:t>
            </w:r>
          </w:p>
        </w:tc>
        <w:tc>
          <w:tcPr>
            <w:tcW w:w="567" w:type="dxa"/>
            <w:vAlign w:val="center"/>
          </w:tcPr>
          <w:p w14:paraId="6120A301" w14:textId="77777777" w:rsidR="00E42E45" w:rsidRPr="00E624E5" w:rsidRDefault="00E42E45" w:rsidP="00637832">
            <w:pPr>
              <w:pStyle w:val="FirstLine"/>
              <w:spacing w:after="0" w:line="276" w:lineRule="auto"/>
              <w:ind w:firstLine="0"/>
              <w:jc w:val="center"/>
              <w:rPr>
                <w:color w:val="auto"/>
                <w:sz w:val="26"/>
                <w:szCs w:val="26"/>
                <w:lang w:val="vi-VN"/>
              </w:rPr>
            </w:pPr>
            <w:r w:rsidRPr="00E624E5">
              <w:rPr>
                <w:color w:val="auto"/>
                <w:sz w:val="26"/>
                <w:szCs w:val="26"/>
                <w:lang w:val="vi-VN"/>
              </w:rPr>
              <w:t>(7)</w:t>
            </w:r>
          </w:p>
        </w:tc>
        <w:tc>
          <w:tcPr>
            <w:tcW w:w="567" w:type="dxa"/>
            <w:vAlign w:val="center"/>
          </w:tcPr>
          <w:p w14:paraId="3C1A39D3" w14:textId="77777777" w:rsidR="00E42E45" w:rsidRPr="00E624E5" w:rsidRDefault="00E42E45" w:rsidP="00637832">
            <w:pPr>
              <w:pStyle w:val="FirstLine"/>
              <w:spacing w:after="0" w:line="276" w:lineRule="auto"/>
              <w:ind w:firstLine="0"/>
              <w:jc w:val="center"/>
              <w:rPr>
                <w:color w:val="auto"/>
                <w:sz w:val="26"/>
                <w:szCs w:val="26"/>
                <w:lang w:val="vi-VN"/>
              </w:rPr>
            </w:pPr>
            <w:r w:rsidRPr="00E624E5">
              <w:rPr>
                <w:color w:val="auto"/>
                <w:sz w:val="26"/>
                <w:szCs w:val="26"/>
                <w:lang w:val="vi-VN"/>
              </w:rPr>
              <w:t>(8)</w:t>
            </w:r>
          </w:p>
        </w:tc>
        <w:tc>
          <w:tcPr>
            <w:tcW w:w="567" w:type="dxa"/>
            <w:vAlign w:val="center"/>
          </w:tcPr>
          <w:p w14:paraId="55293309" w14:textId="77777777" w:rsidR="00E42E45" w:rsidRPr="00E624E5" w:rsidRDefault="00E42E45" w:rsidP="00637832">
            <w:pPr>
              <w:pStyle w:val="FirstLine"/>
              <w:spacing w:after="0" w:line="276" w:lineRule="auto"/>
              <w:ind w:firstLine="0"/>
              <w:jc w:val="center"/>
              <w:rPr>
                <w:color w:val="auto"/>
                <w:sz w:val="26"/>
                <w:szCs w:val="26"/>
                <w:lang w:val="vi-VN"/>
              </w:rPr>
            </w:pPr>
            <w:r w:rsidRPr="00E624E5">
              <w:rPr>
                <w:color w:val="auto"/>
                <w:sz w:val="26"/>
                <w:szCs w:val="26"/>
                <w:lang w:val="vi-VN"/>
              </w:rPr>
              <w:t>(9)</w:t>
            </w:r>
          </w:p>
        </w:tc>
        <w:tc>
          <w:tcPr>
            <w:tcW w:w="709" w:type="dxa"/>
            <w:vAlign w:val="center"/>
          </w:tcPr>
          <w:p w14:paraId="2897C2E0" w14:textId="77777777" w:rsidR="00E42E45" w:rsidRPr="00E624E5" w:rsidRDefault="00E42E45" w:rsidP="00637832">
            <w:pPr>
              <w:pStyle w:val="FirstLine"/>
              <w:spacing w:after="0" w:line="276" w:lineRule="auto"/>
              <w:ind w:firstLine="0"/>
              <w:jc w:val="center"/>
              <w:rPr>
                <w:color w:val="auto"/>
                <w:sz w:val="26"/>
                <w:szCs w:val="26"/>
                <w:lang w:val="vi-VN"/>
              </w:rPr>
            </w:pPr>
            <w:r w:rsidRPr="00E624E5">
              <w:rPr>
                <w:color w:val="auto"/>
                <w:sz w:val="26"/>
                <w:szCs w:val="26"/>
                <w:lang w:val="vi-VN"/>
              </w:rPr>
              <w:t>(10)</w:t>
            </w:r>
          </w:p>
        </w:tc>
        <w:tc>
          <w:tcPr>
            <w:tcW w:w="709" w:type="dxa"/>
          </w:tcPr>
          <w:p w14:paraId="611BE6B6" w14:textId="77777777" w:rsidR="00E42E45" w:rsidRPr="00E624E5" w:rsidRDefault="00E42E45" w:rsidP="00637832">
            <w:pPr>
              <w:pStyle w:val="FirstLine"/>
              <w:spacing w:after="0" w:line="276" w:lineRule="auto"/>
              <w:ind w:firstLine="0"/>
              <w:jc w:val="center"/>
              <w:rPr>
                <w:color w:val="auto"/>
                <w:sz w:val="26"/>
                <w:szCs w:val="26"/>
              </w:rPr>
            </w:pPr>
            <w:r w:rsidRPr="00E624E5">
              <w:rPr>
                <w:color w:val="auto"/>
                <w:sz w:val="26"/>
                <w:szCs w:val="26"/>
              </w:rPr>
              <w:t>(11)</w:t>
            </w:r>
          </w:p>
        </w:tc>
        <w:tc>
          <w:tcPr>
            <w:tcW w:w="680" w:type="dxa"/>
          </w:tcPr>
          <w:p w14:paraId="066EBE12" w14:textId="77777777" w:rsidR="00E42E45" w:rsidRPr="00E624E5" w:rsidRDefault="00E42E45" w:rsidP="00637832">
            <w:pPr>
              <w:pStyle w:val="FirstLine"/>
              <w:spacing w:after="0" w:line="276" w:lineRule="auto"/>
              <w:ind w:firstLine="0"/>
              <w:jc w:val="center"/>
              <w:rPr>
                <w:color w:val="auto"/>
                <w:sz w:val="26"/>
                <w:szCs w:val="26"/>
              </w:rPr>
            </w:pPr>
            <w:r w:rsidRPr="00E624E5">
              <w:rPr>
                <w:color w:val="auto"/>
                <w:sz w:val="26"/>
                <w:szCs w:val="26"/>
              </w:rPr>
              <w:t>(12)</w:t>
            </w:r>
          </w:p>
        </w:tc>
      </w:tr>
      <w:tr w:rsidR="004106BA" w:rsidRPr="00E624E5" w14:paraId="775C2A0C" w14:textId="77777777" w:rsidTr="00424D1D">
        <w:tc>
          <w:tcPr>
            <w:tcW w:w="2155" w:type="dxa"/>
          </w:tcPr>
          <w:p w14:paraId="4916F1BB" w14:textId="5E7CF3B3" w:rsidR="00E42E45" w:rsidRPr="00E624E5" w:rsidRDefault="004106BA" w:rsidP="00842DEF">
            <w:pPr>
              <w:pStyle w:val="FirstLine"/>
              <w:spacing w:after="0" w:line="276" w:lineRule="auto"/>
              <w:ind w:firstLine="0"/>
              <w:jc w:val="center"/>
              <w:rPr>
                <w:color w:val="auto"/>
                <w:sz w:val="26"/>
                <w:szCs w:val="26"/>
              </w:rPr>
            </w:pPr>
            <w:r>
              <w:rPr>
                <w:color w:val="auto"/>
                <w:sz w:val="26"/>
                <w:szCs w:val="26"/>
              </w:rPr>
              <w:t>CLO</w:t>
            </w:r>
            <w:r w:rsidR="00E42E45" w:rsidRPr="00E624E5">
              <w:rPr>
                <w:color w:val="auto"/>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464FC" w14:textId="77777777"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E2C70E" w14:textId="389E6A88" w:rsidR="00E42E45" w:rsidRPr="001D4824" w:rsidRDefault="00605FC1" w:rsidP="00637832">
            <w:pPr>
              <w:pStyle w:val="FirstLine"/>
              <w:spacing w:after="0" w:line="276" w:lineRule="auto"/>
              <w:ind w:firstLine="0"/>
              <w:jc w:val="center"/>
              <w:rPr>
                <w:color w:val="auto"/>
                <w:sz w:val="26"/>
                <w:szCs w:val="26"/>
              </w:rPr>
            </w:pPr>
            <w:r w:rsidRPr="001D4824">
              <w:rPr>
                <w:color w:val="auto"/>
                <w:sz w:val="26"/>
                <w:szCs w:val="26"/>
              </w:rPr>
              <w:t>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B1DB4" w14:textId="6348EEA9" w:rsidR="00E42E45" w:rsidRPr="001D4824" w:rsidRDefault="00605FC1" w:rsidP="00637832">
            <w:pPr>
              <w:pStyle w:val="FirstLine"/>
              <w:spacing w:after="0" w:line="276" w:lineRule="auto"/>
              <w:ind w:firstLine="0"/>
              <w:jc w:val="center"/>
              <w:rPr>
                <w:color w:val="auto"/>
                <w:sz w:val="26"/>
                <w:szCs w:val="26"/>
              </w:rPr>
            </w:pPr>
            <w:r w:rsidRPr="001D4824">
              <w:rPr>
                <w:color w:val="auto"/>
                <w:sz w:val="26"/>
                <w:szCs w:val="26"/>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AF7661" w14:textId="7515FBB9" w:rsidR="00E42E45" w:rsidRPr="001D4824"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5D47F8" w14:textId="461BC183" w:rsidR="00E42E45" w:rsidRPr="00E624E5" w:rsidRDefault="00BA4F48" w:rsidP="00637832">
            <w:pPr>
              <w:pStyle w:val="FirstLine"/>
              <w:spacing w:after="0" w:line="276" w:lineRule="auto"/>
              <w:ind w:firstLine="0"/>
              <w:jc w:val="center"/>
              <w:rPr>
                <w:color w:val="auto"/>
                <w:sz w:val="26"/>
                <w:szCs w:val="26"/>
              </w:rPr>
            </w:pPr>
            <w:r>
              <w:rPr>
                <w:color w:val="auto"/>
                <w:sz w:val="26"/>
                <w:szCs w:val="26"/>
              </w:rPr>
              <w:t>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EE209" w14:textId="4B129DA9"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527785" w14:textId="7224515C" w:rsidR="00E42E45" w:rsidRPr="00AA6DC4" w:rsidRDefault="00E42E45" w:rsidP="00637832">
            <w:pPr>
              <w:pStyle w:val="FirstLine"/>
              <w:spacing w:after="0" w:line="276" w:lineRule="auto"/>
              <w:ind w:firstLine="0"/>
              <w:jc w:val="center"/>
              <w:rPr>
                <w:color w:val="auto"/>
                <w:sz w:val="26"/>
                <w:szCs w:val="26"/>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BFF3B8" w14:textId="4DC71BBF"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F5C1D8" w14:textId="77777777" w:rsidR="00E42E45" w:rsidRPr="00E624E5" w:rsidRDefault="00E42E45" w:rsidP="00637832">
            <w:pPr>
              <w:pStyle w:val="FirstLine"/>
              <w:spacing w:after="0" w:line="276" w:lineRule="auto"/>
              <w:ind w:firstLine="0"/>
              <w:jc w:val="center"/>
              <w:rPr>
                <w:color w:val="auto"/>
                <w:sz w:val="26"/>
                <w:szCs w:val="26"/>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A59CD" w14:textId="77777777" w:rsidR="00E42E45" w:rsidRPr="00E624E5" w:rsidRDefault="00E42E45" w:rsidP="00637832">
            <w:pPr>
              <w:pStyle w:val="FirstLine"/>
              <w:spacing w:after="0" w:line="276" w:lineRule="auto"/>
              <w:ind w:firstLine="0"/>
              <w:jc w:val="center"/>
              <w:rPr>
                <w:color w:val="auto"/>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31F4019D" w14:textId="77777777" w:rsidR="00E42E45" w:rsidRPr="00E624E5" w:rsidRDefault="00E42E45" w:rsidP="00637832">
            <w:pPr>
              <w:pStyle w:val="FirstLine"/>
              <w:spacing w:after="0" w:line="276" w:lineRule="auto"/>
              <w:ind w:firstLine="0"/>
              <w:jc w:val="center"/>
              <w:rPr>
                <w:color w:val="auto"/>
                <w:sz w:val="26"/>
                <w:szCs w:val="26"/>
                <w:lang w:val="vi-VN"/>
              </w:rPr>
            </w:pPr>
          </w:p>
        </w:tc>
        <w:tc>
          <w:tcPr>
            <w:tcW w:w="680" w:type="dxa"/>
            <w:tcBorders>
              <w:top w:val="single" w:sz="4" w:space="0" w:color="auto"/>
              <w:left w:val="single" w:sz="4" w:space="0" w:color="auto"/>
              <w:bottom w:val="single" w:sz="4" w:space="0" w:color="auto"/>
              <w:right w:val="single" w:sz="4" w:space="0" w:color="auto"/>
            </w:tcBorders>
          </w:tcPr>
          <w:p w14:paraId="78EEAC7D" w14:textId="77777777" w:rsidR="00E42E45" w:rsidRPr="00E624E5" w:rsidRDefault="00E42E45" w:rsidP="00637832">
            <w:pPr>
              <w:pStyle w:val="FirstLine"/>
              <w:spacing w:after="0" w:line="276" w:lineRule="auto"/>
              <w:ind w:firstLine="0"/>
              <w:jc w:val="center"/>
              <w:rPr>
                <w:color w:val="auto"/>
                <w:sz w:val="26"/>
                <w:szCs w:val="26"/>
                <w:lang w:val="vi-VN"/>
              </w:rPr>
            </w:pPr>
          </w:p>
        </w:tc>
      </w:tr>
      <w:tr w:rsidR="004106BA" w:rsidRPr="00E624E5" w14:paraId="6A60B592" w14:textId="77777777" w:rsidTr="00424D1D">
        <w:tc>
          <w:tcPr>
            <w:tcW w:w="2155" w:type="dxa"/>
          </w:tcPr>
          <w:p w14:paraId="25C60B44" w14:textId="7A9E0DDE" w:rsidR="00E42E45" w:rsidRPr="00E624E5" w:rsidRDefault="00E42E45" w:rsidP="00842DEF">
            <w:pPr>
              <w:pStyle w:val="FirstLine"/>
              <w:spacing w:after="0" w:line="276" w:lineRule="auto"/>
              <w:ind w:firstLine="0"/>
              <w:jc w:val="center"/>
              <w:rPr>
                <w:color w:val="auto"/>
                <w:sz w:val="26"/>
                <w:szCs w:val="26"/>
              </w:rPr>
            </w:pPr>
            <w:r w:rsidRPr="00E624E5">
              <w:rPr>
                <w:color w:val="auto"/>
                <w:sz w:val="26"/>
                <w:szCs w:val="26"/>
              </w:rPr>
              <w:t>CLO2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B01C0" w14:textId="77777777"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EF89D" w14:textId="3355870B" w:rsidR="00E42E45" w:rsidRPr="001D4824" w:rsidRDefault="00BA4F48" w:rsidP="00637832">
            <w:pPr>
              <w:pStyle w:val="FirstLine"/>
              <w:spacing w:after="0" w:line="276" w:lineRule="auto"/>
              <w:ind w:firstLine="0"/>
              <w:jc w:val="center"/>
              <w:rPr>
                <w:color w:val="auto"/>
                <w:sz w:val="26"/>
                <w:szCs w:val="26"/>
              </w:rPr>
            </w:pPr>
            <w:r w:rsidRPr="001D4824">
              <w:rPr>
                <w:color w:val="auto"/>
                <w:sz w:val="26"/>
                <w:szCs w:val="26"/>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44A561" w14:textId="77777777" w:rsidR="00E42E45" w:rsidRPr="001D4824" w:rsidRDefault="00E42E45" w:rsidP="00637832">
            <w:pPr>
              <w:pStyle w:val="FirstLine"/>
              <w:spacing w:after="0" w:line="276" w:lineRule="auto"/>
              <w:ind w:firstLine="0"/>
              <w:jc w:val="center"/>
              <w:rPr>
                <w:color w:val="auto"/>
                <w:sz w:val="26"/>
                <w:szCs w:val="26"/>
              </w:rPr>
            </w:pPr>
            <w:r w:rsidRPr="001D4824">
              <w:rPr>
                <w:color w:val="auto"/>
                <w:sz w:val="26"/>
                <w:szCs w:val="26"/>
              </w:rPr>
              <w:t>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896E4E" w14:textId="6766ED2A" w:rsidR="00E42E45" w:rsidRPr="001D4824"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5967BF" w14:textId="41A1AC92" w:rsidR="00E42E45" w:rsidRPr="00E624E5" w:rsidRDefault="00BA4F48" w:rsidP="00637832">
            <w:pPr>
              <w:pStyle w:val="FirstLine"/>
              <w:spacing w:after="0" w:line="276" w:lineRule="auto"/>
              <w:ind w:firstLine="0"/>
              <w:jc w:val="center"/>
              <w:rPr>
                <w:color w:val="auto"/>
                <w:sz w:val="26"/>
                <w:szCs w:val="26"/>
              </w:rPr>
            </w:pPr>
            <w:r>
              <w:rPr>
                <w:color w:val="auto"/>
                <w:sz w:val="26"/>
                <w:szCs w:val="26"/>
              </w:rPr>
              <w:t>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EDFA2E" w14:textId="11679464"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390D9" w14:textId="76522FA7" w:rsidR="00E42E45" w:rsidRPr="00AA6DC4" w:rsidRDefault="00E42E45" w:rsidP="00637832">
            <w:pPr>
              <w:pStyle w:val="FirstLine"/>
              <w:spacing w:after="0" w:line="276" w:lineRule="auto"/>
              <w:ind w:firstLine="0"/>
              <w:jc w:val="center"/>
              <w:rPr>
                <w:color w:val="auto"/>
                <w:sz w:val="26"/>
                <w:szCs w:val="26"/>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F8C260" w14:textId="4DB46B09"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45CC4C" w14:textId="77777777" w:rsidR="00E42E45" w:rsidRPr="00E624E5" w:rsidRDefault="00E42E45" w:rsidP="00637832">
            <w:pPr>
              <w:pStyle w:val="FirstLine"/>
              <w:spacing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BB36FC" w14:textId="77777777" w:rsidR="00E42E45" w:rsidRPr="00E624E5" w:rsidRDefault="00E42E45" w:rsidP="00637832">
            <w:pPr>
              <w:pStyle w:val="FirstLine"/>
              <w:spacing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1B391DF1" w14:textId="547C4DB4" w:rsidR="00E42E45" w:rsidRPr="00E624E5" w:rsidRDefault="00E42E45" w:rsidP="00637832">
            <w:pPr>
              <w:pStyle w:val="FirstLine"/>
              <w:spacing w:after="0" w:line="276" w:lineRule="auto"/>
              <w:ind w:firstLine="0"/>
              <w:jc w:val="center"/>
              <w:rPr>
                <w:color w:val="auto"/>
                <w:sz w:val="26"/>
                <w:szCs w:val="26"/>
              </w:rPr>
            </w:pPr>
          </w:p>
        </w:tc>
        <w:tc>
          <w:tcPr>
            <w:tcW w:w="680" w:type="dxa"/>
            <w:tcBorders>
              <w:top w:val="single" w:sz="4" w:space="0" w:color="auto"/>
              <w:left w:val="single" w:sz="4" w:space="0" w:color="auto"/>
              <w:bottom w:val="single" w:sz="4" w:space="0" w:color="auto"/>
              <w:right w:val="single" w:sz="4" w:space="0" w:color="auto"/>
            </w:tcBorders>
          </w:tcPr>
          <w:p w14:paraId="793E6975" w14:textId="77777777" w:rsidR="00E42E45" w:rsidRPr="00E624E5" w:rsidRDefault="00E42E45" w:rsidP="00637832">
            <w:pPr>
              <w:pStyle w:val="FirstLine"/>
              <w:spacing w:after="0" w:line="276" w:lineRule="auto"/>
              <w:ind w:firstLine="0"/>
              <w:jc w:val="center"/>
              <w:rPr>
                <w:color w:val="auto"/>
                <w:sz w:val="26"/>
                <w:szCs w:val="26"/>
              </w:rPr>
            </w:pPr>
          </w:p>
        </w:tc>
      </w:tr>
      <w:tr w:rsidR="004106BA" w:rsidRPr="00E624E5" w14:paraId="51D745C1" w14:textId="77777777" w:rsidTr="00424D1D">
        <w:tc>
          <w:tcPr>
            <w:tcW w:w="2155" w:type="dxa"/>
          </w:tcPr>
          <w:p w14:paraId="1B229CD9" w14:textId="1C86E773" w:rsidR="00E42E45" w:rsidRPr="00E624E5" w:rsidRDefault="00E42E45" w:rsidP="00842DEF">
            <w:pPr>
              <w:pStyle w:val="FirstLine"/>
              <w:spacing w:after="0" w:line="276" w:lineRule="auto"/>
              <w:ind w:firstLine="0"/>
              <w:jc w:val="center"/>
              <w:rPr>
                <w:color w:val="auto"/>
                <w:sz w:val="26"/>
                <w:szCs w:val="26"/>
              </w:rPr>
            </w:pPr>
            <w:r w:rsidRPr="00E624E5">
              <w:rPr>
                <w:color w:val="auto"/>
                <w:sz w:val="26"/>
                <w:szCs w:val="26"/>
              </w:rPr>
              <w:lastRenderedPageBreak/>
              <w:t>CLO3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E7FF82" w14:textId="77777777"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41ED6C" w14:textId="58035403" w:rsidR="00E42E45" w:rsidRPr="001D4824" w:rsidRDefault="00BA4F48" w:rsidP="00637832">
            <w:pPr>
              <w:pStyle w:val="FirstLine"/>
              <w:spacing w:after="0" w:line="276" w:lineRule="auto"/>
              <w:ind w:firstLine="0"/>
              <w:jc w:val="center"/>
              <w:rPr>
                <w:color w:val="auto"/>
                <w:sz w:val="26"/>
                <w:szCs w:val="26"/>
              </w:rPr>
            </w:pPr>
            <w:r w:rsidRPr="001D4824">
              <w:rPr>
                <w:color w:val="auto"/>
                <w:sz w:val="26"/>
                <w:szCs w:val="26"/>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3E4837" w14:textId="1265B404" w:rsidR="00E42E45" w:rsidRPr="001D4824" w:rsidRDefault="00E83A4A" w:rsidP="00637832">
            <w:pPr>
              <w:pStyle w:val="FirstLine"/>
              <w:spacing w:after="0" w:line="276" w:lineRule="auto"/>
              <w:ind w:firstLine="0"/>
              <w:jc w:val="center"/>
              <w:rPr>
                <w:color w:val="auto"/>
                <w:sz w:val="26"/>
                <w:szCs w:val="26"/>
              </w:rPr>
            </w:pPr>
            <w:r w:rsidRPr="001D4824">
              <w:rPr>
                <w:color w:val="auto"/>
                <w:sz w:val="26"/>
                <w:szCs w:val="26"/>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6522C0" w14:textId="72A55DB7" w:rsidR="00E42E45" w:rsidRPr="001D4824"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F2DF24" w14:textId="77777777"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7352F" w14:textId="77777777"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6FFC08" w14:textId="49FB15F9" w:rsidR="00E42E45" w:rsidRPr="00AA6DC4" w:rsidRDefault="00E42E45" w:rsidP="00637832">
            <w:pPr>
              <w:pStyle w:val="FirstLine"/>
              <w:spacing w:after="0" w:line="276" w:lineRule="auto"/>
              <w:ind w:firstLine="0"/>
              <w:jc w:val="center"/>
              <w:rPr>
                <w:color w:val="auto"/>
                <w:sz w:val="26"/>
                <w:szCs w:val="26"/>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247BF9" w14:textId="1D7B26A4"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B4DAB8" w14:textId="77777777" w:rsidR="00E42E45" w:rsidRPr="00E624E5" w:rsidRDefault="00E42E45" w:rsidP="00637832">
            <w:pPr>
              <w:pStyle w:val="FirstLine"/>
              <w:spacing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37A7D2" w14:textId="77777777" w:rsidR="00E42E45" w:rsidRPr="00E624E5" w:rsidRDefault="00E42E45" w:rsidP="00637832">
            <w:pPr>
              <w:pStyle w:val="FirstLine"/>
              <w:spacing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382E2178" w14:textId="3FBDDED0" w:rsidR="00E42E45" w:rsidRPr="00E624E5" w:rsidRDefault="00E42E45" w:rsidP="00637832">
            <w:pPr>
              <w:pStyle w:val="FirstLine"/>
              <w:spacing w:after="0" w:line="276" w:lineRule="auto"/>
              <w:ind w:firstLine="0"/>
              <w:jc w:val="center"/>
              <w:rPr>
                <w:color w:val="auto"/>
                <w:sz w:val="26"/>
                <w:szCs w:val="26"/>
              </w:rPr>
            </w:pPr>
          </w:p>
        </w:tc>
        <w:tc>
          <w:tcPr>
            <w:tcW w:w="680" w:type="dxa"/>
            <w:tcBorders>
              <w:top w:val="single" w:sz="4" w:space="0" w:color="auto"/>
              <w:left w:val="single" w:sz="4" w:space="0" w:color="auto"/>
              <w:bottom w:val="single" w:sz="4" w:space="0" w:color="auto"/>
              <w:right w:val="single" w:sz="4" w:space="0" w:color="auto"/>
            </w:tcBorders>
          </w:tcPr>
          <w:p w14:paraId="5CC6CDF0" w14:textId="77777777" w:rsidR="00E42E45" w:rsidRPr="00E624E5" w:rsidRDefault="00E42E45" w:rsidP="00637832">
            <w:pPr>
              <w:pStyle w:val="FirstLine"/>
              <w:spacing w:after="0" w:line="276" w:lineRule="auto"/>
              <w:ind w:firstLine="0"/>
              <w:jc w:val="center"/>
              <w:rPr>
                <w:color w:val="auto"/>
                <w:sz w:val="26"/>
                <w:szCs w:val="26"/>
              </w:rPr>
            </w:pPr>
          </w:p>
        </w:tc>
      </w:tr>
      <w:tr w:rsidR="004106BA" w:rsidRPr="00E624E5" w14:paraId="0D950A70" w14:textId="77777777" w:rsidTr="00424D1D">
        <w:tc>
          <w:tcPr>
            <w:tcW w:w="2155" w:type="dxa"/>
          </w:tcPr>
          <w:p w14:paraId="4A9BE796" w14:textId="7E69EC88" w:rsidR="00E42E45" w:rsidRPr="00E624E5" w:rsidRDefault="00E42E45" w:rsidP="00842DEF">
            <w:pPr>
              <w:pStyle w:val="FirstLine"/>
              <w:spacing w:after="0" w:line="276" w:lineRule="auto"/>
              <w:ind w:firstLine="0"/>
              <w:jc w:val="center"/>
              <w:rPr>
                <w:color w:val="auto"/>
                <w:sz w:val="26"/>
                <w:szCs w:val="26"/>
              </w:rPr>
            </w:pPr>
            <w:r w:rsidRPr="00E624E5">
              <w:rPr>
                <w:color w:val="auto"/>
                <w:sz w:val="26"/>
                <w:szCs w:val="26"/>
              </w:rPr>
              <w:t>CLO4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10439A" w14:textId="77777777"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FE4A2E" w14:textId="6CB9D4BC" w:rsidR="00E42E45" w:rsidRPr="001D4824" w:rsidRDefault="00BA4F48" w:rsidP="00637832">
            <w:pPr>
              <w:pStyle w:val="FirstLine"/>
              <w:spacing w:after="0" w:line="276" w:lineRule="auto"/>
              <w:ind w:firstLine="0"/>
              <w:jc w:val="center"/>
              <w:rPr>
                <w:color w:val="auto"/>
                <w:sz w:val="26"/>
                <w:szCs w:val="26"/>
              </w:rPr>
            </w:pPr>
            <w:r w:rsidRPr="001D4824">
              <w:rPr>
                <w:color w:val="auto"/>
                <w:sz w:val="26"/>
                <w:szCs w:val="26"/>
              </w:rPr>
              <w:t>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09B62" w14:textId="3B94A02A" w:rsidR="00E42E45" w:rsidRPr="001D4824" w:rsidRDefault="00E83A4A" w:rsidP="00637832">
            <w:pPr>
              <w:pStyle w:val="FirstLine"/>
              <w:spacing w:after="0" w:line="276" w:lineRule="auto"/>
              <w:ind w:firstLine="0"/>
              <w:jc w:val="center"/>
              <w:rPr>
                <w:color w:val="auto"/>
                <w:sz w:val="26"/>
                <w:szCs w:val="26"/>
              </w:rPr>
            </w:pPr>
            <w:r w:rsidRPr="001D4824">
              <w:rPr>
                <w:color w:val="auto"/>
                <w:sz w:val="26"/>
                <w:szCs w:val="26"/>
              </w:rPr>
              <w:t>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05BBD2" w14:textId="4FD13151" w:rsidR="00E42E45" w:rsidRPr="001D4824"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032A21" w14:textId="23361469" w:rsidR="00E42E45" w:rsidRPr="00E624E5" w:rsidRDefault="00E42E45" w:rsidP="00637832">
            <w:pPr>
              <w:pStyle w:val="FirstLine"/>
              <w:spacing w:after="0" w:line="276" w:lineRule="auto"/>
              <w:ind w:firstLine="0"/>
              <w:jc w:val="center"/>
              <w:rPr>
                <w:color w:val="auto"/>
                <w:sz w:val="26"/>
                <w:szCs w:val="26"/>
              </w:rPr>
            </w:pPr>
            <w:bookmarkStart w:id="0" w:name="_GoBack"/>
            <w:bookmarkEnd w:id="0"/>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73FF5D" w14:textId="6A805077"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1888A6" w14:textId="4086D87C" w:rsidR="00E42E45" w:rsidRPr="00AA6DC4" w:rsidRDefault="00E42E45" w:rsidP="00637832">
            <w:pPr>
              <w:pStyle w:val="FirstLine"/>
              <w:spacing w:after="0" w:line="276" w:lineRule="auto"/>
              <w:ind w:firstLine="0"/>
              <w:jc w:val="center"/>
              <w:rPr>
                <w:color w:val="auto"/>
                <w:sz w:val="26"/>
                <w:szCs w:val="26"/>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3F1780" w14:textId="18862A69"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758979" w14:textId="77777777" w:rsidR="00E42E45" w:rsidRPr="00E624E5" w:rsidRDefault="00E42E45" w:rsidP="00637832">
            <w:pPr>
              <w:pStyle w:val="FirstLine"/>
              <w:spacing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27F073" w14:textId="77777777" w:rsidR="00E42E45" w:rsidRPr="00E624E5" w:rsidRDefault="00E42E45" w:rsidP="00637832">
            <w:pPr>
              <w:pStyle w:val="FirstLine"/>
              <w:spacing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2740519B" w14:textId="7219A508" w:rsidR="00E42E45" w:rsidRPr="00E624E5" w:rsidRDefault="00E42E45" w:rsidP="00637832">
            <w:pPr>
              <w:pStyle w:val="FirstLine"/>
              <w:spacing w:after="0" w:line="276" w:lineRule="auto"/>
              <w:ind w:firstLine="0"/>
              <w:jc w:val="center"/>
              <w:rPr>
                <w:color w:val="auto"/>
                <w:sz w:val="26"/>
                <w:szCs w:val="26"/>
              </w:rPr>
            </w:pPr>
          </w:p>
        </w:tc>
        <w:tc>
          <w:tcPr>
            <w:tcW w:w="680" w:type="dxa"/>
            <w:tcBorders>
              <w:top w:val="single" w:sz="4" w:space="0" w:color="auto"/>
              <w:left w:val="single" w:sz="4" w:space="0" w:color="auto"/>
              <w:bottom w:val="single" w:sz="4" w:space="0" w:color="auto"/>
              <w:right w:val="single" w:sz="4" w:space="0" w:color="auto"/>
            </w:tcBorders>
          </w:tcPr>
          <w:p w14:paraId="69877B60" w14:textId="77777777" w:rsidR="00E42E45" w:rsidRPr="00E624E5" w:rsidRDefault="00E42E45" w:rsidP="00637832">
            <w:pPr>
              <w:pStyle w:val="FirstLine"/>
              <w:spacing w:after="0" w:line="276" w:lineRule="auto"/>
              <w:ind w:firstLine="0"/>
              <w:jc w:val="center"/>
              <w:rPr>
                <w:color w:val="auto"/>
                <w:sz w:val="26"/>
                <w:szCs w:val="26"/>
              </w:rPr>
            </w:pPr>
          </w:p>
        </w:tc>
      </w:tr>
      <w:tr w:rsidR="004106BA" w:rsidRPr="00E624E5" w14:paraId="75D4C35C" w14:textId="77777777" w:rsidTr="00424D1D">
        <w:tc>
          <w:tcPr>
            <w:tcW w:w="2155" w:type="dxa"/>
            <w:vAlign w:val="center"/>
          </w:tcPr>
          <w:p w14:paraId="29BE2821" w14:textId="77777777" w:rsidR="00E42E45" w:rsidRPr="00E624E5" w:rsidRDefault="00E42E45" w:rsidP="00F85297">
            <w:pPr>
              <w:pStyle w:val="FirstLine"/>
              <w:spacing w:after="0" w:line="276" w:lineRule="auto"/>
              <w:ind w:left="-57" w:right="-57" w:firstLine="0"/>
              <w:jc w:val="center"/>
              <w:rPr>
                <w:color w:val="auto"/>
                <w:sz w:val="26"/>
                <w:szCs w:val="26"/>
              </w:rPr>
            </w:pPr>
            <w:r w:rsidRPr="00E624E5">
              <w:rPr>
                <w:color w:val="auto"/>
                <w:sz w:val="26"/>
                <w:szCs w:val="26"/>
              </w:rPr>
              <w:t>Tổng hợp học phần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1651BA" w14:textId="77777777"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4A4150" w14:textId="5172CB63" w:rsidR="00E42E45" w:rsidRPr="001D4824" w:rsidRDefault="00BA4F48" w:rsidP="00637832">
            <w:pPr>
              <w:pStyle w:val="FirstLine"/>
              <w:spacing w:after="0" w:line="276" w:lineRule="auto"/>
              <w:ind w:firstLine="0"/>
              <w:jc w:val="center"/>
              <w:rPr>
                <w:color w:val="auto"/>
                <w:sz w:val="26"/>
                <w:szCs w:val="26"/>
              </w:rPr>
            </w:pPr>
            <w:r w:rsidRPr="001D4824">
              <w:rPr>
                <w:color w:val="auto"/>
                <w:sz w:val="26"/>
                <w:szCs w:val="26"/>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B84D8A" w14:textId="3848C59A" w:rsidR="00E42E45" w:rsidRPr="001D4824" w:rsidRDefault="00BA4F48" w:rsidP="00637832">
            <w:pPr>
              <w:pStyle w:val="FirstLine"/>
              <w:spacing w:after="0" w:line="276" w:lineRule="auto"/>
              <w:ind w:firstLine="0"/>
              <w:jc w:val="center"/>
              <w:rPr>
                <w:color w:val="auto"/>
                <w:sz w:val="26"/>
                <w:szCs w:val="26"/>
              </w:rPr>
            </w:pPr>
            <w:r w:rsidRPr="001D4824">
              <w:rPr>
                <w:color w:val="auto"/>
                <w:sz w:val="26"/>
                <w:szCs w:val="26"/>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8378CD" w14:textId="4D09202E" w:rsidR="00E42E45" w:rsidRPr="001D4824"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BE503A" w14:textId="71F35925" w:rsidR="00E42E45" w:rsidRPr="00E624E5" w:rsidRDefault="00FB0ECD" w:rsidP="00637832">
            <w:pPr>
              <w:pStyle w:val="FirstLine"/>
              <w:spacing w:after="0" w:line="276" w:lineRule="auto"/>
              <w:ind w:firstLine="0"/>
              <w:jc w:val="center"/>
              <w:rPr>
                <w:color w:val="auto"/>
                <w:sz w:val="26"/>
                <w:szCs w:val="26"/>
              </w:rPr>
            </w:pPr>
            <w:r>
              <w:rPr>
                <w:color w:val="auto"/>
                <w:sz w:val="26"/>
                <w:szCs w:val="26"/>
              </w:rPr>
              <w:t>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188F5F" w14:textId="579BDC84"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41023B" w14:textId="102BDD86" w:rsidR="00E42E45" w:rsidRPr="00AA6DC4" w:rsidRDefault="00E42E45" w:rsidP="00637832">
            <w:pPr>
              <w:pStyle w:val="FirstLine"/>
              <w:spacing w:after="0" w:line="276" w:lineRule="auto"/>
              <w:ind w:firstLine="0"/>
              <w:jc w:val="center"/>
              <w:rPr>
                <w:color w:val="auto"/>
                <w:sz w:val="26"/>
                <w:szCs w:val="26"/>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FF7FA7" w14:textId="6E15C6E6" w:rsidR="00E42E45" w:rsidRPr="00E624E5" w:rsidRDefault="00E42E45" w:rsidP="00637832">
            <w:pPr>
              <w:pStyle w:val="FirstLine"/>
              <w:spacing w:after="0" w:line="276" w:lineRule="auto"/>
              <w:ind w:firstLine="0"/>
              <w:jc w:val="center"/>
              <w:rPr>
                <w:color w:val="auto"/>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D10AED" w14:textId="77777777" w:rsidR="00E42E45" w:rsidRPr="00E624E5" w:rsidRDefault="00E42E45" w:rsidP="00637832">
            <w:pPr>
              <w:pStyle w:val="FirstLine"/>
              <w:spacing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9CF718" w14:textId="77777777" w:rsidR="00E42E45" w:rsidRPr="00E624E5" w:rsidRDefault="00E42E45" w:rsidP="00637832">
            <w:pPr>
              <w:pStyle w:val="FirstLine"/>
              <w:spacing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FC03B1F" w14:textId="5CDD0B15" w:rsidR="00E42E45" w:rsidRPr="00E624E5" w:rsidRDefault="00E42E45" w:rsidP="00637832">
            <w:pPr>
              <w:pStyle w:val="FirstLine"/>
              <w:spacing w:after="0" w:line="276" w:lineRule="auto"/>
              <w:ind w:firstLine="0"/>
              <w:jc w:val="center"/>
              <w:rPr>
                <w:color w:val="auto"/>
                <w:sz w:val="26"/>
                <w:szCs w:val="26"/>
              </w:rPr>
            </w:pPr>
          </w:p>
        </w:tc>
        <w:tc>
          <w:tcPr>
            <w:tcW w:w="680" w:type="dxa"/>
            <w:tcBorders>
              <w:top w:val="single" w:sz="4" w:space="0" w:color="auto"/>
              <w:left w:val="single" w:sz="4" w:space="0" w:color="auto"/>
              <w:bottom w:val="single" w:sz="4" w:space="0" w:color="auto"/>
              <w:right w:val="single" w:sz="4" w:space="0" w:color="auto"/>
            </w:tcBorders>
            <w:vAlign w:val="center"/>
          </w:tcPr>
          <w:p w14:paraId="7CA8E136" w14:textId="77777777" w:rsidR="00E42E45" w:rsidRPr="00E624E5" w:rsidRDefault="00E42E45" w:rsidP="00637832">
            <w:pPr>
              <w:pStyle w:val="FirstLine"/>
              <w:spacing w:after="0" w:line="276" w:lineRule="auto"/>
              <w:ind w:firstLine="0"/>
              <w:jc w:val="center"/>
              <w:rPr>
                <w:color w:val="auto"/>
                <w:sz w:val="26"/>
                <w:szCs w:val="26"/>
              </w:rPr>
            </w:pPr>
          </w:p>
        </w:tc>
      </w:tr>
    </w:tbl>
    <w:p w14:paraId="2E62706E" w14:textId="77777777" w:rsidR="00D4121F" w:rsidRDefault="00D4121F" w:rsidP="00637832">
      <w:pPr>
        <w:spacing w:before="120" w:line="276" w:lineRule="auto"/>
        <w:jc w:val="both"/>
        <w:outlineLvl w:val="0"/>
        <w:rPr>
          <w:b/>
          <w:bCs/>
          <w:sz w:val="26"/>
          <w:szCs w:val="26"/>
        </w:rPr>
      </w:pPr>
      <w:r>
        <w:rPr>
          <w:b/>
          <w:bCs/>
          <w:sz w:val="26"/>
          <w:szCs w:val="26"/>
        </w:rPr>
        <w:t>5. Học liệu</w:t>
      </w:r>
    </w:p>
    <w:p w14:paraId="117FF578" w14:textId="77777777" w:rsidR="00D4121F" w:rsidRDefault="00D4121F" w:rsidP="00637832">
      <w:pPr>
        <w:spacing w:line="276" w:lineRule="auto"/>
        <w:jc w:val="both"/>
        <w:outlineLvl w:val="0"/>
        <w:rPr>
          <w:b/>
          <w:bCs/>
          <w:i/>
          <w:sz w:val="26"/>
          <w:szCs w:val="26"/>
        </w:rPr>
      </w:pPr>
      <w:r w:rsidRPr="008B29B4">
        <w:rPr>
          <w:b/>
          <w:bCs/>
          <w:i/>
          <w:sz w:val="26"/>
          <w:szCs w:val="26"/>
        </w:rPr>
        <w:t>5.1. Giáo trình</w:t>
      </w:r>
    </w:p>
    <w:p w14:paraId="416FE196" w14:textId="57EE42B5" w:rsidR="00D4121F" w:rsidRPr="00AC5C38" w:rsidRDefault="00D4121F" w:rsidP="00637832">
      <w:pPr>
        <w:spacing w:line="276" w:lineRule="auto"/>
        <w:ind w:firstLine="567"/>
        <w:jc w:val="both"/>
        <w:rPr>
          <w:bCs/>
          <w:kern w:val="1"/>
          <w:sz w:val="26"/>
          <w:szCs w:val="26"/>
        </w:rPr>
      </w:pPr>
      <w:r w:rsidRPr="00AC5C38">
        <w:rPr>
          <w:bCs/>
          <w:spacing w:val="-4"/>
          <w:sz w:val="26"/>
          <w:szCs w:val="26"/>
        </w:rPr>
        <w:t xml:space="preserve">[1]. </w:t>
      </w:r>
      <w:r w:rsidRPr="00AC5C38">
        <w:rPr>
          <w:bCs/>
          <w:kern w:val="1"/>
          <w:sz w:val="26"/>
          <w:szCs w:val="26"/>
        </w:rPr>
        <w:t xml:space="preserve">Trương Quốc Phú, Vũ Ngọc Út (2012), </w:t>
      </w:r>
      <w:r w:rsidRPr="00D4121F">
        <w:rPr>
          <w:bCs/>
          <w:i/>
          <w:kern w:val="1"/>
          <w:sz w:val="26"/>
          <w:szCs w:val="26"/>
        </w:rPr>
        <w:t>Giáo trình quản lý chất lượng nước nuôi trồng thủy sản</w:t>
      </w:r>
      <w:r w:rsidR="00B038AF">
        <w:rPr>
          <w:bCs/>
          <w:kern w:val="1"/>
          <w:sz w:val="26"/>
          <w:szCs w:val="26"/>
        </w:rPr>
        <w:t>,</w:t>
      </w:r>
      <w:r w:rsidRPr="00AC5C38">
        <w:rPr>
          <w:bCs/>
          <w:kern w:val="1"/>
          <w:sz w:val="26"/>
          <w:szCs w:val="26"/>
        </w:rPr>
        <w:t xml:space="preserve"> </w:t>
      </w:r>
      <w:r>
        <w:rPr>
          <w:bCs/>
          <w:kern w:val="1"/>
          <w:sz w:val="26"/>
          <w:szCs w:val="26"/>
        </w:rPr>
        <w:t>Nxb.</w:t>
      </w:r>
      <w:r w:rsidRPr="00AC5C38">
        <w:rPr>
          <w:bCs/>
          <w:kern w:val="1"/>
          <w:sz w:val="26"/>
          <w:szCs w:val="26"/>
        </w:rPr>
        <w:t xml:space="preserve"> Nông nghiệp TP. Hồ Chí Minh.</w:t>
      </w:r>
    </w:p>
    <w:p w14:paraId="103BC5F5" w14:textId="1808CD45" w:rsidR="00D4121F" w:rsidRDefault="00D4121F" w:rsidP="00637832">
      <w:pPr>
        <w:spacing w:line="276" w:lineRule="auto"/>
        <w:ind w:firstLine="567"/>
        <w:jc w:val="both"/>
        <w:rPr>
          <w:bCs/>
          <w:kern w:val="1"/>
          <w:sz w:val="26"/>
          <w:szCs w:val="26"/>
        </w:rPr>
      </w:pPr>
      <w:r w:rsidRPr="00AC5C38">
        <w:rPr>
          <w:bCs/>
          <w:spacing w:val="-4"/>
          <w:sz w:val="26"/>
          <w:szCs w:val="26"/>
        </w:rPr>
        <w:t xml:space="preserve">[2]. </w:t>
      </w:r>
      <w:r w:rsidRPr="00AC5C38">
        <w:rPr>
          <w:bCs/>
          <w:kern w:val="1"/>
          <w:sz w:val="26"/>
          <w:szCs w:val="26"/>
        </w:rPr>
        <w:t xml:space="preserve">Nguyễn Đình Trung (2010), </w:t>
      </w:r>
      <w:r w:rsidRPr="00D4121F">
        <w:rPr>
          <w:bCs/>
          <w:i/>
          <w:kern w:val="1"/>
          <w:sz w:val="26"/>
          <w:szCs w:val="26"/>
        </w:rPr>
        <w:t>Giáo trình quản lý chất lượng nước trong nuôi trồng thủy sản</w:t>
      </w:r>
      <w:r w:rsidR="00B038AF">
        <w:rPr>
          <w:bCs/>
          <w:i/>
          <w:kern w:val="1"/>
          <w:sz w:val="26"/>
          <w:szCs w:val="26"/>
        </w:rPr>
        <w:t>,</w:t>
      </w:r>
      <w:r w:rsidRPr="00AC5C38">
        <w:rPr>
          <w:bCs/>
          <w:kern w:val="1"/>
          <w:sz w:val="26"/>
          <w:szCs w:val="26"/>
        </w:rPr>
        <w:t xml:space="preserve"> </w:t>
      </w:r>
      <w:r>
        <w:rPr>
          <w:bCs/>
          <w:kern w:val="1"/>
          <w:sz w:val="26"/>
          <w:szCs w:val="26"/>
        </w:rPr>
        <w:t>Nxb.</w:t>
      </w:r>
      <w:r w:rsidRPr="00AC5C38">
        <w:rPr>
          <w:bCs/>
          <w:kern w:val="1"/>
          <w:sz w:val="26"/>
          <w:szCs w:val="26"/>
        </w:rPr>
        <w:t xml:space="preserve"> Nông nghiệp TP. Hồ Chí Minh.</w:t>
      </w:r>
    </w:p>
    <w:p w14:paraId="049E47AC" w14:textId="6025FD6D" w:rsidR="00D4121F" w:rsidRDefault="00D4121F" w:rsidP="00637832">
      <w:pPr>
        <w:spacing w:line="276" w:lineRule="auto"/>
        <w:jc w:val="both"/>
        <w:rPr>
          <w:b/>
          <w:bCs/>
          <w:i/>
          <w:sz w:val="26"/>
          <w:szCs w:val="26"/>
        </w:rPr>
      </w:pPr>
      <w:r>
        <w:rPr>
          <w:b/>
          <w:bCs/>
          <w:i/>
          <w:sz w:val="26"/>
          <w:szCs w:val="26"/>
        </w:rPr>
        <w:t xml:space="preserve">5.2. </w:t>
      </w:r>
      <w:r w:rsidRPr="008B29B4">
        <w:rPr>
          <w:b/>
          <w:bCs/>
          <w:i/>
          <w:sz w:val="26"/>
          <w:szCs w:val="26"/>
        </w:rPr>
        <w:t>Tài liệu tham khảo</w:t>
      </w:r>
    </w:p>
    <w:p w14:paraId="3B6E7D67" w14:textId="323ADAC5" w:rsidR="004A00C5" w:rsidRPr="00AC5C38" w:rsidRDefault="004A00C5" w:rsidP="00637832">
      <w:pPr>
        <w:spacing w:line="276" w:lineRule="auto"/>
        <w:ind w:firstLine="567"/>
        <w:jc w:val="both"/>
        <w:rPr>
          <w:bCs/>
          <w:kern w:val="1"/>
          <w:sz w:val="26"/>
          <w:szCs w:val="26"/>
        </w:rPr>
      </w:pPr>
      <w:r w:rsidRPr="00AC5C38">
        <w:rPr>
          <w:bCs/>
          <w:spacing w:val="-2"/>
          <w:sz w:val="26"/>
          <w:szCs w:val="26"/>
        </w:rPr>
        <w:t xml:space="preserve">[3]. </w:t>
      </w:r>
      <w:r w:rsidRPr="00AC5C38">
        <w:rPr>
          <w:bCs/>
          <w:kern w:val="1"/>
          <w:sz w:val="26"/>
          <w:szCs w:val="26"/>
        </w:rPr>
        <w:t xml:space="preserve">Lê Văn Cát, Đỗ Thị Hồng Nhung, Ngô Ngọc Cát (2006), </w:t>
      </w:r>
      <w:r w:rsidRPr="001B0BC4">
        <w:rPr>
          <w:bCs/>
          <w:i/>
          <w:kern w:val="1"/>
          <w:sz w:val="26"/>
          <w:szCs w:val="26"/>
        </w:rPr>
        <w:t>Nước nuôi thủy sản (Chất lượng và giải pháp cải thiện chất lượng)</w:t>
      </w:r>
      <w:r w:rsidR="00B038AF">
        <w:rPr>
          <w:bCs/>
          <w:i/>
          <w:kern w:val="1"/>
          <w:sz w:val="26"/>
          <w:szCs w:val="26"/>
        </w:rPr>
        <w:t>,</w:t>
      </w:r>
      <w:r w:rsidR="001B0BC4">
        <w:rPr>
          <w:bCs/>
          <w:kern w:val="1"/>
          <w:sz w:val="26"/>
          <w:szCs w:val="26"/>
        </w:rPr>
        <w:t xml:space="preserve"> Nxb. Khoa học Kỹ thuật</w:t>
      </w:r>
      <w:r w:rsidRPr="00AC5C38">
        <w:rPr>
          <w:bCs/>
          <w:kern w:val="1"/>
          <w:sz w:val="26"/>
          <w:szCs w:val="26"/>
        </w:rPr>
        <w:t xml:space="preserve"> Hà Nội, 414 Tr.</w:t>
      </w:r>
    </w:p>
    <w:p w14:paraId="18CD9C75" w14:textId="4963BB40" w:rsidR="004A00C5" w:rsidRPr="00AC5C38" w:rsidRDefault="004A00C5" w:rsidP="00637832">
      <w:pPr>
        <w:spacing w:line="276" w:lineRule="auto"/>
        <w:ind w:firstLine="567"/>
        <w:jc w:val="both"/>
        <w:rPr>
          <w:bCs/>
          <w:kern w:val="1"/>
          <w:sz w:val="26"/>
          <w:szCs w:val="26"/>
        </w:rPr>
      </w:pPr>
      <w:r w:rsidRPr="00AC5C38">
        <w:rPr>
          <w:bCs/>
          <w:spacing w:val="-2"/>
          <w:sz w:val="26"/>
          <w:szCs w:val="26"/>
        </w:rPr>
        <w:t xml:space="preserve">[4]. </w:t>
      </w:r>
      <w:r w:rsidRPr="00AC5C38">
        <w:rPr>
          <w:bCs/>
          <w:kern w:val="1"/>
          <w:sz w:val="26"/>
          <w:szCs w:val="26"/>
        </w:rPr>
        <w:t xml:space="preserve">Claude E.Boyd &amp; Craig S. Tucker (1992), </w:t>
      </w:r>
      <w:r w:rsidRPr="00F1551F">
        <w:rPr>
          <w:bCs/>
          <w:i/>
          <w:kern w:val="1"/>
          <w:sz w:val="26"/>
          <w:szCs w:val="26"/>
        </w:rPr>
        <w:t>Water Quality and Pond Soil Analyses for Aquaculture (Phân tích thổ nhưỡng và chất lượng nước trong ao nuôi thủy sản)</w:t>
      </w:r>
      <w:r w:rsidR="00B038AF">
        <w:rPr>
          <w:bCs/>
          <w:i/>
          <w:kern w:val="1"/>
          <w:sz w:val="26"/>
          <w:szCs w:val="26"/>
        </w:rPr>
        <w:t>,</w:t>
      </w:r>
      <w:r w:rsidRPr="00AC5C38">
        <w:rPr>
          <w:bCs/>
          <w:kern w:val="1"/>
          <w:sz w:val="26"/>
          <w:szCs w:val="26"/>
        </w:rPr>
        <w:t xml:space="preserve"> </w:t>
      </w:r>
      <w:r w:rsidR="00F1551F">
        <w:rPr>
          <w:bCs/>
          <w:kern w:val="1"/>
          <w:sz w:val="26"/>
          <w:szCs w:val="26"/>
        </w:rPr>
        <w:t>Nxb.</w:t>
      </w:r>
      <w:r w:rsidRPr="00AC5C38">
        <w:rPr>
          <w:bCs/>
          <w:kern w:val="1"/>
          <w:sz w:val="26"/>
          <w:szCs w:val="26"/>
        </w:rPr>
        <w:t xml:space="preserve"> Nông nghiệp TP HCM, 2006. Hoàng Tùng </w:t>
      </w:r>
      <w:r w:rsidR="00F1551F">
        <w:rPr>
          <w:bCs/>
          <w:kern w:val="1"/>
          <w:sz w:val="26"/>
          <w:szCs w:val="26"/>
        </w:rPr>
        <w:t>(</w:t>
      </w:r>
      <w:r w:rsidRPr="00AC5C38">
        <w:rPr>
          <w:bCs/>
          <w:kern w:val="1"/>
          <w:sz w:val="26"/>
          <w:szCs w:val="26"/>
        </w:rPr>
        <w:t>biên dịch</w:t>
      </w:r>
      <w:r w:rsidR="00F1551F">
        <w:rPr>
          <w:bCs/>
          <w:kern w:val="1"/>
          <w:sz w:val="26"/>
          <w:szCs w:val="26"/>
        </w:rPr>
        <w:t>)</w:t>
      </w:r>
      <w:r w:rsidRPr="00AC5C38">
        <w:rPr>
          <w:bCs/>
          <w:kern w:val="1"/>
          <w:sz w:val="26"/>
          <w:szCs w:val="26"/>
        </w:rPr>
        <w:t xml:space="preserve">. </w:t>
      </w:r>
    </w:p>
    <w:p w14:paraId="5AAB5013" w14:textId="1B23DE84" w:rsidR="00D4121F" w:rsidRDefault="004A00C5" w:rsidP="00637832">
      <w:pPr>
        <w:spacing w:line="276" w:lineRule="auto"/>
        <w:ind w:firstLine="567"/>
        <w:jc w:val="both"/>
        <w:rPr>
          <w:bCs/>
          <w:sz w:val="26"/>
          <w:szCs w:val="26"/>
          <w:lang w:val="vi-VN"/>
        </w:rPr>
      </w:pPr>
      <w:r w:rsidRPr="00AC5C38">
        <w:rPr>
          <w:bCs/>
          <w:spacing w:val="-2"/>
          <w:sz w:val="26"/>
          <w:szCs w:val="26"/>
        </w:rPr>
        <w:t xml:space="preserve">[5]. </w:t>
      </w:r>
      <w:r w:rsidRPr="00AC5C38">
        <w:rPr>
          <w:bCs/>
          <w:kern w:val="1"/>
          <w:sz w:val="26"/>
          <w:szCs w:val="26"/>
        </w:rPr>
        <w:t xml:space="preserve">Claude E.Boyd (1998), </w:t>
      </w:r>
      <w:r w:rsidRPr="00AB2DDE">
        <w:rPr>
          <w:bCs/>
          <w:i/>
          <w:kern w:val="1"/>
          <w:sz w:val="26"/>
          <w:szCs w:val="26"/>
        </w:rPr>
        <w:t>Water Quality for Pond Aquaculture (Quản lý chất lượng nước ao nuôi thủy sản)</w:t>
      </w:r>
      <w:r w:rsidRPr="00AC5C38">
        <w:rPr>
          <w:bCs/>
          <w:kern w:val="1"/>
          <w:sz w:val="26"/>
          <w:szCs w:val="26"/>
        </w:rPr>
        <w:t>. Trương Quốc Phú, Vũ Ngọc Út lược dịch, 2004.</w:t>
      </w:r>
    </w:p>
    <w:p w14:paraId="792BD7CB" w14:textId="77777777" w:rsidR="00D4121F" w:rsidRDefault="00D4121F" w:rsidP="00637832">
      <w:pPr>
        <w:spacing w:line="276" w:lineRule="auto"/>
        <w:jc w:val="both"/>
        <w:outlineLvl w:val="0"/>
        <w:rPr>
          <w:rFonts w:ascii="12" w:hAnsi="12"/>
          <w:b/>
          <w:sz w:val="26"/>
          <w:szCs w:val="26"/>
          <w:lang w:eastAsia="ja-JP"/>
        </w:rPr>
      </w:pPr>
      <w:r>
        <w:rPr>
          <w:rFonts w:ascii="12" w:hAnsi="12"/>
          <w:b/>
          <w:sz w:val="26"/>
          <w:szCs w:val="26"/>
          <w:lang w:eastAsia="ja-JP"/>
        </w:rPr>
        <w:t>6. Cấu trúc học phần</w:t>
      </w:r>
    </w:p>
    <w:p w14:paraId="2202805B" w14:textId="77777777" w:rsidR="00D4121F" w:rsidRDefault="00D4121F" w:rsidP="00067048">
      <w:pPr>
        <w:spacing w:line="276" w:lineRule="auto"/>
        <w:ind w:firstLine="567"/>
        <w:jc w:val="both"/>
        <w:rPr>
          <w:rFonts w:ascii="12" w:hAnsi="12"/>
          <w:sz w:val="26"/>
          <w:szCs w:val="26"/>
          <w:lang w:eastAsia="ja-JP"/>
        </w:rPr>
      </w:pPr>
      <w:r>
        <w:rPr>
          <w:rFonts w:ascii="12" w:hAnsi="12"/>
          <w:sz w:val="26"/>
          <w:szCs w:val="26"/>
          <w:lang w:eastAsia="ja-JP"/>
        </w:rPr>
        <w:t>- Tổng số tiết trên lớp: 60 tiết;</w:t>
      </w:r>
    </w:p>
    <w:p w14:paraId="5502F567" w14:textId="77777777" w:rsidR="00D4121F" w:rsidRDefault="00D4121F" w:rsidP="00067048">
      <w:pPr>
        <w:spacing w:line="276" w:lineRule="auto"/>
        <w:ind w:firstLine="567"/>
        <w:jc w:val="both"/>
        <w:rPr>
          <w:rFonts w:ascii="12" w:hAnsi="12"/>
          <w:sz w:val="26"/>
          <w:szCs w:val="26"/>
          <w:lang w:eastAsia="ja-JP"/>
        </w:rPr>
      </w:pPr>
      <w:r>
        <w:rPr>
          <w:rFonts w:ascii="12" w:hAnsi="12"/>
          <w:sz w:val="26"/>
          <w:szCs w:val="26"/>
          <w:lang w:eastAsia="ja-JP"/>
        </w:rPr>
        <w:t xml:space="preserve">- Tổng số tuần học: 15 tuần; </w:t>
      </w:r>
    </w:p>
    <w:p w14:paraId="6D8D6228" w14:textId="552CCC87" w:rsidR="00D4121F" w:rsidRPr="001C74FE" w:rsidRDefault="00D4121F" w:rsidP="00067048">
      <w:pPr>
        <w:spacing w:line="276" w:lineRule="auto"/>
        <w:ind w:firstLine="567"/>
        <w:jc w:val="both"/>
        <w:rPr>
          <w:rFonts w:ascii="12" w:hAnsi="12"/>
          <w:sz w:val="26"/>
          <w:szCs w:val="26"/>
          <w:lang w:eastAsia="ja-JP"/>
        </w:rPr>
      </w:pPr>
      <w:r>
        <w:rPr>
          <w:rFonts w:ascii="12" w:hAnsi="12"/>
          <w:sz w:val="26"/>
          <w:szCs w:val="26"/>
          <w:lang w:eastAsia="ja-JP"/>
        </w:rPr>
        <w:t>- Phân bố: 04</w:t>
      </w:r>
      <w:r w:rsidRPr="001C74FE">
        <w:rPr>
          <w:rFonts w:ascii="12" w:hAnsi="12"/>
          <w:sz w:val="26"/>
          <w:szCs w:val="26"/>
          <w:lang w:eastAsia="ja-JP"/>
        </w:rPr>
        <w:t xml:space="preserve"> tiết/</w:t>
      </w:r>
      <w:r>
        <w:rPr>
          <w:rFonts w:ascii="12" w:hAnsi="12"/>
          <w:sz w:val="26"/>
          <w:szCs w:val="26"/>
          <w:lang w:eastAsia="ja-JP"/>
        </w:rPr>
        <w:t xml:space="preserve"> buổi x 01 buổi/</w:t>
      </w:r>
      <w:r w:rsidRPr="001C74FE">
        <w:rPr>
          <w:rFonts w:ascii="12" w:hAnsi="12"/>
          <w:sz w:val="26"/>
          <w:szCs w:val="26"/>
          <w:lang w:eastAsia="ja-JP"/>
        </w:rPr>
        <w:t>tuần</w:t>
      </w:r>
      <w:r>
        <w:rPr>
          <w:rFonts w:ascii="12" w:hAnsi="12"/>
          <w:sz w:val="26"/>
          <w:szCs w:val="26"/>
          <w:lang w:eastAsia="ja-JP"/>
        </w:rPr>
        <w:t xml:space="preserve"> = 15 buổi;</w:t>
      </w:r>
    </w:p>
    <w:p w14:paraId="0147DB78" w14:textId="77777777" w:rsidR="00D4121F" w:rsidRDefault="00D4121F" w:rsidP="00637832">
      <w:pPr>
        <w:spacing w:line="276" w:lineRule="auto"/>
        <w:outlineLvl w:val="0"/>
        <w:rPr>
          <w:rFonts w:ascii="12" w:hAnsi="12"/>
          <w:b/>
          <w:sz w:val="26"/>
          <w:szCs w:val="26"/>
          <w:lang w:eastAsia="ja-JP"/>
        </w:rPr>
      </w:pPr>
      <w:r>
        <w:rPr>
          <w:rFonts w:ascii="12" w:hAnsi="12"/>
          <w:b/>
          <w:sz w:val="26"/>
          <w:szCs w:val="26"/>
          <w:lang w:eastAsia="ja-JP"/>
        </w:rPr>
        <w:t>7. Kế hoạch dạy học</w:t>
      </w:r>
    </w:p>
    <w:p w14:paraId="3CBB3155" w14:textId="77777777" w:rsidR="00D4121F" w:rsidRDefault="00D4121F" w:rsidP="00637832">
      <w:pPr>
        <w:spacing w:line="276" w:lineRule="auto"/>
        <w:jc w:val="center"/>
        <w:rPr>
          <w:rFonts w:ascii="12" w:hAnsi="12"/>
          <w:b/>
          <w:sz w:val="26"/>
          <w:szCs w:val="26"/>
          <w:lang w:eastAsia="ja-JP"/>
        </w:rPr>
      </w:pPr>
      <w:r>
        <w:rPr>
          <w:rFonts w:ascii="12" w:hAnsi="12"/>
          <w:b/>
          <w:sz w:val="26"/>
          <w:szCs w:val="26"/>
          <w:lang w:eastAsia="ja-JP"/>
        </w:rPr>
        <w:t>Bảng 3. Kế hoạch dạy học</w:t>
      </w:r>
    </w:p>
    <w:p w14:paraId="74606032" w14:textId="77777777" w:rsidR="00D4121F" w:rsidRPr="00742EDC" w:rsidRDefault="00D4121F" w:rsidP="00637832">
      <w:pPr>
        <w:spacing w:line="276" w:lineRule="auto"/>
        <w:jc w:val="center"/>
        <w:rPr>
          <w:bCs/>
          <w:sz w:val="18"/>
          <w:szCs w:val="26"/>
        </w:rPr>
      </w:pPr>
    </w:p>
    <w:tbl>
      <w:tblPr>
        <w:tblStyle w:val="TableGrid"/>
        <w:tblW w:w="9776" w:type="dxa"/>
        <w:tblLayout w:type="fixed"/>
        <w:tblLook w:val="04A0" w:firstRow="1" w:lastRow="0" w:firstColumn="1" w:lastColumn="0" w:noHBand="0" w:noVBand="1"/>
      </w:tblPr>
      <w:tblGrid>
        <w:gridCol w:w="814"/>
        <w:gridCol w:w="712"/>
        <w:gridCol w:w="2580"/>
        <w:gridCol w:w="567"/>
        <w:gridCol w:w="1985"/>
        <w:gridCol w:w="992"/>
        <w:gridCol w:w="2126"/>
      </w:tblGrid>
      <w:tr w:rsidR="00D4121F" w:rsidRPr="00A84331" w14:paraId="1B4EE7F1" w14:textId="77777777" w:rsidTr="00A84331">
        <w:trPr>
          <w:tblHeader/>
        </w:trPr>
        <w:tc>
          <w:tcPr>
            <w:tcW w:w="814" w:type="dxa"/>
            <w:vAlign w:val="center"/>
          </w:tcPr>
          <w:p w14:paraId="30574D0F" w14:textId="77777777" w:rsidR="00D4121F" w:rsidRPr="00A84331" w:rsidRDefault="00D4121F" w:rsidP="00637832">
            <w:pPr>
              <w:spacing w:line="276" w:lineRule="auto"/>
              <w:jc w:val="center"/>
              <w:rPr>
                <w:b/>
                <w:lang w:eastAsia="ja-JP"/>
              </w:rPr>
            </w:pPr>
            <w:r w:rsidRPr="00A84331">
              <w:rPr>
                <w:b/>
                <w:lang w:eastAsia="ja-JP"/>
              </w:rPr>
              <w:t>Tuần</w:t>
            </w:r>
          </w:p>
        </w:tc>
        <w:tc>
          <w:tcPr>
            <w:tcW w:w="712" w:type="dxa"/>
            <w:vAlign w:val="center"/>
          </w:tcPr>
          <w:p w14:paraId="20340BB2" w14:textId="77777777" w:rsidR="00D4121F" w:rsidRPr="00A84331" w:rsidRDefault="00D4121F" w:rsidP="00637832">
            <w:pPr>
              <w:spacing w:line="276" w:lineRule="auto"/>
              <w:jc w:val="center"/>
              <w:rPr>
                <w:b/>
                <w:lang w:eastAsia="ja-JP"/>
              </w:rPr>
            </w:pPr>
            <w:r w:rsidRPr="00A84331">
              <w:rPr>
                <w:b/>
                <w:lang w:eastAsia="ja-JP"/>
              </w:rPr>
              <w:t>Buổi</w:t>
            </w:r>
          </w:p>
        </w:tc>
        <w:tc>
          <w:tcPr>
            <w:tcW w:w="2580" w:type="dxa"/>
            <w:vAlign w:val="center"/>
          </w:tcPr>
          <w:p w14:paraId="07B17DF0" w14:textId="77777777" w:rsidR="00D4121F" w:rsidRPr="00A84331" w:rsidRDefault="00D4121F" w:rsidP="00637832">
            <w:pPr>
              <w:spacing w:line="276" w:lineRule="auto"/>
              <w:jc w:val="center"/>
              <w:rPr>
                <w:b/>
                <w:lang w:eastAsia="ja-JP"/>
              </w:rPr>
            </w:pPr>
          </w:p>
          <w:p w14:paraId="3F392499" w14:textId="77777777" w:rsidR="00D4121F" w:rsidRPr="00A84331" w:rsidRDefault="00D4121F" w:rsidP="00637832">
            <w:pPr>
              <w:spacing w:line="276" w:lineRule="auto"/>
              <w:jc w:val="center"/>
              <w:rPr>
                <w:b/>
                <w:lang w:eastAsia="ja-JP"/>
              </w:rPr>
            </w:pPr>
            <w:r w:rsidRPr="00A84331">
              <w:rPr>
                <w:b/>
                <w:lang w:eastAsia="ja-JP"/>
              </w:rPr>
              <w:t>Nội dung dạy học</w:t>
            </w:r>
          </w:p>
          <w:p w14:paraId="0E3DD535" w14:textId="77777777" w:rsidR="00D4121F" w:rsidRPr="00A84331" w:rsidRDefault="00D4121F" w:rsidP="00637832">
            <w:pPr>
              <w:spacing w:line="276" w:lineRule="auto"/>
              <w:jc w:val="center"/>
              <w:rPr>
                <w:b/>
                <w:lang w:eastAsia="ja-JP"/>
              </w:rPr>
            </w:pPr>
          </w:p>
        </w:tc>
        <w:tc>
          <w:tcPr>
            <w:tcW w:w="567" w:type="dxa"/>
            <w:vAlign w:val="center"/>
          </w:tcPr>
          <w:p w14:paraId="7528FAA3" w14:textId="77777777" w:rsidR="00D4121F" w:rsidRPr="00A84331" w:rsidRDefault="00D4121F" w:rsidP="00637832">
            <w:pPr>
              <w:spacing w:line="276" w:lineRule="auto"/>
              <w:jc w:val="center"/>
              <w:rPr>
                <w:b/>
                <w:lang w:eastAsia="ja-JP"/>
              </w:rPr>
            </w:pPr>
            <w:r w:rsidRPr="00A84331">
              <w:rPr>
                <w:b/>
                <w:lang w:eastAsia="ja-JP"/>
              </w:rPr>
              <w:t>Số tiết</w:t>
            </w:r>
          </w:p>
        </w:tc>
        <w:tc>
          <w:tcPr>
            <w:tcW w:w="1985" w:type="dxa"/>
            <w:vAlign w:val="center"/>
          </w:tcPr>
          <w:p w14:paraId="40243BBF" w14:textId="77777777" w:rsidR="00D4121F" w:rsidRPr="00A84331" w:rsidRDefault="00D4121F" w:rsidP="00637832">
            <w:pPr>
              <w:spacing w:line="276" w:lineRule="auto"/>
              <w:jc w:val="center"/>
              <w:rPr>
                <w:b/>
              </w:rPr>
            </w:pPr>
            <w:r w:rsidRPr="00A84331">
              <w:rPr>
                <w:b/>
              </w:rPr>
              <w:t xml:space="preserve">CĐR </w:t>
            </w:r>
          </w:p>
          <w:p w14:paraId="4914E408" w14:textId="77777777" w:rsidR="00D4121F" w:rsidRPr="00A84331" w:rsidRDefault="00D4121F" w:rsidP="00637832">
            <w:pPr>
              <w:spacing w:line="276" w:lineRule="auto"/>
              <w:jc w:val="center"/>
              <w:rPr>
                <w:b/>
              </w:rPr>
            </w:pPr>
            <w:r w:rsidRPr="00A84331">
              <w:rPr>
                <w:b/>
              </w:rPr>
              <w:t>của bài học</w:t>
            </w:r>
          </w:p>
        </w:tc>
        <w:tc>
          <w:tcPr>
            <w:tcW w:w="992" w:type="dxa"/>
            <w:vAlign w:val="center"/>
          </w:tcPr>
          <w:p w14:paraId="417CD1FC" w14:textId="77777777" w:rsidR="00D4121F" w:rsidRPr="00A84331" w:rsidRDefault="00D4121F" w:rsidP="00637832">
            <w:pPr>
              <w:spacing w:line="276" w:lineRule="auto"/>
              <w:jc w:val="center"/>
              <w:rPr>
                <w:b/>
                <w:bCs/>
              </w:rPr>
            </w:pPr>
            <w:r w:rsidRPr="00A84331">
              <w:rPr>
                <w:b/>
                <w:bCs/>
              </w:rPr>
              <w:t>Hướng tới</w:t>
            </w:r>
          </w:p>
          <w:p w14:paraId="6C908A89" w14:textId="77777777" w:rsidR="00D4121F" w:rsidRPr="00A84331" w:rsidRDefault="00D4121F" w:rsidP="00637832">
            <w:pPr>
              <w:spacing w:line="276" w:lineRule="auto"/>
              <w:jc w:val="center"/>
              <w:rPr>
                <w:b/>
              </w:rPr>
            </w:pPr>
            <w:r w:rsidRPr="00A84331">
              <w:rPr>
                <w:b/>
                <w:bCs/>
              </w:rPr>
              <w:t>CLOs</w:t>
            </w:r>
          </w:p>
        </w:tc>
        <w:tc>
          <w:tcPr>
            <w:tcW w:w="2126" w:type="dxa"/>
            <w:vAlign w:val="center"/>
          </w:tcPr>
          <w:p w14:paraId="001F8962" w14:textId="77777777" w:rsidR="00D4121F" w:rsidRPr="00A84331" w:rsidRDefault="00D4121F" w:rsidP="00637832">
            <w:pPr>
              <w:spacing w:line="276" w:lineRule="auto"/>
              <w:jc w:val="center"/>
              <w:rPr>
                <w:b/>
                <w:bCs/>
              </w:rPr>
            </w:pPr>
            <w:r w:rsidRPr="00A84331">
              <w:rPr>
                <w:b/>
                <w:bCs/>
              </w:rPr>
              <w:t>Hoạt động</w:t>
            </w:r>
          </w:p>
          <w:p w14:paraId="54E61F62" w14:textId="77777777" w:rsidR="00D4121F" w:rsidRPr="00A84331" w:rsidRDefault="00D4121F" w:rsidP="00637832">
            <w:pPr>
              <w:spacing w:line="276" w:lineRule="auto"/>
              <w:jc w:val="center"/>
              <w:rPr>
                <w:b/>
                <w:bCs/>
              </w:rPr>
            </w:pPr>
            <w:r w:rsidRPr="00A84331">
              <w:rPr>
                <w:b/>
                <w:bCs/>
              </w:rPr>
              <w:t>dạy - học</w:t>
            </w:r>
          </w:p>
        </w:tc>
      </w:tr>
      <w:tr w:rsidR="00D4121F" w:rsidRPr="00A84331" w14:paraId="009A1A4C" w14:textId="77777777" w:rsidTr="00A84331">
        <w:tc>
          <w:tcPr>
            <w:tcW w:w="814" w:type="dxa"/>
            <w:vAlign w:val="center"/>
          </w:tcPr>
          <w:p w14:paraId="3D24DBA6" w14:textId="77777777" w:rsidR="00D4121F" w:rsidRPr="00A84331" w:rsidRDefault="00D4121F" w:rsidP="00637832">
            <w:pPr>
              <w:spacing w:line="276" w:lineRule="auto"/>
              <w:jc w:val="center"/>
              <w:rPr>
                <w:i/>
                <w:lang w:eastAsia="ja-JP"/>
              </w:rPr>
            </w:pPr>
            <w:r w:rsidRPr="00A84331">
              <w:rPr>
                <w:i/>
                <w:lang w:eastAsia="ja-JP"/>
              </w:rPr>
              <w:t>(1)</w:t>
            </w:r>
          </w:p>
        </w:tc>
        <w:tc>
          <w:tcPr>
            <w:tcW w:w="712" w:type="dxa"/>
            <w:vAlign w:val="center"/>
          </w:tcPr>
          <w:p w14:paraId="4A0B33A4" w14:textId="77777777" w:rsidR="00D4121F" w:rsidRPr="00A84331" w:rsidRDefault="00D4121F" w:rsidP="00637832">
            <w:pPr>
              <w:spacing w:line="276" w:lineRule="auto"/>
              <w:jc w:val="center"/>
              <w:rPr>
                <w:i/>
                <w:lang w:eastAsia="ja-JP"/>
              </w:rPr>
            </w:pPr>
            <w:r w:rsidRPr="00A84331">
              <w:rPr>
                <w:i/>
                <w:lang w:eastAsia="ja-JP"/>
              </w:rPr>
              <w:t>(2)</w:t>
            </w:r>
          </w:p>
        </w:tc>
        <w:tc>
          <w:tcPr>
            <w:tcW w:w="2580" w:type="dxa"/>
            <w:vAlign w:val="center"/>
          </w:tcPr>
          <w:p w14:paraId="2AC8E73B" w14:textId="77777777" w:rsidR="00D4121F" w:rsidRPr="00A84331" w:rsidRDefault="00D4121F" w:rsidP="00637832">
            <w:pPr>
              <w:spacing w:line="276" w:lineRule="auto"/>
              <w:jc w:val="center"/>
              <w:rPr>
                <w:i/>
                <w:lang w:eastAsia="ja-JP"/>
              </w:rPr>
            </w:pPr>
            <w:r w:rsidRPr="00A84331">
              <w:rPr>
                <w:i/>
                <w:lang w:eastAsia="ja-JP"/>
              </w:rPr>
              <w:t>(3)</w:t>
            </w:r>
          </w:p>
        </w:tc>
        <w:tc>
          <w:tcPr>
            <w:tcW w:w="567" w:type="dxa"/>
            <w:vAlign w:val="center"/>
          </w:tcPr>
          <w:p w14:paraId="785B954D" w14:textId="77777777" w:rsidR="00D4121F" w:rsidRPr="00A84331" w:rsidRDefault="00D4121F" w:rsidP="00637832">
            <w:pPr>
              <w:spacing w:line="276" w:lineRule="auto"/>
              <w:jc w:val="center"/>
              <w:rPr>
                <w:i/>
                <w:lang w:eastAsia="ja-JP"/>
              </w:rPr>
            </w:pPr>
            <w:r w:rsidRPr="00A84331">
              <w:rPr>
                <w:i/>
                <w:lang w:eastAsia="ja-JP"/>
              </w:rPr>
              <w:t>(4)</w:t>
            </w:r>
          </w:p>
        </w:tc>
        <w:tc>
          <w:tcPr>
            <w:tcW w:w="1985" w:type="dxa"/>
            <w:vAlign w:val="center"/>
          </w:tcPr>
          <w:p w14:paraId="6C7BA720" w14:textId="77777777" w:rsidR="00D4121F" w:rsidRPr="00A84331" w:rsidRDefault="00D4121F" w:rsidP="00637832">
            <w:pPr>
              <w:spacing w:line="276" w:lineRule="auto"/>
              <w:jc w:val="center"/>
              <w:rPr>
                <w:i/>
              </w:rPr>
            </w:pPr>
            <w:r w:rsidRPr="00A84331">
              <w:rPr>
                <w:i/>
              </w:rPr>
              <w:t>(5)</w:t>
            </w:r>
          </w:p>
        </w:tc>
        <w:tc>
          <w:tcPr>
            <w:tcW w:w="992" w:type="dxa"/>
            <w:vAlign w:val="center"/>
          </w:tcPr>
          <w:p w14:paraId="5EC77614" w14:textId="77777777" w:rsidR="00D4121F" w:rsidRPr="00A84331" w:rsidRDefault="00D4121F" w:rsidP="00637832">
            <w:pPr>
              <w:spacing w:line="276" w:lineRule="auto"/>
              <w:jc w:val="center"/>
              <w:rPr>
                <w:bCs/>
                <w:i/>
              </w:rPr>
            </w:pPr>
            <w:r w:rsidRPr="00A84331">
              <w:rPr>
                <w:bCs/>
                <w:i/>
              </w:rPr>
              <w:t>(6)</w:t>
            </w:r>
          </w:p>
        </w:tc>
        <w:tc>
          <w:tcPr>
            <w:tcW w:w="2126" w:type="dxa"/>
          </w:tcPr>
          <w:p w14:paraId="2509B60F" w14:textId="77777777" w:rsidR="00D4121F" w:rsidRPr="00A84331" w:rsidRDefault="00D4121F" w:rsidP="00637832">
            <w:pPr>
              <w:spacing w:line="276" w:lineRule="auto"/>
              <w:jc w:val="center"/>
              <w:rPr>
                <w:bCs/>
                <w:i/>
              </w:rPr>
            </w:pPr>
            <w:r w:rsidRPr="00A84331">
              <w:rPr>
                <w:bCs/>
                <w:i/>
              </w:rPr>
              <w:t>(7)</w:t>
            </w:r>
          </w:p>
        </w:tc>
      </w:tr>
      <w:tr w:rsidR="00067048" w:rsidRPr="00A84331" w14:paraId="45714ED4" w14:textId="77777777" w:rsidTr="00A84331">
        <w:tc>
          <w:tcPr>
            <w:tcW w:w="814" w:type="dxa"/>
            <w:vMerge w:val="restart"/>
            <w:vAlign w:val="center"/>
          </w:tcPr>
          <w:p w14:paraId="32EF759B" w14:textId="0AEFEB71" w:rsidR="00067048" w:rsidRPr="00A84331" w:rsidRDefault="00067048" w:rsidP="00067048">
            <w:pPr>
              <w:spacing w:line="276" w:lineRule="auto"/>
              <w:jc w:val="center"/>
              <w:rPr>
                <w:lang w:eastAsia="ja-JP"/>
              </w:rPr>
            </w:pPr>
            <w:r w:rsidRPr="00A84331">
              <w:rPr>
                <w:lang w:eastAsia="ja-JP"/>
              </w:rPr>
              <w:t>1-3</w:t>
            </w:r>
          </w:p>
        </w:tc>
        <w:tc>
          <w:tcPr>
            <w:tcW w:w="712" w:type="dxa"/>
            <w:vAlign w:val="center"/>
          </w:tcPr>
          <w:p w14:paraId="277F844B" w14:textId="77777777" w:rsidR="00067048" w:rsidRPr="00A84331" w:rsidRDefault="00067048" w:rsidP="00637832">
            <w:pPr>
              <w:spacing w:line="276" w:lineRule="auto"/>
              <w:jc w:val="center"/>
              <w:rPr>
                <w:lang w:eastAsia="ja-JP"/>
              </w:rPr>
            </w:pPr>
            <w:r w:rsidRPr="00A84331">
              <w:rPr>
                <w:lang w:eastAsia="ja-JP"/>
              </w:rPr>
              <w:t>1</w:t>
            </w:r>
          </w:p>
        </w:tc>
        <w:tc>
          <w:tcPr>
            <w:tcW w:w="2580" w:type="dxa"/>
          </w:tcPr>
          <w:p w14:paraId="6202ED13" w14:textId="77777777" w:rsidR="00067048" w:rsidRPr="00A84331" w:rsidRDefault="00067048" w:rsidP="00637832">
            <w:pPr>
              <w:spacing w:line="276" w:lineRule="auto"/>
            </w:pPr>
            <w:r w:rsidRPr="00A84331">
              <w:t>* Giới thiệu học phần</w:t>
            </w:r>
          </w:p>
          <w:p w14:paraId="50C071B0" w14:textId="12CB0476" w:rsidR="00067048" w:rsidRPr="00A84331" w:rsidRDefault="00067048" w:rsidP="00067048">
            <w:pPr>
              <w:spacing w:line="276" w:lineRule="auto"/>
              <w:jc w:val="center"/>
              <w:rPr>
                <w:b/>
              </w:rPr>
            </w:pPr>
            <w:r w:rsidRPr="00A84331">
              <w:rPr>
                <w:b/>
              </w:rPr>
              <w:t>Chương 1: Chất lượng nước trong nuôi trồng thủy sản</w:t>
            </w:r>
          </w:p>
          <w:p w14:paraId="482D9349" w14:textId="141DA7F1" w:rsidR="00067048" w:rsidRPr="00A84331" w:rsidRDefault="00067048" w:rsidP="00637832">
            <w:pPr>
              <w:spacing w:line="276" w:lineRule="auto"/>
              <w:jc w:val="both"/>
            </w:pPr>
            <w:r w:rsidRPr="00A84331">
              <w:t>1.1. Nguồn nước trong nuôi trồng thủy sản</w:t>
            </w:r>
          </w:p>
          <w:p w14:paraId="2D9DC232" w14:textId="77777777" w:rsidR="00067048" w:rsidRPr="00A84331" w:rsidRDefault="00067048" w:rsidP="00637832">
            <w:pPr>
              <w:pStyle w:val="Default"/>
              <w:spacing w:line="276" w:lineRule="auto"/>
              <w:jc w:val="both"/>
              <w:rPr>
                <w:color w:val="auto"/>
                <w:lang w:eastAsia="en-US"/>
              </w:rPr>
            </w:pPr>
            <w:r w:rsidRPr="00A84331">
              <w:rPr>
                <w:color w:val="auto"/>
              </w:rPr>
              <w:t>1.2. Đặc tính môi trường nước phù hợp cho nuôi trồng thủy sản</w:t>
            </w:r>
            <w:r w:rsidRPr="00A84331">
              <w:rPr>
                <w:color w:val="auto"/>
                <w:lang w:eastAsia="en-US"/>
              </w:rPr>
              <w:t xml:space="preserve"> </w:t>
            </w:r>
          </w:p>
          <w:p w14:paraId="6FA38C3D" w14:textId="11686018" w:rsidR="00067048" w:rsidRPr="00A84331" w:rsidRDefault="00067048" w:rsidP="00637832">
            <w:pPr>
              <w:pStyle w:val="Default"/>
              <w:spacing w:line="276" w:lineRule="auto"/>
              <w:jc w:val="both"/>
              <w:rPr>
                <w:color w:val="auto"/>
                <w:lang w:eastAsia="en-US"/>
              </w:rPr>
            </w:pPr>
            <w:r w:rsidRPr="00A84331">
              <w:rPr>
                <w:color w:val="auto"/>
              </w:rPr>
              <w:t xml:space="preserve">1.3. </w:t>
            </w:r>
            <w:r w:rsidRPr="00A84331">
              <w:rPr>
                <w:color w:val="auto"/>
                <w:lang w:eastAsia="en-US"/>
              </w:rPr>
              <w:t>Chất lượng nước trong nuôi trồng thủy sản</w:t>
            </w:r>
          </w:p>
        </w:tc>
        <w:tc>
          <w:tcPr>
            <w:tcW w:w="567" w:type="dxa"/>
            <w:vAlign w:val="center"/>
          </w:tcPr>
          <w:p w14:paraId="7047F3D9" w14:textId="6554F466" w:rsidR="00067048" w:rsidRPr="00A84331" w:rsidRDefault="00067048" w:rsidP="00637832">
            <w:pPr>
              <w:spacing w:line="276" w:lineRule="auto"/>
              <w:jc w:val="center"/>
              <w:rPr>
                <w:lang w:eastAsia="ja-JP"/>
              </w:rPr>
            </w:pPr>
            <w:r w:rsidRPr="00A84331">
              <w:rPr>
                <w:lang w:eastAsia="ja-JP"/>
              </w:rPr>
              <w:t>3</w:t>
            </w:r>
          </w:p>
        </w:tc>
        <w:tc>
          <w:tcPr>
            <w:tcW w:w="1985" w:type="dxa"/>
          </w:tcPr>
          <w:p w14:paraId="7F1F4A30" w14:textId="77777777" w:rsidR="00067048" w:rsidRPr="00A84331" w:rsidRDefault="00067048" w:rsidP="00612484">
            <w:pPr>
              <w:spacing w:line="276" w:lineRule="auto"/>
              <w:jc w:val="both"/>
              <w:rPr>
                <w:bCs/>
                <w:spacing w:val="-4"/>
              </w:rPr>
            </w:pPr>
            <w:r w:rsidRPr="00A84331">
              <w:rPr>
                <w:bCs/>
                <w:spacing w:val="-4"/>
              </w:rPr>
              <w:t>Trình bày được đặc điểm của các nguồn nước; các đặc tính của môi trường nước phù hợp với NTTS;</w:t>
            </w:r>
          </w:p>
          <w:p w14:paraId="4D156B3A" w14:textId="537E50DF" w:rsidR="00067048" w:rsidRPr="00A84331" w:rsidRDefault="00067048" w:rsidP="00612484">
            <w:pPr>
              <w:spacing w:line="276" w:lineRule="auto"/>
              <w:jc w:val="both"/>
              <w:rPr>
                <w:lang w:eastAsia="ja-JP"/>
              </w:rPr>
            </w:pPr>
            <w:r w:rsidRPr="00A84331">
              <w:rPr>
                <w:bCs/>
                <w:spacing w:val="-4"/>
              </w:rPr>
              <w:t xml:space="preserve">Trình bày được từng thông số cơ bản </w:t>
            </w:r>
            <w:r w:rsidRPr="00A84331">
              <w:rPr>
                <w:rFonts w:hint="eastAsia"/>
              </w:rPr>
              <w:t>đá</w:t>
            </w:r>
            <w:r w:rsidRPr="00A84331">
              <w:t>nh gi</w:t>
            </w:r>
            <w:r w:rsidRPr="00A84331">
              <w:rPr>
                <w:rFonts w:hint="eastAsia"/>
              </w:rPr>
              <w:t>á</w:t>
            </w:r>
            <w:r w:rsidRPr="00A84331">
              <w:t xml:space="preserve"> ch</w:t>
            </w:r>
            <w:r w:rsidRPr="00A84331">
              <w:rPr>
                <w:rFonts w:hint="eastAsia"/>
              </w:rPr>
              <w:t>ấ</w:t>
            </w:r>
            <w:r w:rsidRPr="00A84331">
              <w:t>t l</w:t>
            </w:r>
            <w:r w:rsidRPr="00A84331">
              <w:rPr>
                <w:rFonts w:hint="eastAsia"/>
              </w:rPr>
              <w:t>ượ</w:t>
            </w:r>
            <w:r w:rsidRPr="00A84331">
              <w:t>ng n</w:t>
            </w:r>
            <w:r w:rsidRPr="00A84331">
              <w:rPr>
                <w:rFonts w:hint="eastAsia"/>
              </w:rPr>
              <w:t>ướ</w:t>
            </w:r>
            <w:r w:rsidRPr="00A84331">
              <w:t>c</w:t>
            </w:r>
            <w:r w:rsidRPr="00A84331">
              <w:rPr>
                <w:i/>
              </w:rPr>
              <w:t xml:space="preserve"> </w:t>
            </w:r>
            <w:r w:rsidRPr="00A84331">
              <w:t>trong NTTS;</w:t>
            </w:r>
          </w:p>
        </w:tc>
        <w:tc>
          <w:tcPr>
            <w:tcW w:w="992" w:type="dxa"/>
            <w:vAlign w:val="center"/>
          </w:tcPr>
          <w:p w14:paraId="49BF736D" w14:textId="77777777" w:rsidR="00067048" w:rsidRPr="00A84331" w:rsidRDefault="00067048" w:rsidP="00637832">
            <w:pPr>
              <w:spacing w:line="276" w:lineRule="auto"/>
              <w:jc w:val="center"/>
              <w:rPr>
                <w:lang w:eastAsia="ja-JP"/>
              </w:rPr>
            </w:pPr>
            <w:r w:rsidRPr="00A84331">
              <w:rPr>
                <w:lang w:eastAsia="ja-JP"/>
              </w:rPr>
              <w:t>CLO1</w:t>
            </w:r>
          </w:p>
          <w:p w14:paraId="50BBF0E4" w14:textId="6FEE3993" w:rsidR="00067048" w:rsidRPr="00A84331" w:rsidRDefault="00067048" w:rsidP="00637832">
            <w:pPr>
              <w:spacing w:line="276" w:lineRule="auto"/>
              <w:jc w:val="center"/>
              <w:rPr>
                <w:lang w:eastAsia="ja-JP"/>
              </w:rPr>
            </w:pPr>
          </w:p>
        </w:tc>
        <w:tc>
          <w:tcPr>
            <w:tcW w:w="2126" w:type="dxa"/>
          </w:tcPr>
          <w:p w14:paraId="0C2ECAD0" w14:textId="77777777" w:rsidR="004D0741" w:rsidRPr="00A84331" w:rsidRDefault="004D0741" w:rsidP="004D0741">
            <w:pPr>
              <w:spacing w:line="276" w:lineRule="auto"/>
              <w:jc w:val="both"/>
            </w:pPr>
            <w:r w:rsidRPr="00A84331">
              <w:t>- Thuyết trình;</w:t>
            </w:r>
          </w:p>
          <w:p w14:paraId="7A273C2A" w14:textId="77777777" w:rsidR="004D0741" w:rsidRPr="00A84331" w:rsidRDefault="004D0741" w:rsidP="004D0741">
            <w:pPr>
              <w:spacing w:line="276" w:lineRule="auto"/>
              <w:jc w:val="both"/>
            </w:pPr>
            <w:r w:rsidRPr="00A84331">
              <w:t>- Thảo luận nhóm và báo cáo kết quả.</w:t>
            </w:r>
          </w:p>
          <w:p w14:paraId="4E3C16B6" w14:textId="77777777" w:rsidR="004D0741" w:rsidRPr="00A84331" w:rsidRDefault="004D0741" w:rsidP="004D0741">
            <w:pPr>
              <w:spacing w:line="276" w:lineRule="auto"/>
              <w:jc w:val="both"/>
            </w:pPr>
            <w:r w:rsidRPr="00A84331">
              <w:t>- Nhận xét, đánh giá</w:t>
            </w:r>
          </w:p>
          <w:p w14:paraId="2CA15CC9" w14:textId="72401CE8" w:rsidR="00067048" w:rsidRPr="00A84331" w:rsidRDefault="004D0741" w:rsidP="004D0741">
            <w:pPr>
              <w:spacing w:line="276" w:lineRule="auto"/>
              <w:jc w:val="both"/>
              <w:rPr>
                <w:lang w:eastAsia="ja-JP"/>
              </w:rPr>
            </w:pPr>
            <w:r w:rsidRPr="00A84331">
              <w:t>- Giao nhiệm vụ tự học;</w:t>
            </w:r>
          </w:p>
        </w:tc>
      </w:tr>
      <w:tr w:rsidR="004D0741" w:rsidRPr="00A84331" w14:paraId="2ABEAF7A" w14:textId="77777777" w:rsidTr="00A84331">
        <w:tc>
          <w:tcPr>
            <w:tcW w:w="814" w:type="dxa"/>
            <w:vMerge/>
            <w:vAlign w:val="center"/>
          </w:tcPr>
          <w:p w14:paraId="26EA039E" w14:textId="6AFBE633" w:rsidR="004D0741" w:rsidRPr="00A84331" w:rsidRDefault="004D0741" w:rsidP="004D0741">
            <w:pPr>
              <w:spacing w:line="276" w:lineRule="auto"/>
              <w:jc w:val="center"/>
              <w:rPr>
                <w:lang w:eastAsia="ja-JP"/>
              </w:rPr>
            </w:pPr>
          </w:p>
        </w:tc>
        <w:tc>
          <w:tcPr>
            <w:tcW w:w="712" w:type="dxa"/>
            <w:vAlign w:val="center"/>
          </w:tcPr>
          <w:p w14:paraId="7A998DC0" w14:textId="77777777" w:rsidR="004D0741" w:rsidRPr="00A84331" w:rsidRDefault="004D0741" w:rsidP="004D0741">
            <w:pPr>
              <w:spacing w:line="276" w:lineRule="auto"/>
              <w:jc w:val="center"/>
              <w:rPr>
                <w:lang w:eastAsia="ja-JP"/>
              </w:rPr>
            </w:pPr>
            <w:r w:rsidRPr="00A84331">
              <w:rPr>
                <w:lang w:eastAsia="ja-JP"/>
              </w:rPr>
              <w:t>2</w:t>
            </w:r>
          </w:p>
        </w:tc>
        <w:tc>
          <w:tcPr>
            <w:tcW w:w="2580" w:type="dxa"/>
          </w:tcPr>
          <w:p w14:paraId="2DD930E4" w14:textId="77777777" w:rsidR="004D0741" w:rsidRPr="00A84331" w:rsidRDefault="004D0741" w:rsidP="004D0741">
            <w:pPr>
              <w:pStyle w:val="Default"/>
              <w:spacing w:line="276" w:lineRule="auto"/>
              <w:jc w:val="both"/>
              <w:rPr>
                <w:color w:val="auto"/>
                <w:lang w:eastAsia="en-US"/>
              </w:rPr>
            </w:pPr>
            <w:r w:rsidRPr="00A84331">
              <w:rPr>
                <w:color w:val="auto"/>
              </w:rPr>
              <w:t xml:space="preserve">1.3. </w:t>
            </w:r>
            <w:r w:rsidRPr="00A84331">
              <w:rPr>
                <w:color w:val="auto"/>
                <w:lang w:eastAsia="en-US"/>
              </w:rPr>
              <w:t xml:space="preserve">Chất lượng nước trong nuôi trồng thủy sản </w:t>
            </w:r>
          </w:p>
          <w:p w14:paraId="4EDFA80C" w14:textId="00357160" w:rsidR="004D0741" w:rsidRPr="00A84331" w:rsidRDefault="004D0741" w:rsidP="004D0741">
            <w:pPr>
              <w:tabs>
                <w:tab w:val="left" w:pos="540"/>
                <w:tab w:val="left" w:pos="720"/>
                <w:tab w:val="left" w:pos="900"/>
                <w:tab w:val="left" w:pos="1080"/>
              </w:tabs>
              <w:spacing w:line="276" w:lineRule="auto"/>
              <w:jc w:val="both"/>
            </w:pPr>
            <w:r w:rsidRPr="00A84331">
              <w:lastRenderedPageBreak/>
              <w:t>1.3.1. Các thông s</w:t>
            </w:r>
            <w:r w:rsidRPr="00A84331">
              <w:rPr>
                <w:rFonts w:hint="eastAsia"/>
              </w:rPr>
              <w:t>ố</w:t>
            </w:r>
            <w:r w:rsidRPr="00A84331">
              <w:t xml:space="preserve"> c</w:t>
            </w:r>
            <w:r w:rsidRPr="00A84331">
              <w:rPr>
                <w:rFonts w:hint="eastAsia"/>
              </w:rPr>
              <w:t>ơ</w:t>
            </w:r>
            <w:r w:rsidRPr="00A84331">
              <w:t xml:space="preserve"> b</w:t>
            </w:r>
            <w:r w:rsidRPr="00A84331">
              <w:rPr>
                <w:rFonts w:hint="eastAsia"/>
              </w:rPr>
              <w:t>ả</w:t>
            </w:r>
            <w:r w:rsidRPr="00A84331">
              <w:t xml:space="preserve">n </w:t>
            </w:r>
            <w:r w:rsidRPr="00A84331">
              <w:rPr>
                <w:rFonts w:hint="eastAsia"/>
              </w:rPr>
              <w:t>đá</w:t>
            </w:r>
            <w:r w:rsidRPr="00A84331">
              <w:t>nh gi</w:t>
            </w:r>
            <w:r w:rsidRPr="00A84331">
              <w:rPr>
                <w:rFonts w:hint="eastAsia"/>
              </w:rPr>
              <w:t>á</w:t>
            </w:r>
            <w:r w:rsidRPr="00A84331">
              <w:t xml:space="preserve"> ch</w:t>
            </w:r>
            <w:r w:rsidRPr="00A84331">
              <w:rPr>
                <w:rFonts w:hint="eastAsia"/>
              </w:rPr>
              <w:t>ấ</w:t>
            </w:r>
            <w:r w:rsidRPr="00A84331">
              <w:t>t l</w:t>
            </w:r>
            <w:r w:rsidRPr="00A84331">
              <w:rPr>
                <w:rFonts w:hint="eastAsia"/>
              </w:rPr>
              <w:t>ượ</w:t>
            </w:r>
            <w:r w:rsidRPr="00A84331">
              <w:t>ng n</w:t>
            </w:r>
            <w:r w:rsidRPr="00A84331">
              <w:rPr>
                <w:rFonts w:hint="eastAsia"/>
              </w:rPr>
              <w:t>ướ</w:t>
            </w:r>
            <w:r w:rsidRPr="00A84331">
              <w:t>c (các chỉ tiêu hóa học pH, Độ mặn, Độ kiềm, Độ cứng, Ammonia, Nitrite, Nitrate, H</w:t>
            </w:r>
            <w:r w:rsidRPr="00A84331">
              <w:rPr>
                <w:vertAlign w:val="subscript"/>
              </w:rPr>
              <w:t>2</w:t>
            </w:r>
            <w:r w:rsidRPr="00A84331">
              <w:t>S, DO)</w:t>
            </w:r>
          </w:p>
        </w:tc>
        <w:tc>
          <w:tcPr>
            <w:tcW w:w="567" w:type="dxa"/>
            <w:vAlign w:val="center"/>
          </w:tcPr>
          <w:p w14:paraId="753EAA39" w14:textId="6ACA741E" w:rsidR="004D0741" w:rsidRPr="00A84331" w:rsidRDefault="004D0741" w:rsidP="004D0741">
            <w:pPr>
              <w:spacing w:line="276" w:lineRule="auto"/>
              <w:jc w:val="center"/>
              <w:rPr>
                <w:lang w:eastAsia="ja-JP"/>
              </w:rPr>
            </w:pPr>
            <w:r w:rsidRPr="00A84331">
              <w:rPr>
                <w:lang w:eastAsia="ja-JP"/>
              </w:rPr>
              <w:lastRenderedPageBreak/>
              <w:t>3</w:t>
            </w:r>
          </w:p>
        </w:tc>
        <w:tc>
          <w:tcPr>
            <w:tcW w:w="1985" w:type="dxa"/>
          </w:tcPr>
          <w:p w14:paraId="0015530F" w14:textId="21C30EEA" w:rsidR="004D0741" w:rsidRPr="00A84331" w:rsidRDefault="004D0741" w:rsidP="004D0741">
            <w:pPr>
              <w:spacing w:line="276" w:lineRule="auto"/>
              <w:jc w:val="both"/>
              <w:rPr>
                <w:bCs/>
              </w:rPr>
            </w:pPr>
            <w:r w:rsidRPr="00A84331">
              <w:rPr>
                <w:bCs/>
                <w:spacing w:val="-4"/>
              </w:rPr>
              <w:t xml:space="preserve">Trình bày được từng thông số cơ bản </w:t>
            </w:r>
            <w:r w:rsidRPr="00A84331">
              <w:rPr>
                <w:rFonts w:hint="eastAsia"/>
              </w:rPr>
              <w:t>đá</w:t>
            </w:r>
            <w:r w:rsidRPr="00A84331">
              <w:t>nh gi</w:t>
            </w:r>
            <w:r w:rsidRPr="00A84331">
              <w:rPr>
                <w:rFonts w:hint="eastAsia"/>
              </w:rPr>
              <w:t>á</w:t>
            </w:r>
            <w:r w:rsidRPr="00A84331">
              <w:t xml:space="preserve"> ch</w:t>
            </w:r>
            <w:r w:rsidRPr="00A84331">
              <w:rPr>
                <w:rFonts w:hint="eastAsia"/>
              </w:rPr>
              <w:t>ấ</w:t>
            </w:r>
            <w:r w:rsidRPr="00A84331">
              <w:t xml:space="preserve">t </w:t>
            </w:r>
            <w:r w:rsidRPr="00A84331">
              <w:lastRenderedPageBreak/>
              <w:t>l</w:t>
            </w:r>
            <w:r w:rsidRPr="00A84331">
              <w:rPr>
                <w:rFonts w:hint="eastAsia"/>
              </w:rPr>
              <w:t>ượ</w:t>
            </w:r>
            <w:r w:rsidRPr="00A84331">
              <w:t>ng n</w:t>
            </w:r>
            <w:r w:rsidRPr="00A84331">
              <w:rPr>
                <w:rFonts w:hint="eastAsia"/>
              </w:rPr>
              <w:t>ướ</w:t>
            </w:r>
            <w:r w:rsidRPr="00A84331">
              <w:t>c</w:t>
            </w:r>
            <w:r w:rsidRPr="00A84331">
              <w:rPr>
                <w:i/>
              </w:rPr>
              <w:t xml:space="preserve"> </w:t>
            </w:r>
            <w:r w:rsidRPr="00A84331">
              <w:t>trong NTTS;</w:t>
            </w:r>
          </w:p>
        </w:tc>
        <w:tc>
          <w:tcPr>
            <w:tcW w:w="992" w:type="dxa"/>
            <w:vAlign w:val="center"/>
          </w:tcPr>
          <w:p w14:paraId="4D200DC9" w14:textId="77777777" w:rsidR="004D0741" w:rsidRPr="00A84331" w:rsidRDefault="004D0741" w:rsidP="004D0741">
            <w:pPr>
              <w:spacing w:line="276" w:lineRule="auto"/>
              <w:jc w:val="center"/>
              <w:rPr>
                <w:lang w:eastAsia="ja-JP"/>
              </w:rPr>
            </w:pPr>
            <w:r w:rsidRPr="00A84331">
              <w:rPr>
                <w:lang w:eastAsia="ja-JP"/>
              </w:rPr>
              <w:lastRenderedPageBreak/>
              <w:t>CLO1</w:t>
            </w:r>
          </w:p>
          <w:p w14:paraId="61BDBFB8" w14:textId="77777777" w:rsidR="004D0741" w:rsidRPr="00A84331" w:rsidRDefault="004D0741" w:rsidP="004D0741">
            <w:pPr>
              <w:spacing w:line="276" w:lineRule="auto"/>
              <w:jc w:val="center"/>
              <w:rPr>
                <w:lang w:eastAsia="ja-JP"/>
              </w:rPr>
            </w:pPr>
            <w:r w:rsidRPr="00A84331">
              <w:rPr>
                <w:lang w:eastAsia="ja-JP"/>
              </w:rPr>
              <w:t>CLO2</w:t>
            </w:r>
          </w:p>
        </w:tc>
        <w:tc>
          <w:tcPr>
            <w:tcW w:w="2126" w:type="dxa"/>
          </w:tcPr>
          <w:p w14:paraId="21A2CEE6" w14:textId="77777777" w:rsidR="004D0741" w:rsidRPr="00A84331" w:rsidRDefault="004D0741" w:rsidP="004D0741">
            <w:pPr>
              <w:spacing w:line="276" w:lineRule="auto"/>
              <w:jc w:val="both"/>
            </w:pPr>
            <w:r w:rsidRPr="00A84331">
              <w:t>- Kiểm tra kết quả tự học của người học;</w:t>
            </w:r>
          </w:p>
          <w:p w14:paraId="7DE805BF" w14:textId="77777777" w:rsidR="004D0741" w:rsidRPr="00A84331" w:rsidRDefault="004D0741" w:rsidP="004D0741">
            <w:pPr>
              <w:spacing w:line="276" w:lineRule="auto"/>
              <w:jc w:val="both"/>
            </w:pPr>
            <w:r w:rsidRPr="00A84331">
              <w:lastRenderedPageBreak/>
              <w:t xml:space="preserve">- Thuyết trình; thảo luận nhóm; </w:t>
            </w:r>
          </w:p>
          <w:p w14:paraId="225ED283" w14:textId="4931796E" w:rsidR="004D0741" w:rsidRPr="00A84331" w:rsidRDefault="004D0741" w:rsidP="004D0741">
            <w:pPr>
              <w:spacing w:line="276" w:lineRule="auto"/>
              <w:rPr>
                <w:lang w:eastAsia="ja-JP"/>
              </w:rPr>
            </w:pPr>
            <w:r w:rsidRPr="00A84331">
              <w:t>- Giao nhiệm vụ cho người học.</w:t>
            </w:r>
          </w:p>
        </w:tc>
      </w:tr>
      <w:tr w:rsidR="004D0741" w:rsidRPr="00A84331" w14:paraId="070C943F" w14:textId="77777777" w:rsidTr="00A84331">
        <w:tc>
          <w:tcPr>
            <w:tcW w:w="814" w:type="dxa"/>
            <w:vMerge/>
            <w:vAlign w:val="center"/>
          </w:tcPr>
          <w:p w14:paraId="705EA486" w14:textId="67FC1301" w:rsidR="004D0741" w:rsidRPr="00A84331" w:rsidRDefault="004D0741" w:rsidP="004D0741">
            <w:pPr>
              <w:spacing w:line="276" w:lineRule="auto"/>
              <w:jc w:val="center"/>
              <w:rPr>
                <w:lang w:eastAsia="ja-JP"/>
              </w:rPr>
            </w:pPr>
          </w:p>
        </w:tc>
        <w:tc>
          <w:tcPr>
            <w:tcW w:w="712" w:type="dxa"/>
            <w:vAlign w:val="center"/>
          </w:tcPr>
          <w:p w14:paraId="79DA9446" w14:textId="77777777" w:rsidR="004D0741" w:rsidRPr="00A84331" w:rsidRDefault="004D0741" w:rsidP="004D0741">
            <w:pPr>
              <w:spacing w:line="276" w:lineRule="auto"/>
              <w:jc w:val="center"/>
              <w:rPr>
                <w:b/>
                <w:lang w:eastAsia="ja-JP"/>
              </w:rPr>
            </w:pPr>
            <w:r w:rsidRPr="00A84331">
              <w:rPr>
                <w:lang w:eastAsia="ja-JP"/>
              </w:rPr>
              <w:t>3</w:t>
            </w:r>
          </w:p>
        </w:tc>
        <w:tc>
          <w:tcPr>
            <w:tcW w:w="2580" w:type="dxa"/>
          </w:tcPr>
          <w:p w14:paraId="3FF65D0D" w14:textId="77777777" w:rsidR="004D0741" w:rsidRPr="00A84331" w:rsidRDefault="004D0741" w:rsidP="004D0741">
            <w:pPr>
              <w:spacing w:line="276" w:lineRule="auto"/>
              <w:jc w:val="both"/>
              <w:rPr>
                <w:rFonts w:eastAsia="Cambria"/>
              </w:rPr>
            </w:pPr>
            <w:r w:rsidRPr="00A84331">
              <w:rPr>
                <w:rFonts w:eastAsia="Cambria"/>
              </w:rPr>
              <w:t>1.3. Chất lượng nước trong nuôi trồng thủy sản</w:t>
            </w:r>
          </w:p>
          <w:p w14:paraId="695C9E7A" w14:textId="77777777" w:rsidR="004D0741" w:rsidRPr="00A84331" w:rsidRDefault="004D0741" w:rsidP="004D0741">
            <w:pPr>
              <w:spacing w:line="276" w:lineRule="auto"/>
              <w:jc w:val="both"/>
            </w:pPr>
            <w:r w:rsidRPr="00A84331">
              <w:t>1.3.1. Các thông s</w:t>
            </w:r>
            <w:r w:rsidRPr="00A84331">
              <w:rPr>
                <w:rFonts w:hint="eastAsia"/>
              </w:rPr>
              <w:t>ố</w:t>
            </w:r>
            <w:r w:rsidRPr="00A84331">
              <w:t xml:space="preserve"> c</w:t>
            </w:r>
            <w:r w:rsidRPr="00A84331">
              <w:rPr>
                <w:rFonts w:hint="eastAsia"/>
              </w:rPr>
              <w:t>ơ</w:t>
            </w:r>
            <w:r w:rsidRPr="00A84331">
              <w:t xml:space="preserve"> b</w:t>
            </w:r>
            <w:r w:rsidRPr="00A84331">
              <w:rPr>
                <w:rFonts w:hint="eastAsia"/>
              </w:rPr>
              <w:t>ả</w:t>
            </w:r>
            <w:r w:rsidRPr="00A84331">
              <w:t xml:space="preserve">n </w:t>
            </w:r>
            <w:r w:rsidRPr="00A84331">
              <w:rPr>
                <w:rFonts w:hint="eastAsia"/>
              </w:rPr>
              <w:t>đá</w:t>
            </w:r>
            <w:r w:rsidRPr="00A84331">
              <w:t>nh gi</w:t>
            </w:r>
            <w:r w:rsidRPr="00A84331">
              <w:rPr>
                <w:rFonts w:hint="eastAsia"/>
              </w:rPr>
              <w:t>á</w:t>
            </w:r>
            <w:r w:rsidRPr="00A84331">
              <w:t xml:space="preserve"> ch</w:t>
            </w:r>
            <w:r w:rsidRPr="00A84331">
              <w:rPr>
                <w:rFonts w:hint="eastAsia"/>
              </w:rPr>
              <w:t>ấ</w:t>
            </w:r>
            <w:r w:rsidRPr="00A84331">
              <w:t>t l</w:t>
            </w:r>
            <w:r w:rsidRPr="00A84331">
              <w:rPr>
                <w:rFonts w:hint="eastAsia"/>
              </w:rPr>
              <w:t>ượ</w:t>
            </w:r>
            <w:r w:rsidRPr="00A84331">
              <w:t>ng n</w:t>
            </w:r>
            <w:r w:rsidRPr="00A84331">
              <w:rPr>
                <w:rFonts w:hint="eastAsia"/>
              </w:rPr>
              <w:t>ướ</w:t>
            </w:r>
            <w:r w:rsidRPr="00A84331">
              <w:t>c (các chỉ tiêu hóa học: CO</w:t>
            </w:r>
            <w:r w:rsidRPr="00A84331">
              <w:rPr>
                <w:vertAlign w:val="subscript"/>
              </w:rPr>
              <w:t>2</w:t>
            </w:r>
            <w:r w:rsidRPr="00A84331">
              <w:t>, Lân, Các chất hữu cơ, BOD/COD, Các chỉ tiêu sinh học)</w:t>
            </w:r>
          </w:p>
          <w:p w14:paraId="131C83EE" w14:textId="77777777" w:rsidR="004D0741" w:rsidRPr="00A84331" w:rsidRDefault="004D0741" w:rsidP="004D0741">
            <w:pPr>
              <w:spacing w:line="276" w:lineRule="auto"/>
              <w:jc w:val="both"/>
            </w:pPr>
            <w:r w:rsidRPr="00A84331">
              <w:t>1.3.2. Tiêu chu</w:t>
            </w:r>
            <w:r w:rsidRPr="00A84331">
              <w:rPr>
                <w:rFonts w:hint="eastAsia"/>
              </w:rPr>
              <w:t>ẩ</w:t>
            </w:r>
            <w:r w:rsidRPr="00A84331">
              <w:t>n ch</w:t>
            </w:r>
            <w:r w:rsidRPr="00A84331">
              <w:rPr>
                <w:rFonts w:hint="eastAsia"/>
              </w:rPr>
              <w:t>ấ</w:t>
            </w:r>
            <w:r w:rsidRPr="00A84331">
              <w:t>t l</w:t>
            </w:r>
            <w:r w:rsidRPr="00A84331">
              <w:rPr>
                <w:rFonts w:hint="eastAsia"/>
              </w:rPr>
              <w:t>ượ</w:t>
            </w:r>
            <w:r w:rsidRPr="00A84331">
              <w:t>ng n</w:t>
            </w:r>
            <w:r w:rsidRPr="00A84331">
              <w:rPr>
                <w:rFonts w:hint="eastAsia"/>
              </w:rPr>
              <w:t>ướ</w:t>
            </w:r>
            <w:r w:rsidRPr="00A84331">
              <w:t>c nu</w:t>
            </w:r>
            <w:r w:rsidRPr="00A84331">
              <w:rPr>
                <w:rFonts w:hint="eastAsia"/>
              </w:rPr>
              <w:t>ô</w:t>
            </w:r>
            <w:r w:rsidRPr="00A84331">
              <w:t>i tr</w:t>
            </w:r>
            <w:r w:rsidRPr="00A84331">
              <w:rPr>
                <w:rFonts w:hint="eastAsia"/>
              </w:rPr>
              <w:t>ồ</w:t>
            </w:r>
            <w:r w:rsidRPr="00A84331">
              <w:t>ng th</w:t>
            </w:r>
            <w:r w:rsidRPr="00A84331">
              <w:rPr>
                <w:rFonts w:hint="eastAsia"/>
              </w:rPr>
              <w:t>ủ</w:t>
            </w:r>
            <w:r w:rsidRPr="00A84331">
              <w:t>y s</w:t>
            </w:r>
            <w:r w:rsidRPr="00A84331">
              <w:rPr>
                <w:rFonts w:hint="eastAsia"/>
              </w:rPr>
              <w:t>ả</w:t>
            </w:r>
            <w:r w:rsidRPr="00A84331">
              <w:t>n</w:t>
            </w:r>
          </w:p>
          <w:p w14:paraId="4551452F" w14:textId="77777777" w:rsidR="004D0741" w:rsidRPr="00A84331" w:rsidRDefault="004D0741" w:rsidP="004D0741">
            <w:pPr>
              <w:spacing w:line="276" w:lineRule="auto"/>
              <w:jc w:val="both"/>
            </w:pPr>
            <w:r w:rsidRPr="00A84331">
              <w:t>1.4. Đất ao</w:t>
            </w:r>
          </w:p>
          <w:p w14:paraId="59D7F5C3" w14:textId="77777777" w:rsidR="004D0741" w:rsidRPr="00A84331" w:rsidRDefault="004D0741" w:rsidP="004D0741">
            <w:pPr>
              <w:spacing w:line="276" w:lineRule="auto"/>
              <w:jc w:val="both"/>
            </w:pPr>
            <w:r w:rsidRPr="00A84331">
              <w:t>1.4.1. K</w:t>
            </w:r>
            <w:r w:rsidRPr="00A84331">
              <w:rPr>
                <w:rFonts w:hint="eastAsia"/>
              </w:rPr>
              <w:t>ế</w:t>
            </w:r>
            <w:r w:rsidRPr="00A84331">
              <w:t>t c</w:t>
            </w:r>
            <w:r w:rsidRPr="00A84331">
              <w:rPr>
                <w:rFonts w:hint="eastAsia"/>
              </w:rPr>
              <w:t>ấ</w:t>
            </w:r>
            <w:r w:rsidRPr="00A84331">
              <w:t>u c</w:t>
            </w:r>
            <w:r w:rsidRPr="00A84331">
              <w:rPr>
                <w:rFonts w:hint="eastAsia"/>
              </w:rPr>
              <w:t>ủ</w:t>
            </w:r>
            <w:r w:rsidRPr="00A84331">
              <w:t xml:space="preserve">a </w:t>
            </w:r>
            <w:r w:rsidRPr="00A84331">
              <w:rPr>
                <w:rFonts w:hint="eastAsia"/>
              </w:rPr>
              <w:t>đấ</w:t>
            </w:r>
            <w:r w:rsidRPr="00A84331">
              <w:t>t</w:t>
            </w:r>
          </w:p>
          <w:p w14:paraId="4CFC23F0" w14:textId="77777777" w:rsidR="004D0741" w:rsidRPr="00A84331" w:rsidRDefault="004D0741" w:rsidP="004D0741">
            <w:pPr>
              <w:spacing w:line="276" w:lineRule="auto"/>
              <w:jc w:val="both"/>
            </w:pPr>
            <w:r w:rsidRPr="00A84331">
              <w:t>1.4.2. S</w:t>
            </w:r>
            <w:r w:rsidRPr="00A84331">
              <w:rPr>
                <w:rFonts w:hint="eastAsia"/>
              </w:rPr>
              <w:t>ự</w:t>
            </w:r>
            <w:r w:rsidRPr="00A84331">
              <w:t xml:space="preserve"> trao </w:t>
            </w:r>
            <w:r w:rsidRPr="00A84331">
              <w:rPr>
                <w:rFonts w:hint="eastAsia"/>
              </w:rPr>
              <w:t>đổ</w:t>
            </w:r>
            <w:r w:rsidRPr="00A84331">
              <w:t>i c</w:t>
            </w:r>
            <w:r w:rsidRPr="00A84331">
              <w:rPr>
                <w:rFonts w:hint="eastAsia"/>
              </w:rPr>
              <w:t>á</w:t>
            </w:r>
            <w:r w:rsidRPr="00A84331">
              <w:t>c ch</w:t>
            </w:r>
            <w:r w:rsidRPr="00A84331">
              <w:rPr>
                <w:rFonts w:hint="eastAsia"/>
              </w:rPr>
              <w:t>ấ</w:t>
            </w:r>
            <w:r w:rsidRPr="00A84331">
              <w:t>t hòa tan gi</w:t>
            </w:r>
            <w:r w:rsidRPr="00A84331">
              <w:rPr>
                <w:rFonts w:hint="eastAsia"/>
              </w:rPr>
              <w:t>ữ</w:t>
            </w:r>
            <w:r w:rsidRPr="00A84331">
              <w:t xml:space="preserve">a </w:t>
            </w:r>
            <w:r w:rsidRPr="00A84331">
              <w:rPr>
                <w:rFonts w:hint="eastAsia"/>
              </w:rPr>
              <w:t>đấ</w:t>
            </w:r>
            <w:r w:rsidRPr="00A84331">
              <w:t>t v</w:t>
            </w:r>
            <w:r w:rsidRPr="00A84331">
              <w:rPr>
                <w:rFonts w:hint="eastAsia"/>
              </w:rPr>
              <w:t>à</w:t>
            </w:r>
            <w:r w:rsidRPr="00A84331">
              <w:t xml:space="preserve"> n</w:t>
            </w:r>
            <w:r w:rsidRPr="00A84331">
              <w:rPr>
                <w:rFonts w:hint="eastAsia"/>
              </w:rPr>
              <w:t>ướ</w:t>
            </w:r>
            <w:r w:rsidRPr="00A84331">
              <w:t>c</w:t>
            </w:r>
          </w:p>
          <w:p w14:paraId="7FFB8FD1" w14:textId="77777777" w:rsidR="004D0741" w:rsidRPr="00A84331" w:rsidRDefault="004D0741" w:rsidP="004D0741">
            <w:pPr>
              <w:spacing w:line="276" w:lineRule="auto"/>
              <w:jc w:val="both"/>
            </w:pPr>
            <w:r w:rsidRPr="00A84331">
              <w:t xml:space="preserve">1.5. </w:t>
            </w:r>
            <w:r w:rsidRPr="00A84331">
              <w:rPr>
                <w:rFonts w:hint="eastAsia"/>
              </w:rPr>
              <w:t>Đấ</w:t>
            </w:r>
            <w:r w:rsidRPr="00A84331">
              <w:t>t phèn</w:t>
            </w:r>
          </w:p>
          <w:p w14:paraId="70C938C3" w14:textId="77777777" w:rsidR="004D0741" w:rsidRPr="00A84331" w:rsidRDefault="004D0741" w:rsidP="004D0741">
            <w:pPr>
              <w:spacing w:line="276" w:lineRule="auto"/>
              <w:jc w:val="both"/>
            </w:pPr>
            <w:r w:rsidRPr="00A84331">
              <w:t>1.5.1. Nguyên nhân hình thành phèn</w:t>
            </w:r>
          </w:p>
          <w:p w14:paraId="72938A25" w14:textId="77777777" w:rsidR="004D0741" w:rsidRPr="00A84331" w:rsidRDefault="004D0741" w:rsidP="004D0741">
            <w:pPr>
              <w:spacing w:line="276" w:lineRule="auto"/>
              <w:jc w:val="both"/>
            </w:pPr>
            <w:r w:rsidRPr="00A84331">
              <w:t xml:space="preserve">1.5.2. </w:t>
            </w:r>
            <w:r w:rsidRPr="00A84331">
              <w:rPr>
                <w:rFonts w:hint="eastAsia"/>
              </w:rPr>
              <w:t>Ả</w:t>
            </w:r>
            <w:r w:rsidRPr="00A84331">
              <w:t>nh h</w:t>
            </w:r>
            <w:r w:rsidRPr="00A84331">
              <w:rPr>
                <w:rFonts w:hint="eastAsia"/>
              </w:rPr>
              <w:t>ưở</w:t>
            </w:r>
            <w:r w:rsidRPr="00A84331">
              <w:t>ng c</w:t>
            </w:r>
            <w:r w:rsidRPr="00A84331">
              <w:rPr>
                <w:rFonts w:hint="eastAsia"/>
              </w:rPr>
              <w:t>ủ</w:t>
            </w:r>
            <w:r w:rsidRPr="00A84331">
              <w:t xml:space="preserve">a </w:t>
            </w:r>
            <w:r w:rsidRPr="00A84331">
              <w:rPr>
                <w:rFonts w:hint="eastAsia"/>
              </w:rPr>
              <w:t>đấ</w:t>
            </w:r>
            <w:r w:rsidRPr="00A84331">
              <w:t>t ph</w:t>
            </w:r>
            <w:r w:rsidRPr="00A84331">
              <w:rPr>
                <w:rFonts w:hint="eastAsia"/>
              </w:rPr>
              <w:t>è</w:t>
            </w:r>
            <w:r w:rsidRPr="00A84331">
              <w:t xml:space="preserve">n </w:t>
            </w:r>
            <w:r w:rsidRPr="00A84331">
              <w:rPr>
                <w:rFonts w:hint="eastAsia"/>
              </w:rPr>
              <w:t>đế</w:t>
            </w:r>
            <w:r w:rsidRPr="00A84331">
              <w:t>n ch</w:t>
            </w:r>
            <w:r w:rsidRPr="00A84331">
              <w:rPr>
                <w:rFonts w:hint="eastAsia"/>
              </w:rPr>
              <w:t>ấ</w:t>
            </w:r>
            <w:r w:rsidRPr="00A84331">
              <w:t>t l</w:t>
            </w:r>
            <w:r w:rsidRPr="00A84331">
              <w:rPr>
                <w:rFonts w:hint="eastAsia"/>
              </w:rPr>
              <w:t>ượ</w:t>
            </w:r>
            <w:r w:rsidRPr="00A84331">
              <w:t>ng n</w:t>
            </w:r>
            <w:r w:rsidRPr="00A84331">
              <w:rPr>
                <w:rFonts w:hint="eastAsia"/>
              </w:rPr>
              <w:t>ướ</w:t>
            </w:r>
            <w:r w:rsidRPr="00A84331">
              <w:t>c ao nu</w:t>
            </w:r>
            <w:r w:rsidRPr="00A84331">
              <w:rPr>
                <w:rFonts w:hint="eastAsia"/>
              </w:rPr>
              <w:t>ô</w:t>
            </w:r>
            <w:r w:rsidRPr="00A84331">
              <w:t>i th</w:t>
            </w:r>
            <w:r w:rsidRPr="00A84331">
              <w:rPr>
                <w:rFonts w:hint="eastAsia"/>
              </w:rPr>
              <w:t>ủ</w:t>
            </w:r>
            <w:r w:rsidRPr="00A84331">
              <w:t>y s</w:t>
            </w:r>
            <w:r w:rsidRPr="00A84331">
              <w:rPr>
                <w:rFonts w:hint="eastAsia"/>
              </w:rPr>
              <w:t>ả</w:t>
            </w:r>
            <w:r w:rsidRPr="00A84331">
              <w:t>n</w:t>
            </w:r>
          </w:p>
          <w:p w14:paraId="662C4076" w14:textId="2127B0A5" w:rsidR="004D0741" w:rsidRPr="00A84331" w:rsidRDefault="004D0741" w:rsidP="004D0741">
            <w:pPr>
              <w:tabs>
                <w:tab w:val="left" w:pos="540"/>
                <w:tab w:val="left" w:pos="720"/>
                <w:tab w:val="left" w:pos="900"/>
                <w:tab w:val="left" w:pos="1080"/>
              </w:tabs>
              <w:spacing w:line="276" w:lineRule="auto"/>
              <w:jc w:val="both"/>
            </w:pPr>
            <w:r w:rsidRPr="00A84331">
              <w:t>1.5.3. C</w:t>
            </w:r>
            <w:r w:rsidRPr="00A84331">
              <w:rPr>
                <w:rFonts w:hint="eastAsia"/>
              </w:rPr>
              <w:t>ả</w:t>
            </w:r>
            <w:r w:rsidRPr="00A84331">
              <w:t>i t</w:t>
            </w:r>
            <w:r w:rsidRPr="00A84331">
              <w:rPr>
                <w:rFonts w:hint="eastAsia"/>
              </w:rPr>
              <w:t>ạ</w:t>
            </w:r>
            <w:r w:rsidRPr="00A84331">
              <w:t xml:space="preserve">o ao </w:t>
            </w:r>
            <w:r w:rsidRPr="00A84331">
              <w:rPr>
                <w:rFonts w:hint="eastAsia"/>
              </w:rPr>
              <w:t>ở</w:t>
            </w:r>
            <w:r w:rsidRPr="00A84331">
              <w:t xml:space="preserve"> v</w:t>
            </w:r>
            <w:r w:rsidRPr="00A84331">
              <w:rPr>
                <w:rFonts w:hint="eastAsia"/>
              </w:rPr>
              <w:t>ù</w:t>
            </w:r>
            <w:r w:rsidRPr="00A84331">
              <w:t xml:space="preserve">ng </w:t>
            </w:r>
            <w:r w:rsidRPr="00A84331">
              <w:rPr>
                <w:rFonts w:hint="eastAsia"/>
              </w:rPr>
              <w:t>đấ</w:t>
            </w:r>
            <w:r w:rsidRPr="00A84331">
              <w:t>t ph</w:t>
            </w:r>
            <w:r w:rsidRPr="00A84331">
              <w:rPr>
                <w:rFonts w:hint="eastAsia"/>
              </w:rPr>
              <w:t>è</w:t>
            </w:r>
            <w:r w:rsidRPr="00A84331">
              <w:t>n</w:t>
            </w:r>
          </w:p>
        </w:tc>
        <w:tc>
          <w:tcPr>
            <w:tcW w:w="567" w:type="dxa"/>
            <w:vAlign w:val="center"/>
          </w:tcPr>
          <w:p w14:paraId="4AB1D020" w14:textId="77777777" w:rsidR="004D0741" w:rsidRPr="00A84331" w:rsidRDefault="004D0741" w:rsidP="004D0741">
            <w:pPr>
              <w:spacing w:line="276" w:lineRule="auto"/>
              <w:jc w:val="center"/>
              <w:rPr>
                <w:lang w:eastAsia="ja-JP"/>
              </w:rPr>
            </w:pPr>
            <w:r w:rsidRPr="00A84331">
              <w:rPr>
                <w:lang w:eastAsia="ja-JP"/>
              </w:rPr>
              <w:t>3</w:t>
            </w:r>
          </w:p>
        </w:tc>
        <w:tc>
          <w:tcPr>
            <w:tcW w:w="1985" w:type="dxa"/>
          </w:tcPr>
          <w:p w14:paraId="1B0B4AD8" w14:textId="058E7958" w:rsidR="004D0741" w:rsidRPr="00A84331" w:rsidRDefault="004D0741" w:rsidP="004D0741">
            <w:pPr>
              <w:spacing w:line="276" w:lineRule="auto"/>
              <w:jc w:val="both"/>
            </w:pPr>
            <w:r w:rsidRPr="00A84331">
              <w:rPr>
                <w:bCs/>
                <w:spacing w:val="-4"/>
              </w:rPr>
              <w:t xml:space="preserve">Trình bày được từng thông số cơ bản </w:t>
            </w:r>
            <w:r w:rsidRPr="00A84331">
              <w:rPr>
                <w:rFonts w:hint="eastAsia"/>
              </w:rPr>
              <w:t>đá</w:t>
            </w:r>
            <w:r w:rsidRPr="00A84331">
              <w:t>nh gi</w:t>
            </w:r>
            <w:r w:rsidRPr="00A84331">
              <w:rPr>
                <w:rFonts w:hint="eastAsia"/>
              </w:rPr>
              <w:t>á</w:t>
            </w:r>
            <w:r w:rsidRPr="00A84331">
              <w:t xml:space="preserve"> ch</w:t>
            </w:r>
            <w:r w:rsidRPr="00A84331">
              <w:rPr>
                <w:rFonts w:hint="eastAsia"/>
              </w:rPr>
              <w:t>ấ</w:t>
            </w:r>
            <w:r w:rsidRPr="00A84331">
              <w:t>t l</w:t>
            </w:r>
            <w:r w:rsidRPr="00A84331">
              <w:rPr>
                <w:rFonts w:hint="eastAsia"/>
              </w:rPr>
              <w:t>ượ</w:t>
            </w:r>
            <w:r w:rsidRPr="00A84331">
              <w:t>ng n</w:t>
            </w:r>
            <w:r w:rsidRPr="00A84331">
              <w:rPr>
                <w:rFonts w:hint="eastAsia"/>
              </w:rPr>
              <w:t>ướ</w:t>
            </w:r>
            <w:r w:rsidRPr="00A84331">
              <w:t>c</w:t>
            </w:r>
            <w:r w:rsidRPr="00A84331">
              <w:rPr>
                <w:i/>
              </w:rPr>
              <w:t xml:space="preserve"> </w:t>
            </w:r>
            <w:r w:rsidRPr="00A84331">
              <w:t>trong;</w:t>
            </w:r>
          </w:p>
          <w:p w14:paraId="1B42FC0A" w14:textId="31A8435C" w:rsidR="004D0741" w:rsidRPr="00A84331" w:rsidRDefault="004D0741" w:rsidP="004D0741">
            <w:pPr>
              <w:spacing w:line="276" w:lineRule="auto"/>
              <w:jc w:val="both"/>
            </w:pPr>
            <w:r w:rsidRPr="00A84331">
              <w:t>các quy định về tiêu chuẩn chất lượng nước NTTS;</w:t>
            </w:r>
          </w:p>
          <w:p w14:paraId="29DEB72A" w14:textId="304C8094" w:rsidR="004D0741" w:rsidRPr="00A84331" w:rsidRDefault="004D0741" w:rsidP="004D0741">
            <w:pPr>
              <w:spacing w:line="276" w:lineRule="auto"/>
              <w:jc w:val="both"/>
            </w:pPr>
            <w:r w:rsidRPr="00A84331">
              <w:t xml:space="preserve">Trình bày được kết cấu của đất và nắm vững được quá trình trao đổi các chất hòa tan giữ môi trường đất và MT nước; </w:t>
            </w:r>
            <w:r w:rsidRPr="00A84331">
              <w:rPr>
                <w:bCs/>
                <w:spacing w:val="-4"/>
              </w:rPr>
              <w:t>nguyên nhân hình thành đất phèn và ảnh hưởng của đất phèn đến chất lượng nước NTTS đồng thời biết cách xây dựng, cải tạo ao nuôi trồng thủy sản trên vùng đất phèn</w:t>
            </w:r>
          </w:p>
        </w:tc>
        <w:tc>
          <w:tcPr>
            <w:tcW w:w="992" w:type="dxa"/>
            <w:vAlign w:val="center"/>
          </w:tcPr>
          <w:p w14:paraId="60259335" w14:textId="19019A81" w:rsidR="004D0741" w:rsidRPr="00A84331" w:rsidRDefault="004D0741" w:rsidP="004D0741">
            <w:pPr>
              <w:spacing w:line="276" w:lineRule="auto"/>
              <w:jc w:val="center"/>
              <w:rPr>
                <w:lang w:eastAsia="ja-JP"/>
              </w:rPr>
            </w:pPr>
            <w:r w:rsidRPr="00A84331">
              <w:rPr>
                <w:lang w:eastAsia="ja-JP"/>
              </w:rPr>
              <w:t>CLO1</w:t>
            </w:r>
          </w:p>
          <w:p w14:paraId="1C8D4700" w14:textId="71FF9DD0" w:rsidR="004D0741" w:rsidRPr="00A84331" w:rsidRDefault="004D0741" w:rsidP="004D0741">
            <w:pPr>
              <w:spacing w:line="276" w:lineRule="auto"/>
              <w:jc w:val="center"/>
              <w:rPr>
                <w:lang w:eastAsia="ja-JP"/>
              </w:rPr>
            </w:pPr>
            <w:r w:rsidRPr="00A84331">
              <w:rPr>
                <w:lang w:eastAsia="ja-JP"/>
              </w:rPr>
              <w:t>CLO3</w:t>
            </w:r>
          </w:p>
        </w:tc>
        <w:tc>
          <w:tcPr>
            <w:tcW w:w="2126" w:type="dxa"/>
          </w:tcPr>
          <w:p w14:paraId="538B8C20" w14:textId="77777777" w:rsidR="004D0741" w:rsidRPr="00A84331" w:rsidRDefault="004D0741" w:rsidP="004D0741">
            <w:pPr>
              <w:spacing w:line="276" w:lineRule="auto"/>
              <w:jc w:val="both"/>
            </w:pPr>
            <w:r w:rsidRPr="00A84331">
              <w:t>- Kiểm tra kết quả tự học của người học;</w:t>
            </w:r>
          </w:p>
          <w:p w14:paraId="2B8B77E0" w14:textId="77777777" w:rsidR="004D0741" w:rsidRPr="00A84331" w:rsidRDefault="004D0741" w:rsidP="004D0741">
            <w:pPr>
              <w:spacing w:line="276" w:lineRule="auto"/>
              <w:jc w:val="both"/>
            </w:pPr>
            <w:r w:rsidRPr="00A84331">
              <w:t xml:space="preserve">- Thuyết trình; thảo luận nhóm; </w:t>
            </w:r>
          </w:p>
          <w:p w14:paraId="36055EA4" w14:textId="20829475" w:rsidR="004D0741" w:rsidRPr="00A84331" w:rsidRDefault="004D0741" w:rsidP="004D0741">
            <w:pPr>
              <w:spacing w:line="276" w:lineRule="auto"/>
              <w:jc w:val="both"/>
              <w:rPr>
                <w:lang w:eastAsia="ja-JP"/>
              </w:rPr>
            </w:pPr>
            <w:r w:rsidRPr="00A84331">
              <w:t>- Giao nhiệm vụ cho người học.</w:t>
            </w:r>
          </w:p>
        </w:tc>
      </w:tr>
      <w:tr w:rsidR="004D0741" w:rsidRPr="00A84331" w14:paraId="027A9744" w14:textId="77777777" w:rsidTr="00A84331">
        <w:tc>
          <w:tcPr>
            <w:tcW w:w="814" w:type="dxa"/>
            <w:vAlign w:val="center"/>
          </w:tcPr>
          <w:p w14:paraId="4693286D" w14:textId="77777777" w:rsidR="004D0741" w:rsidRPr="00A84331" w:rsidRDefault="004D0741" w:rsidP="004D0741">
            <w:pPr>
              <w:spacing w:line="276" w:lineRule="auto"/>
              <w:jc w:val="center"/>
              <w:rPr>
                <w:lang w:eastAsia="ja-JP"/>
              </w:rPr>
            </w:pPr>
            <w:r w:rsidRPr="00A84331">
              <w:rPr>
                <w:lang w:eastAsia="ja-JP"/>
              </w:rPr>
              <w:t>4</w:t>
            </w:r>
          </w:p>
        </w:tc>
        <w:tc>
          <w:tcPr>
            <w:tcW w:w="712" w:type="dxa"/>
            <w:vAlign w:val="center"/>
          </w:tcPr>
          <w:p w14:paraId="1682B6B1" w14:textId="77777777" w:rsidR="004D0741" w:rsidRPr="00A84331" w:rsidRDefault="004D0741" w:rsidP="004D0741">
            <w:pPr>
              <w:spacing w:line="276" w:lineRule="auto"/>
              <w:jc w:val="center"/>
              <w:rPr>
                <w:b/>
                <w:lang w:eastAsia="ja-JP"/>
              </w:rPr>
            </w:pPr>
            <w:r w:rsidRPr="00A84331">
              <w:rPr>
                <w:lang w:eastAsia="ja-JP"/>
              </w:rPr>
              <w:t>4</w:t>
            </w:r>
          </w:p>
        </w:tc>
        <w:tc>
          <w:tcPr>
            <w:tcW w:w="2580" w:type="dxa"/>
            <w:vAlign w:val="center"/>
          </w:tcPr>
          <w:p w14:paraId="3129B5A9" w14:textId="00679629" w:rsidR="004D0741" w:rsidRPr="00A84331" w:rsidRDefault="004D0741" w:rsidP="004D0741">
            <w:pPr>
              <w:pStyle w:val="Default"/>
              <w:spacing w:line="276" w:lineRule="auto"/>
              <w:jc w:val="center"/>
              <w:rPr>
                <w:b/>
                <w:color w:val="auto"/>
              </w:rPr>
            </w:pPr>
            <w:r w:rsidRPr="00A84331">
              <w:rPr>
                <w:b/>
                <w:color w:val="auto"/>
              </w:rPr>
              <w:t xml:space="preserve">Chương 2: </w:t>
            </w:r>
            <w:r w:rsidRPr="00A84331">
              <w:rPr>
                <w:b/>
                <w:bCs/>
              </w:rPr>
              <w:t>Động thái hệ thống nuôi trồng thủy sản</w:t>
            </w:r>
          </w:p>
          <w:p w14:paraId="282AF0EF" w14:textId="77777777" w:rsidR="004D0741" w:rsidRPr="00A84331" w:rsidRDefault="004D0741" w:rsidP="004D0741">
            <w:pPr>
              <w:spacing w:line="276" w:lineRule="auto"/>
              <w:jc w:val="both"/>
            </w:pPr>
            <w:r w:rsidRPr="00A84331">
              <w:t>2.1. Khái niệm về động thái hệ thống nuôi trồng thủy sản</w:t>
            </w:r>
          </w:p>
          <w:p w14:paraId="1269C0D1" w14:textId="77777777" w:rsidR="004D0741" w:rsidRPr="00A84331" w:rsidRDefault="004D0741" w:rsidP="004D0741">
            <w:pPr>
              <w:spacing w:line="276" w:lineRule="auto"/>
              <w:jc w:val="both"/>
            </w:pPr>
            <w:r w:rsidRPr="00A84331">
              <w:t>2.2. Tiến trình suy thoái chất lượng nước và nền đáy hệ thống nuôi trồng thủy sản</w:t>
            </w:r>
          </w:p>
          <w:p w14:paraId="6B37FB2E" w14:textId="77777777" w:rsidR="004D0741" w:rsidRPr="00A84331" w:rsidRDefault="004D0741" w:rsidP="004D0741">
            <w:pPr>
              <w:spacing w:line="276" w:lineRule="auto"/>
              <w:jc w:val="both"/>
            </w:pPr>
            <w:r w:rsidRPr="00A84331">
              <w:lastRenderedPageBreak/>
              <w:t>2.3. Những yếu tố ảnh hưởng đến chất lượng nước trong hệ thống nuôi trồng thủy sản</w:t>
            </w:r>
          </w:p>
          <w:p w14:paraId="7C91B771" w14:textId="71E42EF5" w:rsidR="004D0741" w:rsidRPr="00A84331" w:rsidRDefault="004D0741" w:rsidP="004D0741">
            <w:pPr>
              <w:spacing w:line="276" w:lineRule="auto"/>
              <w:jc w:val="both"/>
            </w:pPr>
            <w:r w:rsidRPr="00A84331">
              <w:t>2.4. Chuyển hóa vật chất trong nước nuôi trồng thủy sản</w:t>
            </w:r>
          </w:p>
        </w:tc>
        <w:tc>
          <w:tcPr>
            <w:tcW w:w="567" w:type="dxa"/>
            <w:vAlign w:val="center"/>
          </w:tcPr>
          <w:p w14:paraId="7D376AA0" w14:textId="16AC019C" w:rsidR="004D0741" w:rsidRPr="00A84331" w:rsidRDefault="004D0741" w:rsidP="004D0741">
            <w:pPr>
              <w:spacing w:line="276" w:lineRule="auto"/>
              <w:jc w:val="center"/>
              <w:rPr>
                <w:lang w:eastAsia="ja-JP"/>
              </w:rPr>
            </w:pPr>
            <w:r w:rsidRPr="00A84331">
              <w:rPr>
                <w:lang w:eastAsia="ja-JP"/>
              </w:rPr>
              <w:lastRenderedPageBreak/>
              <w:t>3</w:t>
            </w:r>
          </w:p>
        </w:tc>
        <w:tc>
          <w:tcPr>
            <w:tcW w:w="1985" w:type="dxa"/>
          </w:tcPr>
          <w:p w14:paraId="6FFC9137" w14:textId="40339C30" w:rsidR="004D0741" w:rsidRPr="00A84331" w:rsidRDefault="004D0741" w:rsidP="004D0741">
            <w:pPr>
              <w:spacing w:line="276" w:lineRule="auto"/>
              <w:jc w:val="both"/>
              <w:rPr>
                <w:bCs/>
                <w:spacing w:val="-4"/>
              </w:rPr>
            </w:pPr>
            <w:r w:rsidRPr="00A84331">
              <w:rPr>
                <w:bCs/>
                <w:spacing w:val="-4"/>
              </w:rPr>
              <w:t>Phân tích được nguyên  nhân và các biểu hiện quá trình suy thoái nước, nền đáy ao nuôi; cơ chế và tiến trình suy thoái nước, nền đáy ao nuôi.</w:t>
            </w:r>
          </w:p>
          <w:p w14:paraId="42A80870" w14:textId="27D6AFD0" w:rsidR="004D0741" w:rsidRPr="00A84331" w:rsidRDefault="004D0741" w:rsidP="004D0741">
            <w:pPr>
              <w:spacing w:line="276" w:lineRule="auto"/>
              <w:jc w:val="both"/>
              <w:rPr>
                <w:lang w:eastAsia="ja-JP"/>
              </w:rPr>
            </w:pPr>
            <w:r w:rsidRPr="00A84331">
              <w:rPr>
                <w:bCs/>
                <w:spacing w:val="-4"/>
              </w:rPr>
              <w:lastRenderedPageBreak/>
              <w:t>Trình bày được các yếu tố ảnh hưởng đến chất lượng nước trong hệ thống nuôi trồng thủy sản.</w:t>
            </w:r>
          </w:p>
        </w:tc>
        <w:tc>
          <w:tcPr>
            <w:tcW w:w="992" w:type="dxa"/>
            <w:vAlign w:val="center"/>
          </w:tcPr>
          <w:p w14:paraId="435887C1" w14:textId="1ABAD3EA" w:rsidR="004D0741" w:rsidRPr="00A84331" w:rsidRDefault="004D0741" w:rsidP="004D0741">
            <w:pPr>
              <w:spacing w:line="276" w:lineRule="auto"/>
              <w:jc w:val="center"/>
              <w:rPr>
                <w:lang w:eastAsia="ja-JP"/>
              </w:rPr>
            </w:pPr>
            <w:r w:rsidRPr="00A84331">
              <w:rPr>
                <w:lang w:eastAsia="ja-JP"/>
              </w:rPr>
              <w:lastRenderedPageBreak/>
              <w:t>CLO1</w:t>
            </w:r>
          </w:p>
          <w:p w14:paraId="365CD380" w14:textId="77777777" w:rsidR="004D0741" w:rsidRPr="00A84331" w:rsidRDefault="004D0741" w:rsidP="004D0741">
            <w:pPr>
              <w:spacing w:line="276" w:lineRule="auto"/>
              <w:jc w:val="center"/>
              <w:rPr>
                <w:lang w:eastAsia="ja-JP"/>
              </w:rPr>
            </w:pPr>
            <w:r w:rsidRPr="00A84331">
              <w:rPr>
                <w:lang w:eastAsia="ja-JP"/>
              </w:rPr>
              <w:t>CLO4</w:t>
            </w:r>
          </w:p>
        </w:tc>
        <w:tc>
          <w:tcPr>
            <w:tcW w:w="2126" w:type="dxa"/>
          </w:tcPr>
          <w:p w14:paraId="3BFF0F03" w14:textId="77777777" w:rsidR="004D0741" w:rsidRPr="00A84331" w:rsidRDefault="004D0741" w:rsidP="004D0741">
            <w:pPr>
              <w:spacing w:line="276" w:lineRule="auto"/>
              <w:jc w:val="both"/>
            </w:pPr>
            <w:r w:rsidRPr="00A84331">
              <w:t>- Kiểm tra kết quả tự học của người học;</w:t>
            </w:r>
          </w:p>
          <w:p w14:paraId="42EFB224" w14:textId="77777777" w:rsidR="004D0741" w:rsidRPr="00A84331" w:rsidRDefault="004D0741" w:rsidP="004D0741">
            <w:pPr>
              <w:spacing w:line="276" w:lineRule="auto"/>
              <w:jc w:val="both"/>
            </w:pPr>
            <w:r w:rsidRPr="00A84331">
              <w:t xml:space="preserve">- Thuyết trình; thảo luận nhóm; </w:t>
            </w:r>
          </w:p>
          <w:p w14:paraId="5A5ED0BC" w14:textId="0091F6EF" w:rsidR="004D0741" w:rsidRPr="00A84331" w:rsidRDefault="004D0741" w:rsidP="004D0741">
            <w:pPr>
              <w:spacing w:line="276" w:lineRule="auto"/>
              <w:jc w:val="both"/>
              <w:rPr>
                <w:lang w:eastAsia="ja-JP"/>
              </w:rPr>
            </w:pPr>
            <w:r w:rsidRPr="00A84331">
              <w:t>- Giao nhiệm vụ cho người học.</w:t>
            </w:r>
          </w:p>
        </w:tc>
      </w:tr>
      <w:tr w:rsidR="004D0741" w:rsidRPr="00A84331" w14:paraId="6BC4967A" w14:textId="77777777" w:rsidTr="00A84331">
        <w:tc>
          <w:tcPr>
            <w:tcW w:w="814" w:type="dxa"/>
            <w:vAlign w:val="center"/>
          </w:tcPr>
          <w:p w14:paraId="3409AC73" w14:textId="77777777" w:rsidR="004D0741" w:rsidRPr="00A84331" w:rsidRDefault="004D0741" w:rsidP="004D0741">
            <w:pPr>
              <w:spacing w:line="276" w:lineRule="auto"/>
              <w:jc w:val="center"/>
              <w:rPr>
                <w:lang w:eastAsia="ja-JP"/>
              </w:rPr>
            </w:pPr>
            <w:r w:rsidRPr="00A84331">
              <w:rPr>
                <w:lang w:eastAsia="ja-JP"/>
              </w:rPr>
              <w:lastRenderedPageBreak/>
              <w:t>5</w:t>
            </w:r>
          </w:p>
        </w:tc>
        <w:tc>
          <w:tcPr>
            <w:tcW w:w="712" w:type="dxa"/>
            <w:vAlign w:val="center"/>
          </w:tcPr>
          <w:p w14:paraId="722979B7" w14:textId="77777777" w:rsidR="004D0741" w:rsidRPr="00A84331" w:rsidRDefault="004D0741" w:rsidP="004D0741">
            <w:pPr>
              <w:spacing w:line="276" w:lineRule="auto"/>
              <w:jc w:val="center"/>
              <w:rPr>
                <w:b/>
                <w:lang w:eastAsia="ja-JP"/>
              </w:rPr>
            </w:pPr>
            <w:r w:rsidRPr="00A84331">
              <w:rPr>
                <w:lang w:eastAsia="ja-JP"/>
              </w:rPr>
              <w:t>5</w:t>
            </w:r>
          </w:p>
        </w:tc>
        <w:tc>
          <w:tcPr>
            <w:tcW w:w="2580" w:type="dxa"/>
            <w:vAlign w:val="center"/>
          </w:tcPr>
          <w:p w14:paraId="22BE28CF" w14:textId="0DD75368" w:rsidR="004D0741" w:rsidRPr="00A84331" w:rsidRDefault="004D0741" w:rsidP="004D0741">
            <w:pPr>
              <w:pStyle w:val="Default"/>
              <w:spacing w:line="276" w:lineRule="auto"/>
              <w:jc w:val="center"/>
              <w:rPr>
                <w:rFonts w:eastAsia="Times New Roman"/>
                <w:b/>
                <w:color w:val="auto"/>
                <w:lang w:val="en-US"/>
              </w:rPr>
            </w:pPr>
            <w:r w:rsidRPr="00A84331">
              <w:rPr>
                <w:b/>
                <w:color w:val="auto"/>
              </w:rPr>
              <w:t xml:space="preserve">Chương 3: </w:t>
            </w:r>
            <w:r w:rsidRPr="00A84331">
              <w:rPr>
                <w:rFonts w:eastAsia="Times New Roman"/>
                <w:b/>
                <w:color w:val="auto"/>
              </w:rPr>
              <w:t xml:space="preserve">Quản lí chất lượng nước trong hệ thống </w:t>
            </w:r>
            <w:r w:rsidRPr="00A84331">
              <w:rPr>
                <w:rFonts w:eastAsia="Times New Roman"/>
                <w:b/>
                <w:color w:val="auto"/>
                <w:lang w:val="en-US"/>
              </w:rPr>
              <w:t>NTTS</w:t>
            </w:r>
          </w:p>
          <w:p w14:paraId="0D92684A" w14:textId="1AD97084" w:rsidR="004D0741" w:rsidRPr="00A84331" w:rsidRDefault="004D0741" w:rsidP="004D0741">
            <w:pPr>
              <w:spacing w:line="276" w:lineRule="auto"/>
              <w:jc w:val="both"/>
            </w:pPr>
            <w:r w:rsidRPr="00A84331">
              <w:t>3.1. Các vấn đề về chất lượng nước nuôi trồng thủy sản</w:t>
            </w:r>
          </w:p>
          <w:p w14:paraId="44B78BFD" w14:textId="77777777" w:rsidR="004D0741" w:rsidRPr="00A84331" w:rsidRDefault="004D0741" w:rsidP="004D0741">
            <w:pPr>
              <w:spacing w:line="276" w:lineRule="auto"/>
              <w:jc w:val="both"/>
            </w:pPr>
            <w:r w:rsidRPr="00A84331">
              <w:t>3.2. Nguyên tắc chọn công nghệ xử lý nước trong nuôi trồng thủy sản</w:t>
            </w:r>
          </w:p>
          <w:p w14:paraId="7D900D40" w14:textId="175DCD48" w:rsidR="004D0741" w:rsidRPr="00A84331" w:rsidRDefault="004D0741" w:rsidP="004D0741">
            <w:pPr>
              <w:spacing w:line="276" w:lineRule="auto"/>
              <w:jc w:val="both"/>
            </w:pPr>
            <w:r w:rsidRPr="00A84331">
              <w:t>3.3. Các phương pháp xử lý nâng cao chất lượng nước trước và sau khi nuôi trồng thủy sản</w:t>
            </w:r>
          </w:p>
        </w:tc>
        <w:tc>
          <w:tcPr>
            <w:tcW w:w="567" w:type="dxa"/>
            <w:vAlign w:val="center"/>
          </w:tcPr>
          <w:p w14:paraId="1A594F2E" w14:textId="77A98E33" w:rsidR="004D0741" w:rsidRPr="00A84331" w:rsidRDefault="004D0741" w:rsidP="004D0741">
            <w:pPr>
              <w:spacing w:line="276" w:lineRule="auto"/>
              <w:jc w:val="center"/>
              <w:rPr>
                <w:lang w:eastAsia="ja-JP"/>
              </w:rPr>
            </w:pPr>
            <w:r w:rsidRPr="00A84331">
              <w:rPr>
                <w:lang w:eastAsia="ja-JP"/>
              </w:rPr>
              <w:t>3</w:t>
            </w:r>
          </w:p>
        </w:tc>
        <w:tc>
          <w:tcPr>
            <w:tcW w:w="1985" w:type="dxa"/>
          </w:tcPr>
          <w:p w14:paraId="6946917B" w14:textId="77777777" w:rsidR="004D0741" w:rsidRPr="00A84331" w:rsidRDefault="004D0741" w:rsidP="004D0741">
            <w:pPr>
              <w:spacing w:line="276" w:lineRule="auto"/>
              <w:jc w:val="both"/>
              <w:rPr>
                <w:bCs/>
                <w:spacing w:val="-4"/>
              </w:rPr>
            </w:pPr>
            <w:r w:rsidRPr="00A84331">
              <w:rPr>
                <w:bCs/>
                <w:spacing w:val="-4"/>
              </w:rPr>
              <w:t>Trình bày được các Nguyên tắc chọn công nghệ xử lý nước trong nuôi trồng thủy sản</w:t>
            </w:r>
          </w:p>
          <w:p w14:paraId="6E3F138D" w14:textId="6DD23196" w:rsidR="004D0741" w:rsidRPr="00A84331" w:rsidRDefault="004D0741" w:rsidP="004D0741">
            <w:pPr>
              <w:spacing w:line="276" w:lineRule="auto"/>
              <w:jc w:val="both"/>
              <w:rPr>
                <w:lang w:eastAsia="ja-JP"/>
              </w:rPr>
            </w:pPr>
            <w:r w:rsidRPr="00A84331">
              <w:rPr>
                <w:bCs/>
                <w:spacing w:val="-4"/>
              </w:rPr>
              <w:t>Trình bày được các phương pháp xử lý nước trước và sau khi nuôi;</w:t>
            </w:r>
          </w:p>
        </w:tc>
        <w:tc>
          <w:tcPr>
            <w:tcW w:w="992" w:type="dxa"/>
            <w:vAlign w:val="center"/>
          </w:tcPr>
          <w:p w14:paraId="04DDEE5B" w14:textId="039B5237" w:rsidR="004D0741" w:rsidRPr="00A84331" w:rsidRDefault="004D0741" w:rsidP="004D0741">
            <w:pPr>
              <w:spacing w:line="276" w:lineRule="auto"/>
              <w:jc w:val="center"/>
              <w:rPr>
                <w:lang w:eastAsia="ja-JP"/>
              </w:rPr>
            </w:pPr>
            <w:r w:rsidRPr="00A84331">
              <w:rPr>
                <w:lang w:eastAsia="ja-JP"/>
              </w:rPr>
              <w:t>CLO1</w:t>
            </w:r>
          </w:p>
          <w:p w14:paraId="7B5D8ED2" w14:textId="77777777" w:rsidR="004D0741" w:rsidRPr="00A84331" w:rsidRDefault="004D0741" w:rsidP="004D0741">
            <w:pPr>
              <w:spacing w:line="276" w:lineRule="auto"/>
              <w:jc w:val="center"/>
              <w:rPr>
                <w:lang w:eastAsia="ja-JP"/>
              </w:rPr>
            </w:pPr>
            <w:r w:rsidRPr="00A84331">
              <w:rPr>
                <w:lang w:eastAsia="ja-JP"/>
              </w:rPr>
              <w:t>CLO2</w:t>
            </w:r>
          </w:p>
          <w:p w14:paraId="510DBC59" w14:textId="4F3D03ED" w:rsidR="004D0741" w:rsidRPr="00A84331" w:rsidRDefault="004D0741" w:rsidP="004D0741">
            <w:pPr>
              <w:spacing w:line="276" w:lineRule="auto"/>
              <w:jc w:val="center"/>
              <w:rPr>
                <w:lang w:eastAsia="ja-JP"/>
              </w:rPr>
            </w:pPr>
            <w:r w:rsidRPr="00A84331">
              <w:rPr>
                <w:lang w:eastAsia="ja-JP"/>
              </w:rPr>
              <w:t>CLO4</w:t>
            </w:r>
          </w:p>
        </w:tc>
        <w:tc>
          <w:tcPr>
            <w:tcW w:w="2126" w:type="dxa"/>
          </w:tcPr>
          <w:p w14:paraId="5FBFBD31" w14:textId="77777777" w:rsidR="004D0741" w:rsidRPr="00A84331" w:rsidRDefault="004D0741" w:rsidP="004D0741">
            <w:pPr>
              <w:spacing w:line="276" w:lineRule="auto"/>
              <w:jc w:val="both"/>
            </w:pPr>
            <w:r w:rsidRPr="00A84331">
              <w:t>- Kiểm tra kết quả tự học của người học;</w:t>
            </w:r>
          </w:p>
          <w:p w14:paraId="59C9FD55" w14:textId="77777777" w:rsidR="004D0741" w:rsidRPr="00A84331" w:rsidRDefault="004D0741" w:rsidP="004D0741">
            <w:pPr>
              <w:spacing w:line="276" w:lineRule="auto"/>
              <w:jc w:val="both"/>
            </w:pPr>
            <w:r w:rsidRPr="00A84331">
              <w:t xml:space="preserve">- Thuyết trình; thảo luận nhóm; </w:t>
            </w:r>
          </w:p>
          <w:p w14:paraId="6578F10E" w14:textId="35087B60" w:rsidR="004D0741" w:rsidRPr="00A84331" w:rsidRDefault="004D0741" w:rsidP="004D0741">
            <w:pPr>
              <w:spacing w:line="276" w:lineRule="auto"/>
              <w:jc w:val="both"/>
              <w:rPr>
                <w:lang w:eastAsia="ja-JP"/>
              </w:rPr>
            </w:pPr>
            <w:r w:rsidRPr="00A84331">
              <w:t>- Giao nhiệm vụ cho người học.</w:t>
            </w:r>
          </w:p>
        </w:tc>
      </w:tr>
      <w:tr w:rsidR="004D0741" w:rsidRPr="00A84331" w14:paraId="4D98FF13" w14:textId="77777777" w:rsidTr="00A84331">
        <w:tc>
          <w:tcPr>
            <w:tcW w:w="814" w:type="dxa"/>
            <w:vMerge w:val="restart"/>
            <w:vAlign w:val="center"/>
          </w:tcPr>
          <w:p w14:paraId="6FCDB1D7" w14:textId="77777777" w:rsidR="004D0741" w:rsidRPr="00A84331" w:rsidRDefault="004D0741" w:rsidP="004D0741">
            <w:pPr>
              <w:spacing w:line="276" w:lineRule="auto"/>
              <w:jc w:val="center"/>
              <w:rPr>
                <w:lang w:eastAsia="ja-JP"/>
              </w:rPr>
            </w:pPr>
            <w:r w:rsidRPr="00A84331">
              <w:rPr>
                <w:lang w:eastAsia="ja-JP"/>
              </w:rPr>
              <w:t>6</w:t>
            </w:r>
          </w:p>
        </w:tc>
        <w:tc>
          <w:tcPr>
            <w:tcW w:w="712" w:type="dxa"/>
            <w:vMerge w:val="restart"/>
            <w:vAlign w:val="center"/>
          </w:tcPr>
          <w:p w14:paraId="412C781F" w14:textId="77777777" w:rsidR="004D0741" w:rsidRPr="00A84331" w:rsidRDefault="004D0741" w:rsidP="004D0741">
            <w:pPr>
              <w:spacing w:line="276" w:lineRule="auto"/>
              <w:jc w:val="center"/>
              <w:rPr>
                <w:b/>
                <w:lang w:eastAsia="ja-JP"/>
              </w:rPr>
            </w:pPr>
            <w:r w:rsidRPr="00A84331">
              <w:rPr>
                <w:lang w:eastAsia="ja-JP"/>
              </w:rPr>
              <w:t>6</w:t>
            </w:r>
          </w:p>
        </w:tc>
        <w:tc>
          <w:tcPr>
            <w:tcW w:w="2580" w:type="dxa"/>
            <w:vAlign w:val="center"/>
          </w:tcPr>
          <w:p w14:paraId="2D4781B1" w14:textId="77777777" w:rsidR="004D0741" w:rsidRPr="00A84331" w:rsidRDefault="004D0741" w:rsidP="004D0741">
            <w:pPr>
              <w:spacing w:line="276" w:lineRule="auto"/>
              <w:jc w:val="both"/>
            </w:pPr>
            <w:r w:rsidRPr="00A84331">
              <w:t>3.4. Quản lý chất lượng nước trong hệ thống nuôi trồng thủy sản</w:t>
            </w:r>
          </w:p>
          <w:p w14:paraId="6D38A65A" w14:textId="77777777" w:rsidR="004D0741" w:rsidRPr="00A84331" w:rsidRDefault="004D0741" w:rsidP="004D0741">
            <w:pPr>
              <w:spacing w:line="276" w:lineRule="auto"/>
              <w:jc w:val="both"/>
            </w:pPr>
            <w:r w:rsidRPr="00A84331">
              <w:t>3.5. Quản lý đáy ao</w:t>
            </w:r>
          </w:p>
          <w:p w14:paraId="09645501" w14:textId="77777777" w:rsidR="004D0741" w:rsidRPr="00A84331" w:rsidRDefault="004D0741" w:rsidP="004D0741">
            <w:pPr>
              <w:spacing w:line="276" w:lineRule="auto"/>
              <w:jc w:val="both"/>
            </w:pPr>
            <w:r w:rsidRPr="00A84331">
              <w:t>3.6. Sự sa lắng các chất lơ lửng trên nền đáy ao trong quá trình nuôi</w:t>
            </w:r>
          </w:p>
          <w:p w14:paraId="329BB28A" w14:textId="77777777" w:rsidR="004D0741" w:rsidRPr="00A84331" w:rsidRDefault="004D0741" w:rsidP="004D0741">
            <w:pPr>
              <w:spacing w:line="276" w:lineRule="auto"/>
              <w:jc w:val="both"/>
            </w:pPr>
            <w:r w:rsidRPr="00A84331">
              <w:t>3.7. Quản lý chất thải lắng tụ</w:t>
            </w:r>
          </w:p>
          <w:p w14:paraId="6C77B61C" w14:textId="007C3174" w:rsidR="004D0741" w:rsidRPr="00A84331" w:rsidRDefault="004D0741" w:rsidP="004D0741">
            <w:pPr>
              <w:pStyle w:val="Default"/>
              <w:spacing w:line="276" w:lineRule="auto"/>
              <w:jc w:val="center"/>
              <w:rPr>
                <w:b/>
                <w:bCs/>
                <w:color w:val="auto"/>
              </w:rPr>
            </w:pPr>
            <w:r w:rsidRPr="00A84331">
              <w:rPr>
                <w:b/>
                <w:color w:val="auto"/>
              </w:rPr>
              <w:t xml:space="preserve">Chương 4: </w:t>
            </w:r>
            <w:r w:rsidRPr="00A84331">
              <w:rPr>
                <w:b/>
              </w:rPr>
              <w:t xml:space="preserve">Giới thiệu một số hệ thống nuôi trồng thủy sản quản lí </w:t>
            </w:r>
            <w:r w:rsidRPr="00A84331">
              <w:rPr>
                <w:b/>
                <w:bCs/>
              </w:rPr>
              <w:t>chất lượng nước tốt</w:t>
            </w:r>
          </w:p>
          <w:p w14:paraId="47924848" w14:textId="77777777" w:rsidR="004D0741" w:rsidRPr="00A84331" w:rsidRDefault="004D0741" w:rsidP="004D0741">
            <w:pPr>
              <w:spacing w:line="276" w:lineRule="auto"/>
              <w:jc w:val="both"/>
            </w:pPr>
            <w:r w:rsidRPr="00A84331">
              <w:t>4.1. Hệ thống lọc sinh học</w:t>
            </w:r>
          </w:p>
          <w:p w14:paraId="54086177" w14:textId="77777777" w:rsidR="004D0741" w:rsidRPr="00A84331" w:rsidRDefault="004D0741" w:rsidP="004D0741">
            <w:pPr>
              <w:spacing w:line="276" w:lineRule="auto"/>
              <w:jc w:val="both"/>
            </w:pPr>
            <w:r w:rsidRPr="00A84331">
              <w:t>4.2. Hệ thống nuôi tuần hoàn RAS</w:t>
            </w:r>
          </w:p>
          <w:p w14:paraId="221DD459" w14:textId="4CA6EDDA" w:rsidR="004D0741" w:rsidRPr="00A84331" w:rsidRDefault="004D0741" w:rsidP="004D0741">
            <w:pPr>
              <w:spacing w:line="276" w:lineRule="auto"/>
              <w:jc w:val="both"/>
            </w:pPr>
            <w:r w:rsidRPr="00A84331">
              <w:t>4.3. Hệ thống nuôi tuần hoàn khép kín (Aquaponics, Aquascapes …)</w:t>
            </w:r>
          </w:p>
        </w:tc>
        <w:tc>
          <w:tcPr>
            <w:tcW w:w="567" w:type="dxa"/>
            <w:vAlign w:val="center"/>
          </w:tcPr>
          <w:p w14:paraId="6D682C73" w14:textId="0E358764" w:rsidR="004D0741" w:rsidRPr="00A84331" w:rsidRDefault="004D0741" w:rsidP="004D0741">
            <w:pPr>
              <w:spacing w:line="276" w:lineRule="auto"/>
              <w:jc w:val="center"/>
              <w:rPr>
                <w:lang w:eastAsia="ja-JP"/>
              </w:rPr>
            </w:pPr>
            <w:r w:rsidRPr="00A84331">
              <w:rPr>
                <w:lang w:eastAsia="ja-JP"/>
              </w:rPr>
              <w:t>3</w:t>
            </w:r>
          </w:p>
        </w:tc>
        <w:tc>
          <w:tcPr>
            <w:tcW w:w="1985" w:type="dxa"/>
          </w:tcPr>
          <w:p w14:paraId="3D07B6FE" w14:textId="126A761D" w:rsidR="004D0741" w:rsidRPr="00A84331" w:rsidRDefault="004D0741" w:rsidP="004D0741">
            <w:pPr>
              <w:spacing w:line="276" w:lineRule="auto"/>
              <w:jc w:val="both"/>
            </w:pPr>
            <w:r w:rsidRPr="00A84331">
              <w:rPr>
                <w:bCs/>
                <w:spacing w:val="-4"/>
              </w:rPr>
              <w:t xml:space="preserve">Mô tả và phân tích  được các </w:t>
            </w:r>
            <w:r w:rsidRPr="00A84331">
              <w:t>Kỹ thuật quản lý chất lượng nước trong ao nuôi;</w:t>
            </w:r>
          </w:p>
          <w:p w14:paraId="478D6CE6" w14:textId="77777777" w:rsidR="004D0741" w:rsidRPr="00A84331" w:rsidRDefault="004D0741" w:rsidP="004D0741">
            <w:pPr>
              <w:spacing w:line="276" w:lineRule="auto"/>
              <w:jc w:val="both"/>
              <w:rPr>
                <w:bCs/>
              </w:rPr>
            </w:pPr>
            <w:r w:rsidRPr="00A84331">
              <w:rPr>
                <w:bCs/>
              </w:rPr>
              <w:t>Trình bày được các biện pháp kỹ thuật quản lý tốt chất thải lắng tụ trong ao nuôi.</w:t>
            </w:r>
          </w:p>
          <w:p w14:paraId="1CE8D8C6" w14:textId="77777777" w:rsidR="004D0741" w:rsidRPr="00A84331" w:rsidRDefault="004D0741" w:rsidP="004D0741">
            <w:pPr>
              <w:spacing w:line="276" w:lineRule="auto"/>
              <w:jc w:val="both"/>
              <w:rPr>
                <w:bCs/>
              </w:rPr>
            </w:pPr>
            <w:r w:rsidRPr="00A84331">
              <w:rPr>
                <w:bCs/>
              </w:rPr>
              <w:t>Trình bày được khái niệm hệ thống lọc sinh học là gì? Các hình thức lọc sinh học, ưu nhược điểm; Cách thiết kế một hệ thống lọc sinh học.</w:t>
            </w:r>
          </w:p>
          <w:p w14:paraId="1E8B3B73" w14:textId="2BD0F23B" w:rsidR="004D0741" w:rsidRPr="00A84331" w:rsidRDefault="004D0741" w:rsidP="004D0741">
            <w:pPr>
              <w:spacing w:line="276" w:lineRule="auto"/>
              <w:jc w:val="both"/>
              <w:rPr>
                <w:lang w:eastAsia="ja-JP"/>
              </w:rPr>
            </w:pPr>
            <w:r w:rsidRPr="00A84331">
              <w:rPr>
                <w:bCs/>
              </w:rPr>
              <w:t>Trình bày được thế nào là RAS</w:t>
            </w:r>
          </w:p>
        </w:tc>
        <w:tc>
          <w:tcPr>
            <w:tcW w:w="992" w:type="dxa"/>
            <w:vAlign w:val="center"/>
          </w:tcPr>
          <w:p w14:paraId="05F84804" w14:textId="20EF6233" w:rsidR="004D0741" w:rsidRPr="00A84331" w:rsidRDefault="004D0741" w:rsidP="004D0741">
            <w:pPr>
              <w:spacing w:line="276" w:lineRule="auto"/>
              <w:jc w:val="center"/>
              <w:rPr>
                <w:lang w:eastAsia="ja-JP"/>
              </w:rPr>
            </w:pPr>
            <w:r w:rsidRPr="00A84331">
              <w:rPr>
                <w:lang w:eastAsia="ja-JP"/>
              </w:rPr>
              <w:t>CLO1</w:t>
            </w:r>
          </w:p>
          <w:p w14:paraId="5E745D81" w14:textId="77777777" w:rsidR="004D0741" w:rsidRPr="00A84331" w:rsidRDefault="004D0741" w:rsidP="004D0741">
            <w:pPr>
              <w:spacing w:line="276" w:lineRule="auto"/>
              <w:jc w:val="center"/>
              <w:rPr>
                <w:lang w:eastAsia="ja-JP"/>
              </w:rPr>
            </w:pPr>
            <w:r w:rsidRPr="00A84331">
              <w:rPr>
                <w:lang w:eastAsia="ja-JP"/>
              </w:rPr>
              <w:t>CLO2</w:t>
            </w:r>
          </w:p>
          <w:p w14:paraId="1A970078" w14:textId="2DF9A914" w:rsidR="004D0741" w:rsidRPr="00A84331" w:rsidRDefault="004D0741" w:rsidP="004D0741">
            <w:pPr>
              <w:spacing w:line="276" w:lineRule="auto"/>
              <w:jc w:val="center"/>
              <w:rPr>
                <w:lang w:eastAsia="ja-JP"/>
              </w:rPr>
            </w:pPr>
            <w:r w:rsidRPr="00A84331">
              <w:rPr>
                <w:lang w:eastAsia="ja-JP"/>
              </w:rPr>
              <w:t>CLO3</w:t>
            </w:r>
          </w:p>
          <w:p w14:paraId="3133F694" w14:textId="77777777" w:rsidR="004D0741" w:rsidRPr="00A84331" w:rsidRDefault="004D0741" w:rsidP="004D0741">
            <w:pPr>
              <w:spacing w:line="276" w:lineRule="auto"/>
              <w:jc w:val="center"/>
              <w:rPr>
                <w:lang w:eastAsia="ja-JP"/>
              </w:rPr>
            </w:pPr>
            <w:r w:rsidRPr="00A84331">
              <w:rPr>
                <w:lang w:eastAsia="ja-JP"/>
              </w:rPr>
              <w:t>CLO4</w:t>
            </w:r>
          </w:p>
        </w:tc>
        <w:tc>
          <w:tcPr>
            <w:tcW w:w="2126" w:type="dxa"/>
          </w:tcPr>
          <w:p w14:paraId="59517841" w14:textId="77777777" w:rsidR="004D0741" w:rsidRPr="00A84331" w:rsidRDefault="004D0741" w:rsidP="004D0741">
            <w:pPr>
              <w:spacing w:line="276" w:lineRule="auto"/>
              <w:jc w:val="both"/>
            </w:pPr>
            <w:r w:rsidRPr="00A84331">
              <w:t>- Kiểm tra kết quả tự học của người học;</w:t>
            </w:r>
          </w:p>
          <w:p w14:paraId="257F41F6" w14:textId="77777777" w:rsidR="004D0741" w:rsidRPr="00A84331" w:rsidRDefault="004D0741" w:rsidP="004D0741">
            <w:pPr>
              <w:spacing w:line="276" w:lineRule="auto"/>
              <w:jc w:val="both"/>
            </w:pPr>
            <w:r w:rsidRPr="00A84331">
              <w:t xml:space="preserve">- Thuyết trình; thảo luận nhóm; </w:t>
            </w:r>
          </w:p>
          <w:p w14:paraId="32ADB8D8" w14:textId="1E1246DF" w:rsidR="004D0741" w:rsidRPr="00A84331" w:rsidRDefault="004D0741" w:rsidP="004D0741">
            <w:pPr>
              <w:spacing w:line="276" w:lineRule="auto"/>
              <w:jc w:val="both"/>
              <w:rPr>
                <w:lang w:eastAsia="ja-JP"/>
              </w:rPr>
            </w:pPr>
            <w:r w:rsidRPr="00A84331">
              <w:t>- Giao nhiệm vụ cho người học.</w:t>
            </w:r>
          </w:p>
        </w:tc>
      </w:tr>
      <w:tr w:rsidR="002A01C7" w:rsidRPr="00A84331" w14:paraId="6E27D5C3" w14:textId="77777777" w:rsidTr="00A84331">
        <w:tc>
          <w:tcPr>
            <w:tcW w:w="814" w:type="dxa"/>
            <w:vMerge/>
            <w:vAlign w:val="center"/>
          </w:tcPr>
          <w:p w14:paraId="64CC902E" w14:textId="77777777" w:rsidR="002A01C7" w:rsidRPr="00A84331" w:rsidRDefault="002A01C7" w:rsidP="000053DB">
            <w:pPr>
              <w:spacing w:line="276" w:lineRule="auto"/>
              <w:jc w:val="center"/>
              <w:rPr>
                <w:lang w:eastAsia="ja-JP"/>
              </w:rPr>
            </w:pPr>
          </w:p>
        </w:tc>
        <w:tc>
          <w:tcPr>
            <w:tcW w:w="712" w:type="dxa"/>
            <w:vMerge/>
            <w:vAlign w:val="center"/>
          </w:tcPr>
          <w:p w14:paraId="16C40F4D" w14:textId="77777777" w:rsidR="002A01C7" w:rsidRPr="00A84331" w:rsidRDefault="002A01C7" w:rsidP="000053DB">
            <w:pPr>
              <w:spacing w:line="276" w:lineRule="auto"/>
              <w:jc w:val="center"/>
              <w:rPr>
                <w:lang w:eastAsia="ja-JP"/>
              </w:rPr>
            </w:pPr>
          </w:p>
        </w:tc>
        <w:tc>
          <w:tcPr>
            <w:tcW w:w="2580" w:type="dxa"/>
            <w:vAlign w:val="center"/>
          </w:tcPr>
          <w:p w14:paraId="7A8BC799" w14:textId="60F907A3" w:rsidR="002A01C7" w:rsidRPr="00A84331" w:rsidRDefault="002A01C7" w:rsidP="000053DB">
            <w:pPr>
              <w:spacing w:line="276" w:lineRule="auto"/>
              <w:jc w:val="both"/>
            </w:pPr>
            <w:r w:rsidRPr="00A84331">
              <w:t>Bài kiểm tra số 1</w:t>
            </w:r>
          </w:p>
        </w:tc>
        <w:tc>
          <w:tcPr>
            <w:tcW w:w="567" w:type="dxa"/>
            <w:vAlign w:val="center"/>
          </w:tcPr>
          <w:p w14:paraId="5F75357C" w14:textId="77777777" w:rsidR="002A01C7" w:rsidRPr="00A84331" w:rsidRDefault="002A01C7" w:rsidP="000053DB">
            <w:pPr>
              <w:spacing w:line="276" w:lineRule="auto"/>
              <w:jc w:val="center"/>
              <w:rPr>
                <w:lang w:eastAsia="ja-JP"/>
              </w:rPr>
            </w:pPr>
          </w:p>
        </w:tc>
        <w:tc>
          <w:tcPr>
            <w:tcW w:w="1985" w:type="dxa"/>
          </w:tcPr>
          <w:p w14:paraId="2E91CE75" w14:textId="77777777" w:rsidR="002A01C7" w:rsidRPr="00A84331" w:rsidRDefault="002A01C7" w:rsidP="00A9243D">
            <w:pPr>
              <w:spacing w:line="276" w:lineRule="auto"/>
              <w:jc w:val="both"/>
              <w:rPr>
                <w:bCs/>
                <w:spacing w:val="-4"/>
              </w:rPr>
            </w:pPr>
          </w:p>
        </w:tc>
        <w:tc>
          <w:tcPr>
            <w:tcW w:w="992" w:type="dxa"/>
            <w:vAlign w:val="center"/>
          </w:tcPr>
          <w:p w14:paraId="2AAA3460" w14:textId="77777777" w:rsidR="002A01C7" w:rsidRPr="00A84331" w:rsidRDefault="002A01C7" w:rsidP="000053DB">
            <w:pPr>
              <w:spacing w:line="276" w:lineRule="auto"/>
              <w:jc w:val="center"/>
              <w:rPr>
                <w:lang w:eastAsia="ja-JP"/>
              </w:rPr>
            </w:pPr>
          </w:p>
        </w:tc>
        <w:tc>
          <w:tcPr>
            <w:tcW w:w="2126" w:type="dxa"/>
          </w:tcPr>
          <w:p w14:paraId="5EA8007E" w14:textId="77777777" w:rsidR="002A01C7" w:rsidRPr="00A84331" w:rsidRDefault="002A01C7" w:rsidP="000053DB">
            <w:pPr>
              <w:spacing w:line="276" w:lineRule="auto"/>
              <w:jc w:val="both"/>
              <w:rPr>
                <w:lang w:eastAsia="ja-JP"/>
              </w:rPr>
            </w:pPr>
          </w:p>
        </w:tc>
      </w:tr>
      <w:tr w:rsidR="006C6535" w:rsidRPr="00A84331" w14:paraId="270B9C9E" w14:textId="77777777" w:rsidTr="00A84331">
        <w:tc>
          <w:tcPr>
            <w:tcW w:w="814" w:type="dxa"/>
            <w:vAlign w:val="center"/>
          </w:tcPr>
          <w:p w14:paraId="017E561F" w14:textId="77777777" w:rsidR="006C6535" w:rsidRPr="00A84331" w:rsidRDefault="006C6535" w:rsidP="00637832">
            <w:pPr>
              <w:spacing w:line="276" w:lineRule="auto"/>
              <w:jc w:val="center"/>
              <w:rPr>
                <w:lang w:eastAsia="ja-JP"/>
              </w:rPr>
            </w:pPr>
            <w:r w:rsidRPr="00A84331">
              <w:rPr>
                <w:lang w:eastAsia="ja-JP"/>
              </w:rPr>
              <w:t>7</w:t>
            </w:r>
          </w:p>
        </w:tc>
        <w:tc>
          <w:tcPr>
            <w:tcW w:w="712" w:type="dxa"/>
            <w:vAlign w:val="center"/>
          </w:tcPr>
          <w:p w14:paraId="66BA8B0C" w14:textId="77777777" w:rsidR="006C6535" w:rsidRPr="00A84331" w:rsidRDefault="006C6535" w:rsidP="00637832">
            <w:pPr>
              <w:spacing w:line="276" w:lineRule="auto"/>
              <w:jc w:val="center"/>
              <w:rPr>
                <w:b/>
                <w:lang w:eastAsia="ja-JP"/>
              </w:rPr>
            </w:pPr>
            <w:r w:rsidRPr="00A84331">
              <w:rPr>
                <w:lang w:eastAsia="ja-JP"/>
              </w:rPr>
              <w:t>7</w:t>
            </w:r>
          </w:p>
        </w:tc>
        <w:tc>
          <w:tcPr>
            <w:tcW w:w="2580" w:type="dxa"/>
          </w:tcPr>
          <w:p w14:paraId="3031F011" w14:textId="2A3F656B" w:rsidR="006C6535" w:rsidRPr="00A84331" w:rsidRDefault="006C6535" w:rsidP="00637832">
            <w:pPr>
              <w:spacing w:line="276" w:lineRule="auto"/>
              <w:jc w:val="both"/>
              <w:rPr>
                <w:b/>
                <w:lang w:eastAsia="ja-JP"/>
              </w:rPr>
            </w:pPr>
            <w:r w:rsidRPr="00A84331">
              <w:rPr>
                <w:bCs/>
              </w:rPr>
              <w:t>Thực hành tại PTN và Khu thực nghiệm của Trường ĐHHL</w:t>
            </w:r>
          </w:p>
        </w:tc>
        <w:tc>
          <w:tcPr>
            <w:tcW w:w="567" w:type="dxa"/>
            <w:vAlign w:val="center"/>
          </w:tcPr>
          <w:p w14:paraId="06D37A98" w14:textId="77777777" w:rsidR="006C6535" w:rsidRPr="00A84331" w:rsidRDefault="006C6535" w:rsidP="00637832">
            <w:pPr>
              <w:spacing w:line="276" w:lineRule="auto"/>
              <w:jc w:val="center"/>
              <w:rPr>
                <w:lang w:eastAsia="ja-JP"/>
              </w:rPr>
            </w:pPr>
            <w:r w:rsidRPr="00A84331">
              <w:rPr>
                <w:lang w:eastAsia="ja-JP"/>
              </w:rPr>
              <w:t>3</w:t>
            </w:r>
          </w:p>
        </w:tc>
        <w:tc>
          <w:tcPr>
            <w:tcW w:w="1985" w:type="dxa"/>
          </w:tcPr>
          <w:p w14:paraId="7CFC5AC7" w14:textId="2F941830" w:rsidR="006C6535" w:rsidRPr="00A84331" w:rsidRDefault="006D4765" w:rsidP="006D4765">
            <w:pPr>
              <w:spacing w:line="276" w:lineRule="auto"/>
              <w:jc w:val="both"/>
              <w:rPr>
                <w:lang w:eastAsia="ja-JP"/>
              </w:rPr>
            </w:pPr>
            <w:r w:rsidRPr="00A84331">
              <w:rPr>
                <w:bCs/>
              </w:rPr>
              <w:t>Thành thạo phương pháp đo các chỉ số môi trường trong phòng TN và hiện trường</w:t>
            </w:r>
          </w:p>
        </w:tc>
        <w:tc>
          <w:tcPr>
            <w:tcW w:w="992" w:type="dxa"/>
            <w:vAlign w:val="center"/>
          </w:tcPr>
          <w:p w14:paraId="783388D7" w14:textId="5E100BF6" w:rsidR="006C6535" w:rsidRPr="00A84331" w:rsidRDefault="006C6535" w:rsidP="00637832">
            <w:pPr>
              <w:spacing w:line="276" w:lineRule="auto"/>
              <w:jc w:val="center"/>
              <w:rPr>
                <w:lang w:eastAsia="ja-JP"/>
              </w:rPr>
            </w:pPr>
            <w:r w:rsidRPr="00A84331">
              <w:rPr>
                <w:lang w:eastAsia="ja-JP"/>
              </w:rPr>
              <w:t>CLO</w:t>
            </w:r>
            <w:r w:rsidR="006D4765" w:rsidRPr="00A84331">
              <w:rPr>
                <w:lang w:eastAsia="ja-JP"/>
              </w:rPr>
              <w:t>2</w:t>
            </w:r>
          </w:p>
          <w:p w14:paraId="6C158661" w14:textId="45D1F7BE" w:rsidR="006C6535" w:rsidRPr="00A84331" w:rsidRDefault="006D4765" w:rsidP="00637832">
            <w:pPr>
              <w:spacing w:line="276" w:lineRule="auto"/>
              <w:jc w:val="center"/>
              <w:rPr>
                <w:lang w:eastAsia="ja-JP"/>
              </w:rPr>
            </w:pPr>
            <w:r w:rsidRPr="00A84331">
              <w:rPr>
                <w:lang w:eastAsia="ja-JP"/>
              </w:rPr>
              <w:t>CLO3</w:t>
            </w:r>
          </w:p>
          <w:p w14:paraId="10D13532" w14:textId="3BA67108" w:rsidR="006C6535" w:rsidRPr="00A84331" w:rsidRDefault="006C6535" w:rsidP="00637832">
            <w:pPr>
              <w:spacing w:line="276" w:lineRule="auto"/>
              <w:jc w:val="center"/>
              <w:rPr>
                <w:lang w:eastAsia="ja-JP"/>
              </w:rPr>
            </w:pPr>
            <w:r w:rsidRPr="00A84331">
              <w:rPr>
                <w:lang w:eastAsia="ja-JP"/>
              </w:rPr>
              <w:t>CLO</w:t>
            </w:r>
            <w:r w:rsidR="006D4765" w:rsidRPr="00A84331">
              <w:rPr>
                <w:lang w:eastAsia="ja-JP"/>
              </w:rPr>
              <w:t>4</w:t>
            </w:r>
          </w:p>
        </w:tc>
        <w:tc>
          <w:tcPr>
            <w:tcW w:w="2126" w:type="dxa"/>
          </w:tcPr>
          <w:p w14:paraId="3E359DF2" w14:textId="77777777" w:rsidR="006C6535" w:rsidRPr="00A84331" w:rsidRDefault="004D0741" w:rsidP="00637832">
            <w:pPr>
              <w:spacing w:line="276" w:lineRule="auto"/>
              <w:jc w:val="both"/>
              <w:rPr>
                <w:lang w:eastAsia="ja-JP"/>
              </w:rPr>
            </w:pPr>
            <w:r w:rsidRPr="00A84331">
              <w:rPr>
                <w:lang w:eastAsia="ja-JP"/>
              </w:rPr>
              <w:t>- Làm mẫu kết hợp với thuyết trình;</w:t>
            </w:r>
          </w:p>
          <w:p w14:paraId="38DA407B" w14:textId="77777777" w:rsidR="004D0741" w:rsidRPr="00A84331" w:rsidRDefault="004D0741" w:rsidP="004D0741">
            <w:pPr>
              <w:spacing w:line="276" w:lineRule="auto"/>
              <w:jc w:val="both"/>
              <w:rPr>
                <w:lang w:eastAsia="ja-JP"/>
              </w:rPr>
            </w:pPr>
            <w:r w:rsidRPr="00A84331">
              <w:rPr>
                <w:lang w:eastAsia="ja-JP"/>
              </w:rPr>
              <w:t>- Sinh viên hoạt động nhóm theo yêu cầu của GV;</w:t>
            </w:r>
          </w:p>
          <w:p w14:paraId="2070DB58" w14:textId="77777777" w:rsidR="004D0741" w:rsidRPr="00A84331" w:rsidRDefault="004D0741" w:rsidP="004D0741">
            <w:pPr>
              <w:spacing w:line="276" w:lineRule="auto"/>
              <w:jc w:val="both"/>
              <w:rPr>
                <w:lang w:eastAsia="ja-JP"/>
              </w:rPr>
            </w:pPr>
            <w:r w:rsidRPr="00A84331">
              <w:rPr>
                <w:lang w:eastAsia="ja-JP"/>
              </w:rPr>
              <w:t>- Báo cáo kết quả;</w:t>
            </w:r>
          </w:p>
          <w:p w14:paraId="2618F8C0" w14:textId="7BA4A405" w:rsidR="004D0741" w:rsidRPr="00A84331" w:rsidRDefault="004D0741" w:rsidP="004D0741">
            <w:pPr>
              <w:spacing w:line="276" w:lineRule="auto"/>
              <w:jc w:val="both"/>
              <w:rPr>
                <w:lang w:eastAsia="ja-JP"/>
              </w:rPr>
            </w:pPr>
            <w:r w:rsidRPr="00A84331">
              <w:rPr>
                <w:lang w:eastAsia="ja-JP"/>
              </w:rPr>
              <w:t>- Giao nhiệm vụ tự học;</w:t>
            </w:r>
          </w:p>
        </w:tc>
      </w:tr>
      <w:tr w:rsidR="004D0741" w:rsidRPr="00A84331" w14:paraId="26DCEE41" w14:textId="77777777" w:rsidTr="00A84331">
        <w:tc>
          <w:tcPr>
            <w:tcW w:w="814" w:type="dxa"/>
            <w:vAlign w:val="center"/>
          </w:tcPr>
          <w:p w14:paraId="244E7351" w14:textId="249B7A04" w:rsidR="004D0741" w:rsidRPr="00A84331" w:rsidRDefault="004D0741" w:rsidP="004D0741">
            <w:pPr>
              <w:spacing w:line="276" w:lineRule="auto"/>
              <w:jc w:val="center"/>
              <w:rPr>
                <w:lang w:eastAsia="ja-JP"/>
              </w:rPr>
            </w:pPr>
            <w:r w:rsidRPr="00A84331">
              <w:rPr>
                <w:lang w:eastAsia="ja-JP"/>
              </w:rPr>
              <w:t>8</w:t>
            </w:r>
          </w:p>
        </w:tc>
        <w:tc>
          <w:tcPr>
            <w:tcW w:w="712" w:type="dxa"/>
            <w:vAlign w:val="center"/>
          </w:tcPr>
          <w:p w14:paraId="70AAC204" w14:textId="56212F64" w:rsidR="004D0741" w:rsidRPr="00A84331" w:rsidRDefault="004D0741" w:rsidP="004D0741">
            <w:pPr>
              <w:spacing w:line="276" w:lineRule="auto"/>
              <w:jc w:val="center"/>
              <w:rPr>
                <w:lang w:eastAsia="ja-JP"/>
              </w:rPr>
            </w:pPr>
            <w:r w:rsidRPr="00A84331">
              <w:rPr>
                <w:lang w:eastAsia="ja-JP"/>
              </w:rPr>
              <w:t>8</w:t>
            </w:r>
          </w:p>
        </w:tc>
        <w:tc>
          <w:tcPr>
            <w:tcW w:w="2580" w:type="dxa"/>
          </w:tcPr>
          <w:p w14:paraId="61E1FA41" w14:textId="2DE38A8F" w:rsidR="004D0741" w:rsidRPr="00A84331" w:rsidRDefault="004D0741" w:rsidP="004D0741">
            <w:pPr>
              <w:spacing w:line="276" w:lineRule="auto"/>
              <w:jc w:val="both"/>
              <w:rPr>
                <w:bCs/>
              </w:rPr>
            </w:pPr>
            <w:r w:rsidRPr="00A84331">
              <w:rPr>
                <w:bCs/>
              </w:rPr>
              <w:t>Thực hành tại PTN và Khu thực nghiệm của Trường ĐHHL</w:t>
            </w:r>
          </w:p>
        </w:tc>
        <w:tc>
          <w:tcPr>
            <w:tcW w:w="567" w:type="dxa"/>
            <w:vAlign w:val="center"/>
          </w:tcPr>
          <w:p w14:paraId="354A718C" w14:textId="0D475CD4" w:rsidR="004D0741" w:rsidRPr="00A84331" w:rsidRDefault="004D0741" w:rsidP="004D0741">
            <w:pPr>
              <w:spacing w:line="276" w:lineRule="auto"/>
              <w:jc w:val="center"/>
              <w:rPr>
                <w:lang w:eastAsia="ja-JP"/>
              </w:rPr>
            </w:pPr>
            <w:r w:rsidRPr="00A84331">
              <w:rPr>
                <w:lang w:eastAsia="ja-JP"/>
              </w:rPr>
              <w:t>3</w:t>
            </w:r>
          </w:p>
        </w:tc>
        <w:tc>
          <w:tcPr>
            <w:tcW w:w="1985" w:type="dxa"/>
          </w:tcPr>
          <w:p w14:paraId="03F2CAD9" w14:textId="371E296A" w:rsidR="004D0741" w:rsidRPr="00A84331" w:rsidRDefault="004D0741" w:rsidP="004D0741">
            <w:pPr>
              <w:spacing w:line="276" w:lineRule="auto"/>
              <w:jc w:val="both"/>
              <w:rPr>
                <w:lang w:eastAsia="ja-JP"/>
              </w:rPr>
            </w:pPr>
            <w:r w:rsidRPr="00A84331">
              <w:rPr>
                <w:bCs/>
              </w:rPr>
              <w:t>Thành thạo phương pháp đo các chỉ số môi trường trong phòng TN và hiện trường</w:t>
            </w:r>
          </w:p>
        </w:tc>
        <w:tc>
          <w:tcPr>
            <w:tcW w:w="992" w:type="dxa"/>
            <w:vAlign w:val="center"/>
          </w:tcPr>
          <w:p w14:paraId="1B623FD8" w14:textId="77777777" w:rsidR="004D0741" w:rsidRPr="00A84331" w:rsidRDefault="004D0741" w:rsidP="004D0741">
            <w:pPr>
              <w:spacing w:line="276" w:lineRule="auto"/>
              <w:jc w:val="center"/>
              <w:rPr>
                <w:lang w:eastAsia="ja-JP"/>
              </w:rPr>
            </w:pPr>
            <w:r w:rsidRPr="00A84331">
              <w:rPr>
                <w:lang w:eastAsia="ja-JP"/>
              </w:rPr>
              <w:t>CLO2</w:t>
            </w:r>
          </w:p>
          <w:p w14:paraId="2337F3AC" w14:textId="77777777" w:rsidR="004D0741" w:rsidRPr="00A84331" w:rsidRDefault="004D0741" w:rsidP="004D0741">
            <w:pPr>
              <w:spacing w:line="276" w:lineRule="auto"/>
              <w:jc w:val="center"/>
              <w:rPr>
                <w:lang w:eastAsia="ja-JP"/>
              </w:rPr>
            </w:pPr>
            <w:r w:rsidRPr="00A84331">
              <w:rPr>
                <w:lang w:eastAsia="ja-JP"/>
              </w:rPr>
              <w:t>CLO3</w:t>
            </w:r>
          </w:p>
          <w:p w14:paraId="145CA926" w14:textId="348BDBC9" w:rsidR="004D0741" w:rsidRPr="00A84331" w:rsidRDefault="004D0741" w:rsidP="004D0741">
            <w:pPr>
              <w:spacing w:line="276" w:lineRule="auto"/>
              <w:jc w:val="center"/>
              <w:rPr>
                <w:lang w:eastAsia="ja-JP"/>
              </w:rPr>
            </w:pPr>
            <w:r w:rsidRPr="00A84331">
              <w:rPr>
                <w:lang w:eastAsia="ja-JP"/>
              </w:rPr>
              <w:t>CLO4</w:t>
            </w:r>
          </w:p>
        </w:tc>
        <w:tc>
          <w:tcPr>
            <w:tcW w:w="2126" w:type="dxa"/>
          </w:tcPr>
          <w:p w14:paraId="65E3C4E2" w14:textId="77777777" w:rsidR="004D0741" w:rsidRPr="00A84331" w:rsidRDefault="004D0741" w:rsidP="004D0741">
            <w:pPr>
              <w:spacing w:line="276" w:lineRule="auto"/>
              <w:jc w:val="both"/>
              <w:rPr>
                <w:lang w:eastAsia="ja-JP"/>
              </w:rPr>
            </w:pPr>
            <w:r w:rsidRPr="00A84331">
              <w:rPr>
                <w:lang w:eastAsia="ja-JP"/>
              </w:rPr>
              <w:t>- Làm mẫu kết hợp với thuyết trình;</w:t>
            </w:r>
          </w:p>
          <w:p w14:paraId="6E050916" w14:textId="77777777" w:rsidR="004D0741" w:rsidRPr="00A84331" w:rsidRDefault="004D0741" w:rsidP="004D0741">
            <w:pPr>
              <w:spacing w:line="276" w:lineRule="auto"/>
              <w:jc w:val="both"/>
              <w:rPr>
                <w:lang w:eastAsia="ja-JP"/>
              </w:rPr>
            </w:pPr>
            <w:r w:rsidRPr="00A84331">
              <w:rPr>
                <w:lang w:eastAsia="ja-JP"/>
              </w:rPr>
              <w:t>- Sinh viên hoạt động nhóm theo yêu cầu của GV;</w:t>
            </w:r>
          </w:p>
          <w:p w14:paraId="523A7BEA" w14:textId="77777777" w:rsidR="004D0741" w:rsidRPr="00A84331" w:rsidRDefault="004D0741" w:rsidP="004D0741">
            <w:pPr>
              <w:spacing w:line="276" w:lineRule="auto"/>
              <w:jc w:val="both"/>
              <w:rPr>
                <w:lang w:eastAsia="ja-JP"/>
              </w:rPr>
            </w:pPr>
            <w:r w:rsidRPr="00A84331">
              <w:rPr>
                <w:lang w:eastAsia="ja-JP"/>
              </w:rPr>
              <w:t>- Báo cáo kết quả;</w:t>
            </w:r>
          </w:p>
          <w:p w14:paraId="41D1C0C4" w14:textId="28B0A1A4" w:rsidR="004D0741" w:rsidRPr="00A84331" w:rsidRDefault="004D0741" w:rsidP="004D0741">
            <w:pPr>
              <w:spacing w:line="276" w:lineRule="auto"/>
              <w:jc w:val="both"/>
              <w:rPr>
                <w:lang w:eastAsia="ja-JP"/>
              </w:rPr>
            </w:pPr>
            <w:r w:rsidRPr="00A84331">
              <w:rPr>
                <w:lang w:eastAsia="ja-JP"/>
              </w:rPr>
              <w:t>- Giao nhiệm vụ tự học;</w:t>
            </w:r>
          </w:p>
        </w:tc>
      </w:tr>
      <w:tr w:rsidR="004D0741" w:rsidRPr="00A84331" w14:paraId="03AC4B35" w14:textId="77777777" w:rsidTr="00A84331">
        <w:tc>
          <w:tcPr>
            <w:tcW w:w="814" w:type="dxa"/>
            <w:vAlign w:val="center"/>
          </w:tcPr>
          <w:p w14:paraId="03841C17" w14:textId="3271BE37" w:rsidR="004D0741" w:rsidRPr="00A84331" w:rsidRDefault="004D0741" w:rsidP="004D0741">
            <w:pPr>
              <w:spacing w:line="276" w:lineRule="auto"/>
              <w:jc w:val="center"/>
              <w:rPr>
                <w:lang w:eastAsia="ja-JP"/>
              </w:rPr>
            </w:pPr>
            <w:r w:rsidRPr="00A84331">
              <w:rPr>
                <w:lang w:eastAsia="ja-JP"/>
              </w:rPr>
              <w:t>9</w:t>
            </w:r>
          </w:p>
        </w:tc>
        <w:tc>
          <w:tcPr>
            <w:tcW w:w="712" w:type="dxa"/>
            <w:vAlign w:val="center"/>
          </w:tcPr>
          <w:p w14:paraId="7E3644CA" w14:textId="46933C02" w:rsidR="004D0741" w:rsidRPr="00A84331" w:rsidRDefault="004D0741" w:rsidP="004D0741">
            <w:pPr>
              <w:spacing w:line="276" w:lineRule="auto"/>
              <w:jc w:val="center"/>
              <w:rPr>
                <w:lang w:eastAsia="ja-JP"/>
              </w:rPr>
            </w:pPr>
            <w:r w:rsidRPr="00A84331">
              <w:rPr>
                <w:lang w:eastAsia="ja-JP"/>
              </w:rPr>
              <w:t>9</w:t>
            </w:r>
          </w:p>
        </w:tc>
        <w:tc>
          <w:tcPr>
            <w:tcW w:w="2580" w:type="dxa"/>
          </w:tcPr>
          <w:p w14:paraId="1B7521C6" w14:textId="1FCEA443" w:rsidR="004D0741" w:rsidRPr="00A84331" w:rsidRDefault="004D0741" w:rsidP="004D0741">
            <w:pPr>
              <w:spacing w:line="276" w:lineRule="auto"/>
              <w:jc w:val="both"/>
              <w:rPr>
                <w:spacing w:val="-2"/>
              </w:rPr>
            </w:pPr>
            <w:r w:rsidRPr="00A84331">
              <w:rPr>
                <w:bCs/>
              </w:rPr>
              <w:t>Thực hành tại PTN và Khu thực nghiệm của Trường ĐHHL</w:t>
            </w:r>
          </w:p>
        </w:tc>
        <w:tc>
          <w:tcPr>
            <w:tcW w:w="567" w:type="dxa"/>
            <w:vAlign w:val="center"/>
          </w:tcPr>
          <w:p w14:paraId="779D779A" w14:textId="4B2AB510" w:rsidR="004D0741" w:rsidRPr="00A84331" w:rsidRDefault="004D0741" w:rsidP="004D0741">
            <w:pPr>
              <w:spacing w:line="276" w:lineRule="auto"/>
              <w:jc w:val="center"/>
              <w:rPr>
                <w:lang w:eastAsia="ja-JP"/>
              </w:rPr>
            </w:pPr>
            <w:r w:rsidRPr="00A84331">
              <w:rPr>
                <w:lang w:eastAsia="ja-JP"/>
              </w:rPr>
              <w:t>3</w:t>
            </w:r>
          </w:p>
        </w:tc>
        <w:tc>
          <w:tcPr>
            <w:tcW w:w="1985" w:type="dxa"/>
          </w:tcPr>
          <w:p w14:paraId="5361E32E" w14:textId="1F65A1B2" w:rsidR="004D0741" w:rsidRPr="00A84331" w:rsidRDefault="004D0741" w:rsidP="004D0741">
            <w:pPr>
              <w:spacing w:line="276" w:lineRule="auto"/>
              <w:jc w:val="both"/>
              <w:rPr>
                <w:lang w:eastAsia="ja-JP"/>
              </w:rPr>
            </w:pPr>
            <w:r w:rsidRPr="00A84331">
              <w:rPr>
                <w:bCs/>
              </w:rPr>
              <w:t>Kỹ thuật quan sát, kết hợp với kết quả đo môi trường để ra quyết định quản lý chất lượng nước NTTS</w:t>
            </w:r>
          </w:p>
        </w:tc>
        <w:tc>
          <w:tcPr>
            <w:tcW w:w="992" w:type="dxa"/>
            <w:vAlign w:val="center"/>
          </w:tcPr>
          <w:p w14:paraId="6D55444F" w14:textId="77777777" w:rsidR="004D0741" w:rsidRPr="00A84331" w:rsidRDefault="004D0741" w:rsidP="004D0741">
            <w:pPr>
              <w:spacing w:line="276" w:lineRule="auto"/>
              <w:jc w:val="center"/>
              <w:rPr>
                <w:lang w:eastAsia="ja-JP"/>
              </w:rPr>
            </w:pPr>
            <w:r w:rsidRPr="00A84331">
              <w:rPr>
                <w:lang w:eastAsia="ja-JP"/>
              </w:rPr>
              <w:t>CLO1</w:t>
            </w:r>
          </w:p>
          <w:p w14:paraId="7B2A7A6A" w14:textId="77777777" w:rsidR="004D0741" w:rsidRPr="00A84331" w:rsidRDefault="004D0741" w:rsidP="004D0741">
            <w:pPr>
              <w:spacing w:line="276" w:lineRule="auto"/>
              <w:jc w:val="center"/>
              <w:rPr>
                <w:lang w:eastAsia="ja-JP"/>
              </w:rPr>
            </w:pPr>
            <w:r w:rsidRPr="00A84331">
              <w:rPr>
                <w:lang w:eastAsia="ja-JP"/>
              </w:rPr>
              <w:t>CLO2</w:t>
            </w:r>
          </w:p>
          <w:p w14:paraId="4106C0E1" w14:textId="77777777" w:rsidR="004D0741" w:rsidRPr="00A84331" w:rsidRDefault="004D0741" w:rsidP="004D0741">
            <w:pPr>
              <w:spacing w:line="276" w:lineRule="auto"/>
              <w:jc w:val="center"/>
              <w:rPr>
                <w:lang w:eastAsia="ja-JP"/>
              </w:rPr>
            </w:pPr>
            <w:r w:rsidRPr="00A84331">
              <w:rPr>
                <w:lang w:eastAsia="ja-JP"/>
              </w:rPr>
              <w:t>CLO3</w:t>
            </w:r>
          </w:p>
          <w:p w14:paraId="27A72E1E" w14:textId="2FBFDF82" w:rsidR="004D0741" w:rsidRPr="00A84331" w:rsidRDefault="004D0741" w:rsidP="004D0741">
            <w:pPr>
              <w:spacing w:line="276" w:lineRule="auto"/>
              <w:jc w:val="center"/>
              <w:rPr>
                <w:lang w:eastAsia="ja-JP"/>
              </w:rPr>
            </w:pPr>
            <w:r w:rsidRPr="00A84331">
              <w:rPr>
                <w:lang w:eastAsia="ja-JP"/>
              </w:rPr>
              <w:t>CLO4</w:t>
            </w:r>
          </w:p>
        </w:tc>
        <w:tc>
          <w:tcPr>
            <w:tcW w:w="2126" w:type="dxa"/>
          </w:tcPr>
          <w:p w14:paraId="4DDEED2B" w14:textId="77777777" w:rsidR="004D0741" w:rsidRPr="00A84331" w:rsidRDefault="004D0741" w:rsidP="004D0741">
            <w:pPr>
              <w:spacing w:line="276" w:lineRule="auto"/>
              <w:jc w:val="both"/>
              <w:rPr>
                <w:lang w:eastAsia="ja-JP"/>
              </w:rPr>
            </w:pPr>
            <w:r w:rsidRPr="00A84331">
              <w:rPr>
                <w:lang w:eastAsia="ja-JP"/>
              </w:rPr>
              <w:t>- Làm mẫu kết hợp với thuyết trình;</w:t>
            </w:r>
          </w:p>
          <w:p w14:paraId="7C3D6E7F" w14:textId="77777777" w:rsidR="004D0741" w:rsidRPr="00A84331" w:rsidRDefault="004D0741" w:rsidP="004D0741">
            <w:pPr>
              <w:spacing w:line="276" w:lineRule="auto"/>
              <w:jc w:val="both"/>
              <w:rPr>
                <w:lang w:eastAsia="ja-JP"/>
              </w:rPr>
            </w:pPr>
            <w:r w:rsidRPr="00A84331">
              <w:rPr>
                <w:lang w:eastAsia="ja-JP"/>
              </w:rPr>
              <w:t>- Sinh viên hoạt động nhóm theo yêu cầu của GV;</w:t>
            </w:r>
          </w:p>
          <w:p w14:paraId="5BC50335" w14:textId="77777777" w:rsidR="004D0741" w:rsidRPr="00A84331" w:rsidRDefault="004D0741" w:rsidP="004D0741">
            <w:pPr>
              <w:spacing w:line="276" w:lineRule="auto"/>
              <w:jc w:val="both"/>
              <w:rPr>
                <w:lang w:eastAsia="ja-JP"/>
              </w:rPr>
            </w:pPr>
            <w:r w:rsidRPr="00A84331">
              <w:rPr>
                <w:lang w:eastAsia="ja-JP"/>
              </w:rPr>
              <w:t>- Báo cáo kết quả;</w:t>
            </w:r>
          </w:p>
          <w:p w14:paraId="639FC743" w14:textId="3018F8DF" w:rsidR="004D0741" w:rsidRPr="00A84331" w:rsidRDefault="004D0741" w:rsidP="004D0741">
            <w:pPr>
              <w:spacing w:line="276" w:lineRule="auto"/>
              <w:jc w:val="both"/>
              <w:rPr>
                <w:lang w:eastAsia="ja-JP"/>
              </w:rPr>
            </w:pPr>
            <w:r w:rsidRPr="00A84331">
              <w:rPr>
                <w:lang w:eastAsia="ja-JP"/>
              </w:rPr>
              <w:t>- Giao nhiệm vụ tự học;</w:t>
            </w:r>
          </w:p>
        </w:tc>
      </w:tr>
      <w:tr w:rsidR="004D0741" w:rsidRPr="00A84331" w14:paraId="7A369583" w14:textId="77777777" w:rsidTr="00A84331">
        <w:tc>
          <w:tcPr>
            <w:tcW w:w="814" w:type="dxa"/>
            <w:vMerge w:val="restart"/>
            <w:vAlign w:val="center"/>
          </w:tcPr>
          <w:p w14:paraId="03CDD905" w14:textId="3B225912" w:rsidR="004D0741" w:rsidRPr="00A84331" w:rsidRDefault="004D0741" w:rsidP="004D0741">
            <w:pPr>
              <w:spacing w:line="276" w:lineRule="auto"/>
              <w:jc w:val="center"/>
              <w:rPr>
                <w:lang w:eastAsia="ja-JP"/>
              </w:rPr>
            </w:pPr>
            <w:r w:rsidRPr="00A84331">
              <w:rPr>
                <w:lang w:eastAsia="ja-JP"/>
              </w:rPr>
              <w:t>10</w:t>
            </w:r>
          </w:p>
        </w:tc>
        <w:tc>
          <w:tcPr>
            <w:tcW w:w="712" w:type="dxa"/>
            <w:vAlign w:val="center"/>
          </w:tcPr>
          <w:p w14:paraId="0B0B411A" w14:textId="5F1F24A3" w:rsidR="004D0741" w:rsidRPr="00A84331" w:rsidRDefault="004D0741" w:rsidP="004D0741">
            <w:pPr>
              <w:spacing w:line="276" w:lineRule="auto"/>
              <w:jc w:val="center"/>
              <w:rPr>
                <w:b/>
                <w:lang w:eastAsia="ja-JP"/>
              </w:rPr>
            </w:pPr>
            <w:r w:rsidRPr="00A84331">
              <w:rPr>
                <w:lang w:eastAsia="ja-JP"/>
              </w:rPr>
              <w:t>11</w:t>
            </w:r>
          </w:p>
        </w:tc>
        <w:tc>
          <w:tcPr>
            <w:tcW w:w="2580" w:type="dxa"/>
          </w:tcPr>
          <w:p w14:paraId="6785DF6B" w14:textId="3ADA620A" w:rsidR="004D0741" w:rsidRPr="00A84331" w:rsidRDefault="004D0741" w:rsidP="004D0741">
            <w:pPr>
              <w:spacing w:line="276" w:lineRule="auto"/>
              <w:jc w:val="both"/>
            </w:pPr>
            <w:r w:rsidRPr="00A84331">
              <w:rPr>
                <w:bCs/>
              </w:rPr>
              <w:t>Thực hành tại Cơ sở SXG và NTTS</w:t>
            </w:r>
          </w:p>
        </w:tc>
        <w:tc>
          <w:tcPr>
            <w:tcW w:w="567" w:type="dxa"/>
            <w:vAlign w:val="center"/>
          </w:tcPr>
          <w:p w14:paraId="15D8F8BF" w14:textId="77777777" w:rsidR="004D0741" w:rsidRPr="00A84331" w:rsidRDefault="004D0741" w:rsidP="004D0741">
            <w:pPr>
              <w:spacing w:line="276" w:lineRule="auto"/>
              <w:jc w:val="center"/>
              <w:rPr>
                <w:lang w:eastAsia="ja-JP"/>
              </w:rPr>
            </w:pPr>
            <w:r w:rsidRPr="00A84331">
              <w:rPr>
                <w:lang w:eastAsia="ja-JP"/>
              </w:rPr>
              <w:t>4</w:t>
            </w:r>
          </w:p>
        </w:tc>
        <w:tc>
          <w:tcPr>
            <w:tcW w:w="1985" w:type="dxa"/>
          </w:tcPr>
          <w:p w14:paraId="59997BA8" w14:textId="31284DB5" w:rsidR="004D0741" w:rsidRPr="00A84331" w:rsidRDefault="004D0741" w:rsidP="004D0741">
            <w:pPr>
              <w:spacing w:line="276" w:lineRule="auto"/>
              <w:jc w:val="both"/>
              <w:rPr>
                <w:lang w:eastAsia="ja-JP"/>
              </w:rPr>
            </w:pPr>
            <w:r w:rsidRPr="00A84331">
              <w:rPr>
                <w:bCs/>
              </w:rPr>
              <w:t>Điều tra, tìm hiểu được các phương pháp quản lý chất lượng nước tại địa điểm thực hành</w:t>
            </w:r>
          </w:p>
        </w:tc>
        <w:tc>
          <w:tcPr>
            <w:tcW w:w="992" w:type="dxa"/>
            <w:vAlign w:val="center"/>
          </w:tcPr>
          <w:p w14:paraId="0D0A687A" w14:textId="77777777" w:rsidR="004D0741" w:rsidRPr="00A84331" w:rsidRDefault="004D0741" w:rsidP="004D0741">
            <w:pPr>
              <w:spacing w:line="276" w:lineRule="auto"/>
              <w:jc w:val="center"/>
              <w:rPr>
                <w:lang w:eastAsia="ja-JP"/>
              </w:rPr>
            </w:pPr>
            <w:r w:rsidRPr="00A84331">
              <w:rPr>
                <w:lang w:eastAsia="ja-JP"/>
              </w:rPr>
              <w:t>CLO2</w:t>
            </w:r>
          </w:p>
          <w:p w14:paraId="4A881377" w14:textId="77777777" w:rsidR="004D0741" w:rsidRPr="00A84331" w:rsidRDefault="004D0741" w:rsidP="004D0741">
            <w:pPr>
              <w:spacing w:line="276" w:lineRule="auto"/>
              <w:jc w:val="center"/>
              <w:rPr>
                <w:lang w:eastAsia="ja-JP"/>
              </w:rPr>
            </w:pPr>
            <w:r w:rsidRPr="00A84331">
              <w:rPr>
                <w:lang w:eastAsia="ja-JP"/>
              </w:rPr>
              <w:t>CLO3</w:t>
            </w:r>
          </w:p>
          <w:p w14:paraId="6356D22E" w14:textId="2DF580B8" w:rsidR="004D0741" w:rsidRPr="00A84331" w:rsidRDefault="004D0741" w:rsidP="004D0741">
            <w:pPr>
              <w:spacing w:line="276" w:lineRule="auto"/>
              <w:jc w:val="center"/>
              <w:rPr>
                <w:lang w:eastAsia="ja-JP"/>
              </w:rPr>
            </w:pPr>
            <w:r w:rsidRPr="00A84331">
              <w:rPr>
                <w:lang w:eastAsia="ja-JP"/>
              </w:rPr>
              <w:t>CLO4</w:t>
            </w:r>
          </w:p>
        </w:tc>
        <w:tc>
          <w:tcPr>
            <w:tcW w:w="2126" w:type="dxa"/>
          </w:tcPr>
          <w:p w14:paraId="1D97365B" w14:textId="77777777" w:rsidR="004D0741" w:rsidRPr="00A84331" w:rsidRDefault="00FE0610" w:rsidP="004D0741">
            <w:pPr>
              <w:spacing w:line="276" w:lineRule="auto"/>
              <w:jc w:val="both"/>
              <w:rPr>
                <w:lang w:eastAsia="ja-JP"/>
              </w:rPr>
            </w:pPr>
            <w:r w:rsidRPr="00A84331">
              <w:rPr>
                <w:lang w:eastAsia="ja-JP"/>
              </w:rPr>
              <w:t>- SV quan sát, vẽ phác thảo quy trình xử lý nước ở cơ sở thực hành</w:t>
            </w:r>
            <w:r w:rsidR="003D0370" w:rsidRPr="00A84331">
              <w:rPr>
                <w:lang w:eastAsia="ja-JP"/>
              </w:rPr>
              <w:t>;</w:t>
            </w:r>
          </w:p>
          <w:p w14:paraId="29854F0E" w14:textId="299E4D4C" w:rsidR="003D0370" w:rsidRPr="00A84331" w:rsidRDefault="003D0370" w:rsidP="004D0741">
            <w:pPr>
              <w:spacing w:line="276" w:lineRule="auto"/>
              <w:jc w:val="both"/>
              <w:rPr>
                <w:lang w:eastAsia="ja-JP"/>
              </w:rPr>
            </w:pPr>
            <w:r w:rsidRPr="00A84331">
              <w:rPr>
                <w:lang w:eastAsia="ja-JP"/>
              </w:rPr>
              <w:t>- Thực hành các phương pháp quản lý nước;</w:t>
            </w:r>
          </w:p>
        </w:tc>
      </w:tr>
      <w:tr w:rsidR="004D0741" w:rsidRPr="00A84331" w14:paraId="36C93BE5" w14:textId="77777777" w:rsidTr="00A84331">
        <w:tc>
          <w:tcPr>
            <w:tcW w:w="814" w:type="dxa"/>
            <w:vMerge/>
            <w:vAlign w:val="center"/>
          </w:tcPr>
          <w:p w14:paraId="378A826E" w14:textId="4D0D0A90" w:rsidR="004D0741" w:rsidRPr="00A84331" w:rsidRDefault="004D0741" w:rsidP="004D0741">
            <w:pPr>
              <w:spacing w:line="276" w:lineRule="auto"/>
              <w:jc w:val="center"/>
              <w:rPr>
                <w:lang w:eastAsia="ja-JP"/>
              </w:rPr>
            </w:pPr>
          </w:p>
        </w:tc>
        <w:tc>
          <w:tcPr>
            <w:tcW w:w="712" w:type="dxa"/>
            <w:vAlign w:val="center"/>
          </w:tcPr>
          <w:p w14:paraId="57BA7D67" w14:textId="2C375275" w:rsidR="004D0741" w:rsidRPr="00A84331" w:rsidRDefault="004D0741" w:rsidP="004D0741">
            <w:pPr>
              <w:spacing w:line="276" w:lineRule="auto"/>
              <w:jc w:val="center"/>
              <w:rPr>
                <w:lang w:eastAsia="ja-JP"/>
              </w:rPr>
            </w:pPr>
            <w:r w:rsidRPr="00A84331">
              <w:rPr>
                <w:lang w:eastAsia="ja-JP"/>
              </w:rPr>
              <w:t>12</w:t>
            </w:r>
          </w:p>
        </w:tc>
        <w:tc>
          <w:tcPr>
            <w:tcW w:w="2580" w:type="dxa"/>
          </w:tcPr>
          <w:p w14:paraId="2869CCDC" w14:textId="5E028BA7" w:rsidR="004D0741" w:rsidRPr="00A84331" w:rsidRDefault="004D0741" w:rsidP="004D0741">
            <w:pPr>
              <w:spacing w:line="276" w:lineRule="auto"/>
              <w:jc w:val="both"/>
              <w:rPr>
                <w:bCs/>
              </w:rPr>
            </w:pPr>
            <w:r w:rsidRPr="00A84331">
              <w:rPr>
                <w:bCs/>
              </w:rPr>
              <w:t>Thực hành tại Cơ sở SXG và NTTS</w:t>
            </w:r>
          </w:p>
        </w:tc>
        <w:tc>
          <w:tcPr>
            <w:tcW w:w="567" w:type="dxa"/>
            <w:vAlign w:val="center"/>
          </w:tcPr>
          <w:p w14:paraId="7DE4D1BC" w14:textId="22B47B75" w:rsidR="004D0741" w:rsidRPr="00A84331" w:rsidRDefault="004D0741" w:rsidP="004D0741">
            <w:pPr>
              <w:spacing w:line="276" w:lineRule="auto"/>
              <w:jc w:val="center"/>
              <w:rPr>
                <w:lang w:eastAsia="ja-JP"/>
              </w:rPr>
            </w:pPr>
            <w:r w:rsidRPr="00A84331">
              <w:rPr>
                <w:lang w:eastAsia="ja-JP"/>
              </w:rPr>
              <w:t>4</w:t>
            </w:r>
          </w:p>
        </w:tc>
        <w:tc>
          <w:tcPr>
            <w:tcW w:w="1985" w:type="dxa"/>
          </w:tcPr>
          <w:p w14:paraId="4E4F13E1" w14:textId="193E5828" w:rsidR="004D0741" w:rsidRPr="00A84331" w:rsidRDefault="004D0741" w:rsidP="004D0741">
            <w:pPr>
              <w:spacing w:line="276" w:lineRule="auto"/>
              <w:jc w:val="both"/>
              <w:rPr>
                <w:lang w:eastAsia="ja-JP"/>
              </w:rPr>
            </w:pPr>
            <w:r w:rsidRPr="00A84331">
              <w:rPr>
                <w:bCs/>
              </w:rPr>
              <w:t>Điều tra, tìm hiểu  được các phương pháp quản lý chất lượng nước tại địa điểm thực hành</w:t>
            </w:r>
          </w:p>
        </w:tc>
        <w:tc>
          <w:tcPr>
            <w:tcW w:w="992" w:type="dxa"/>
            <w:vAlign w:val="center"/>
          </w:tcPr>
          <w:p w14:paraId="0EA8DE33" w14:textId="77777777" w:rsidR="004D0741" w:rsidRPr="00A84331" w:rsidRDefault="004D0741" w:rsidP="004D0741">
            <w:pPr>
              <w:spacing w:line="276" w:lineRule="auto"/>
              <w:jc w:val="center"/>
              <w:rPr>
                <w:lang w:eastAsia="ja-JP"/>
              </w:rPr>
            </w:pPr>
            <w:r w:rsidRPr="00A84331">
              <w:rPr>
                <w:lang w:eastAsia="ja-JP"/>
              </w:rPr>
              <w:t>CLO2</w:t>
            </w:r>
          </w:p>
          <w:p w14:paraId="7F610737" w14:textId="77777777" w:rsidR="004D0741" w:rsidRPr="00A84331" w:rsidRDefault="004D0741" w:rsidP="004D0741">
            <w:pPr>
              <w:spacing w:line="276" w:lineRule="auto"/>
              <w:jc w:val="center"/>
              <w:rPr>
                <w:lang w:eastAsia="ja-JP"/>
              </w:rPr>
            </w:pPr>
            <w:r w:rsidRPr="00A84331">
              <w:rPr>
                <w:lang w:eastAsia="ja-JP"/>
              </w:rPr>
              <w:t>CLO3</w:t>
            </w:r>
          </w:p>
          <w:p w14:paraId="4ABA7EDF" w14:textId="485ECE21" w:rsidR="004D0741" w:rsidRPr="00A84331" w:rsidRDefault="004D0741" w:rsidP="004D0741">
            <w:pPr>
              <w:spacing w:line="276" w:lineRule="auto"/>
              <w:jc w:val="center"/>
              <w:rPr>
                <w:lang w:eastAsia="ja-JP"/>
              </w:rPr>
            </w:pPr>
            <w:r w:rsidRPr="00A84331">
              <w:rPr>
                <w:lang w:eastAsia="ja-JP"/>
              </w:rPr>
              <w:t>CLO4</w:t>
            </w:r>
          </w:p>
        </w:tc>
        <w:tc>
          <w:tcPr>
            <w:tcW w:w="2126" w:type="dxa"/>
          </w:tcPr>
          <w:p w14:paraId="597DCA54" w14:textId="77777777" w:rsidR="003D0370" w:rsidRPr="00A84331" w:rsidRDefault="003D0370" w:rsidP="003D0370">
            <w:pPr>
              <w:spacing w:line="276" w:lineRule="auto"/>
              <w:jc w:val="both"/>
              <w:rPr>
                <w:lang w:eastAsia="ja-JP"/>
              </w:rPr>
            </w:pPr>
            <w:r w:rsidRPr="00A84331">
              <w:rPr>
                <w:lang w:eastAsia="ja-JP"/>
              </w:rPr>
              <w:t>- SV quan sát, vẽ phác thảo quy trình xử lý nước ở cơ sở thực hành;</w:t>
            </w:r>
          </w:p>
          <w:p w14:paraId="6FA20C92" w14:textId="49C7E709" w:rsidR="004D0741" w:rsidRPr="00A84331" w:rsidRDefault="003D0370" w:rsidP="003D0370">
            <w:pPr>
              <w:spacing w:line="276" w:lineRule="auto"/>
              <w:jc w:val="both"/>
              <w:rPr>
                <w:lang w:eastAsia="ja-JP"/>
              </w:rPr>
            </w:pPr>
            <w:r w:rsidRPr="00A84331">
              <w:rPr>
                <w:lang w:eastAsia="ja-JP"/>
              </w:rPr>
              <w:t>- Thực hành các phương pháp quản lý nước;</w:t>
            </w:r>
          </w:p>
        </w:tc>
      </w:tr>
      <w:tr w:rsidR="004D0741" w:rsidRPr="00A84331" w14:paraId="0A3B2CA1" w14:textId="77777777" w:rsidTr="00A84331">
        <w:tc>
          <w:tcPr>
            <w:tcW w:w="814" w:type="dxa"/>
            <w:vMerge w:val="restart"/>
            <w:vAlign w:val="center"/>
          </w:tcPr>
          <w:p w14:paraId="1B12C318" w14:textId="22C3807B" w:rsidR="004D0741" w:rsidRPr="00A84331" w:rsidRDefault="004D0741" w:rsidP="004D0741">
            <w:pPr>
              <w:spacing w:line="276" w:lineRule="auto"/>
              <w:jc w:val="center"/>
              <w:rPr>
                <w:lang w:eastAsia="ja-JP"/>
              </w:rPr>
            </w:pPr>
            <w:r w:rsidRPr="00A84331">
              <w:rPr>
                <w:lang w:eastAsia="ja-JP"/>
              </w:rPr>
              <w:t>11</w:t>
            </w:r>
          </w:p>
        </w:tc>
        <w:tc>
          <w:tcPr>
            <w:tcW w:w="712" w:type="dxa"/>
            <w:vAlign w:val="center"/>
          </w:tcPr>
          <w:p w14:paraId="39D336FA" w14:textId="5D4A6B82" w:rsidR="004D0741" w:rsidRPr="00A84331" w:rsidRDefault="004D0741" w:rsidP="004D0741">
            <w:pPr>
              <w:spacing w:line="276" w:lineRule="auto"/>
              <w:jc w:val="center"/>
              <w:rPr>
                <w:b/>
                <w:lang w:eastAsia="ja-JP"/>
              </w:rPr>
            </w:pPr>
            <w:r w:rsidRPr="00A84331">
              <w:rPr>
                <w:lang w:eastAsia="ja-JP"/>
              </w:rPr>
              <w:t>13</w:t>
            </w:r>
          </w:p>
        </w:tc>
        <w:tc>
          <w:tcPr>
            <w:tcW w:w="2580" w:type="dxa"/>
          </w:tcPr>
          <w:p w14:paraId="4DFE21CE" w14:textId="7B471AD3" w:rsidR="004D0741" w:rsidRPr="00A84331" w:rsidRDefault="004D0741" w:rsidP="004D0741">
            <w:pPr>
              <w:spacing w:line="276" w:lineRule="auto"/>
              <w:jc w:val="both"/>
              <w:rPr>
                <w:lang w:eastAsia="ja-JP"/>
              </w:rPr>
            </w:pPr>
            <w:r w:rsidRPr="00A84331">
              <w:rPr>
                <w:bCs/>
              </w:rPr>
              <w:t>Thực hành tại Cơ sở SXG và NTTS</w:t>
            </w:r>
          </w:p>
        </w:tc>
        <w:tc>
          <w:tcPr>
            <w:tcW w:w="567" w:type="dxa"/>
            <w:vAlign w:val="center"/>
          </w:tcPr>
          <w:p w14:paraId="2963AB7D" w14:textId="61EB20E1" w:rsidR="004D0741" w:rsidRPr="00A84331" w:rsidRDefault="004D0741" w:rsidP="004D0741">
            <w:pPr>
              <w:spacing w:line="276" w:lineRule="auto"/>
              <w:jc w:val="center"/>
              <w:rPr>
                <w:lang w:eastAsia="ja-JP"/>
              </w:rPr>
            </w:pPr>
            <w:r w:rsidRPr="00A84331">
              <w:rPr>
                <w:lang w:eastAsia="ja-JP"/>
              </w:rPr>
              <w:t>4</w:t>
            </w:r>
          </w:p>
        </w:tc>
        <w:tc>
          <w:tcPr>
            <w:tcW w:w="1985" w:type="dxa"/>
          </w:tcPr>
          <w:p w14:paraId="49E9A993" w14:textId="3B5525DD" w:rsidR="004D0741" w:rsidRPr="00A84331" w:rsidRDefault="004D0741" w:rsidP="004D0741">
            <w:pPr>
              <w:spacing w:line="276" w:lineRule="auto"/>
              <w:jc w:val="both"/>
              <w:rPr>
                <w:lang w:eastAsia="ja-JP"/>
              </w:rPr>
            </w:pPr>
            <w:r w:rsidRPr="00A84331">
              <w:rPr>
                <w:bCs/>
              </w:rPr>
              <w:t xml:space="preserve">Điều tra, tìm hiểu  được các phương pháp quản lý chất </w:t>
            </w:r>
            <w:r w:rsidRPr="00A84331">
              <w:rPr>
                <w:bCs/>
              </w:rPr>
              <w:lastRenderedPageBreak/>
              <w:t>lượng nước tại địa điểm thực hành</w:t>
            </w:r>
          </w:p>
        </w:tc>
        <w:tc>
          <w:tcPr>
            <w:tcW w:w="992" w:type="dxa"/>
            <w:vAlign w:val="center"/>
          </w:tcPr>
          <w:p w14:paraId="241B547B" w14:textId="1AB0FFD2" w:rsidR="004D0741" w:rsidRPr="00A84331" w:rsidRDefault="004D0741" w:rsidP="004D0741">
            <w:pPr>
              <w:spacing w:line="276" w:lineRule="auto"/>
              <w:jc w:val="center"/>
              <w:rPr>
                <w:lang w:eastAsia="ja-JP"/>
              </w:rPr>
            </w:pPr>
            <w:r w:rsidRPr="00A84331">
              <w:rPr>
                <w:lang w:eastAsia="ja-JP"/>
              </w:rPr>
              <w:lastRenderedPageBreak/>
              <w:t>CLO2</w:t>
            </w:r>
          </w:p>
          <w:p w14:paraId="4784B1A0" w14:textId="6A2C4E60" w:rsidR="004D0741" w:rsidRPr="00A84331" w:rsidRDefault="004D0741" w:rsidP="004D0741">
            <w:pPr>
              <w:spacing w:line="276" w:lineRule="auto"/>
              <w:jc w:val="center"/>
              <w:rPr>
                <w:lang w:eastAsia="ja-JP"/>
              </w:rPr>
            </w:pPr>
            <w:r w:rsidRPr="00A84331">
              <w:rPr>
                <w:lang w:eastAsia="ja-JP"/>
              </w:rPr>
              <w:t>CLO3</w:t>
            </w:r>
          </w:p>
          <w:p w14:paraId="489F10C8" w14:textId="075B19B7" w:rsidR="004D0741" w:rsidRPr="00A84331" w:rsidRDefault="004D0741" w:rsidP="004D0741">
            <w:pPr>
              <w:spacing w:line="276" w:lineRule="auto"/>
              <w:jc w:val="center"/>
              <w:rPr>
                <w:lang w:eastAsia="ja-JP"/>
              </w:rPr>
            </w:pPr>
            <w:r w:rsidRPr="00A84331">
              <w:rPr>
                <w:lang w:eastAsia="ja-JP"/>
              </w:rPr>
              <w:t>CLO4</w:t>
            </w:r>
          </w:p>
        </w:tc>
        <w:tc>
          <w:tcPr>
            <w:tcW w:w="2126" w:type="dxa"/>
          </w:tcPr>
          <w:p w14:paraId="14F71B0A" w14:textId="77777777" w:rsidR="003D0370" w:rsidRPr="00A84331" w:rsidRDefault="003D0370" w:rsidP="003D0370">
            <w:pPr>
              <w:spacing w:line="276" w:lineRule="auto"/>
              <w:jc w:val="both"/>
              <w:rPr>
                <w:lang w:eastAsia="ja-JP"/>
              </w:rPr>
            </w:pPr>
            <w:r w:rsidRPr="00A84331">
              <w:rPr>
                <w:lang w:eastAsia="ja-JP"/>
              </w:rPr>
              <w:t xml:space="preserve">- SV quan sát, vẽ phác thảo quy trình </w:t>
            </w:r>
            <w:r w:rsidRPr="00A84331">
              <w:rPr>
                <w:lang w:eastAsia="ja-JP"/>
              </w:rPr>
              <w:lastRenderedPageBreak/>
              <w:t>xử lý nước ở cơ sở thực hành;</w:t>
            </w:r>
          </w:p>
          <w:p w14:paraId="35FB716D" w14:textId="66D50F25" w:rsidR="004D0741" w:rsidRPr="00A84331" w:rsidRDefault="003D0370" w:rsidP="003D0370">
            <w:pPr>
              <w:spacing w:line="276" w:lineRule="auto"/>
              <w:jc w:val="both"/>
              <w:rPr>
                <w:lang w:eastAsia="ja-JP"/>
              </w:rPr>
            </w:pPr>
            <w:r w:rsidRPr="00A84331">
              <w:rPr>
                <w:lang w:eastAsia="ja-JP"/>
              </w:rPr>
              <w:t>- Thực hành các phương pháp quản lý nước;</w:t>
            </w:r>
          </w:p>
        </w:tc>
      </w:tr>
      <w:tr w:rsidR="004D0741" w:rsidRPr="00A84331" w14:paraId="4D427719" w14:textId="77777777" w:rsidTr="00A84331">
        <w:tc>
          <w:tcPr>
            <w:tcW w:w="814" w:type="dxa"/>
            <w:vMerge/>
            <w:vAlign w:val="center"/>
          </w:tcPr>
          <w:p w14:paraId="37515684" w14:textId="77777777" w:rsidR="004D0741" w:rsidRPr="00A84331" w:rsidRDefault="004D0741" w:rsidP="004D0741">
            <w:pPr>
              <w:spacing w:line="276" w:lineRule="auto"/>
              <w:jc w:val="center"/>
              <w:rPr>
                <w:lang w:eastAsia="ja-JP"/>
              </w:rPr>
            </w:pPr>
          </w:p>
        </w:tc>
        <w:tc>
          <w:tcPr>
            <w:tcW w:w="712" w:type="dxa"/>
            <w:vAlign w:val="center"/>
          </w:tcPr>
          <w:p w14:paraId="4670CA5D" w14:textId="0B0B45FA" w:rsidR="004D0741" w:rsidRPr="00A84331" w:rsidRDefault="004D0741" w:rsidP="004D0741">
            <w:pPr>
              <w:spacing w:line="276" w:lineRule="auto"/>
              <w:jc w:val="center"/>
              <w:rPr>
                <w:lang w:eastAsia="ja-JP"/>
              </w:rPr>
            </w:pPr>
            <w:r w:rsidRPr="00A84331">
              <w:rPr>
                <w:lang w:eastAsia="ja-JP"/>
              </w:rPr>
              <w:t>14</w:t>
            </w:r>
          </w:p>
        </w:tc>
        <w:tc>
          <w:tcPr>
            <w:tcW w:w="2580" w:type="dxa"/>
          </w:tcPr>
          <w:p w14:paraId="70102567" w14:textId="0C12024C" w:rsidR="004D0741" w:rsidRPr="00A84331" w:rsidRDefault="004D0741" w:rsidP="004D0741">
            <w:pPr>
              <w:spacing w:line="276" w:lineRule="auto"/>
              <w:jc w:val="both"/>
              <w:rPr>
                <w:bCs/>
              </w:rPr>
            </w:pPr>
            <w:r w:rsidRPr="00A84331">
              <w:rPr>
                <w:bCs/>
              </w:rPr>
              <w:t>Thực hành tại Cơ sở SXG và NTTS</w:t>
            </w:r>
          </w:p>
        </w:tc>
        <w:tc>
          <w:tcPr>
            <w:tcW w:w="567" w:type="dxa"/>
            <w:vAlign w:val="center"/>
          </w:tcPr>
          <w:p w14:paraId="3677D588" w14:textId="145939F9" w:rsidR="004D0741" w:rsidRPr="00A84331" w:rsidRDefault="004D0741" w:rsidP="004D0741">
            <w:pPr>
              <w:spacing w:line="276" w:lineRule="auto"/>
              <w:jc w:val="center"/>
              <w:rPr>
                <w:lang w:eastAsia="ja-JP"/>
              </w:rPr>
            </w:pPr>
            <w:r w:rsidRPr="00A84331">
              <w:rPr>
                <w:lang w:eastAsia="ja-JP"/>
              </w:rPr>
              <w:t>4</w:t>
            </w:r>
          </w:p>
        </w:tc>
        <w:tc>
          <w:tcPr>
            <w:tcW w:w="1985" w:type="dxa"/>
          </w:tcPr>
          <w:p w14:paraId="2E4798A6" w14:textId="009C10CC" w:rsidR="004D0741" w:rsidRPr="00A84331" w:rsidRDefault="004D0741" w:rsidP="004D0741">
            <w:pPr>
              <w:spacing w:line="276" w:lineRule="auto"/>
              <w:jc w:val="both"/>
              <w:rPr>
                <w:spacing w:val="-4"/>
                <w:lang w:val="pt-BR"/>
              </w:rPr>
            </w:pPr>
            <w:r w:rsidRPr="00A84331">
              <w:rPr>
                <w:bCs/>
              </w:rPr>
              <w:t>Điều tra, tìm hiểu  được các phương pháp quản lý chất lượng nước tại địa điểm thực hành</w:t>
            </w:r>
          </w:p>
        </w:tc>
        <w:tc>
          <w:tcPr>
            <w:tcW w:w="992" w:type="dxa"/>
            <w:vAlign w:val="center"/>
          </w:tcPr>
          <w:p w14:paraId="78169948" w14:textId="77777777" w:rsidR="004D0741" w:rsidRPr="00A84331" w:rsidRDefault="004D0741" w:rsidP="004D0741">
            <w:pPr>
              <w:spacing w:line="276" w:lineRule="auto"/>
              <w:jc w:val="center"/>
              <w:rPr>
                <w:lang w:eastAsia="ja-JP"/>
              </w:rPr>
            </w:pPr>
            <w:r w:rsidRPr="00A84331">
              <w:rPr>
                <w:lang w:eastAsia="ja-JP"/>
              </w:rPr>
              <w:t>CLO2</w:t>
            </w:r>
          </w:p>
          <w:p w14:paraId="1603626F" w14:textId="77777777" w:rsidR="004D0741" w:rsidRPr="00A84331" w:rsidRDefault="004D0741" w:rsidP="004D0741">
            <w:pPr>
              <w:spacing w:line="276" w:lineRule="auto"/>
              <w:jc w:val="center"/>
              <w:rPr>
                <w:lang w:eastAsia="ja-JP"/>
              </w:rPr>
            </w:pPr>
            <w:r w:rsidRPr="00A84331">
              <w:rPr>
                <w:lang w:eastAsia="ja-JP"/>
              </w:rPr>
              <w:t>CLO3</w:t>
            </w:r>
          </w:p>
          <w:p w14:paraId="0BB7F4C5" w14:textId="1AE3F8CB" w:rsidR="004D0741" w:rsidRPr="00A84331" w:rsidRDefault="004D0741" w:rsidP="004D0741">
            <w:pPr>
              <w:spacing w:line="276" w:lineRule="auto"/>
              <w:jc w:val="center"/>
              <w:rPr>
                <w:lang w:eastAsia="ja-JP"/>
              </w:rPr>
            </w:pPr>
            <w:r w:rsidRPr="00A84331">
              <w:rPr>
                <w:lang w:eastAsia="ja-JP"/>
              </w:rPr>
              <w:t>CLO4</w:t>
            </w:r>
          </w:p>
        </w:tc>
        <w:tc>
          <w:tcPr>
            <w:tcW w:w="2126" w:type="dxa"/>
          </w:tcPr>
          <w:p w14:paraId="16B2E758" w14:textId="77777777" w:rsidR="003D0370" w:rsidRPr="00A84331" w:rsidRDefault="003D0370" w:rsidP="003D0370">
            <w:pPr>
              <w:spacing w:line="276" w:lineRule="auto"/>
              <w:jc w:val="both"/>
              <w:rPr>
                <w:lang w:eastAsia="ja-JP"/>
              </w:rPr>
            </w:pPr>
            <w:r w:rsidRPr="00A84331">
              <w:rPr>
                <w:lang w:eastAsia="ja-JP"/>
              </w:rPr>
              <w:t>- SV quan sát, vẽ phác thảo quy trình xử lý nước ở cơ sở thực hành;</w:t>
            </w:r>
          </w:p>
          <w:p w14:paraId="2B35E297" w14:textId="6861D9D5" w:rsidR="004D0741" w:rsidRPr="00A84331" w:rsidRDefault="003D0370" w:rsidP="003D0370">
            <w:pPr>
              <w:spacing w:line="276" w:lineRule="auto"/>
              <w:jc w:val="both"/>
              <w:rPr>
                <w:lang w:eastAsia="ja-JP"/>
              </w:rPr>
            </w:pPr>
            <w:r w:rsidRPr="00A84331">
              <w:rPr>
                <w:lang w:eastAsia="ja-JP"/>
              </w:rPr>
              <w:t>- Thực hành các phương pháp quản lý nước;</w:t>
            </w:r>
          </w:p>
        </w:tc>
      </w:tr>
      <w:tr w:rsidR="004D0741" w:rsidRPr="00A84331" w14:paraId="087DBB82" w14:textId="77777777" w:rsidTr="00A84331">
        <w:tc>
          <w:tcPr>
            <w:tcW w:w="814" w:type="dxa"/>
            <w:vMerge w:val="restart"/>
            <w:vAlign w:val="center"/>
          </w:tcPr>
          <w:p w14:paraId="18A96700" w14:textId="361A48CF" w:rsidR="004D0741" w:rsidRPr="00A84331" w:rsidRDefault="004D0741" w:rsidP="004D0741">
            <w:pPr>
              <w:spacing w:line="276" w:lineRule="auto"/>
              <w:jc w:val="center"/>
              <w:rPr>
                <w:lang w:eastAsia="ja-JP"/>
              </w:rPr>
            </w:pPr>
            <w:r w:rsidRPr="00A84331">
              <w:rPr>
                <w:lang w:eastAsia="ja-JP"/>
              </w:rPr>
              <w:t>12</w:t>
            </w:r>
          </w:p>
        </w:tc>
        <w:tc>
          <w:tcPr>
            <w:tcW w:w="712" w:type="dxa"/>
            <w:vMerge w:val="restart"/>
            <w:vAlign w:val="center"/>
          </w:tcPr>
          <w:p w14:paraId="35E13255" w14:textId="497C0ECD" w:rsidR="004D0741" w:rsidRPr="00A84331" w:rsidRDefault="004D0741" w:rsidP="004D0741">
            <w:pPr>
              <w:spacing w:line="276" w:lineRule="auto"/>
              <w:jc w:val="center"/>
              <w:rPr>
                <w:b/>
                <w:lang w:eastAsia="ja-JP"/>
              </w:rPr>
            </w:pPr>
            <w:r w:rsidRPr="00A84331">
              <w:rPr>
                <w:lang w:eastAsia="ja-JP"/>
              </w:rPr>
              <w:t>15</w:t>
            </w:r>
          </w:p>
        </w:tc>
        <w:tc>
          <w:tcPr>
            <w:tcW w:w="2580" w:type="dxa"/>
          </w:tcPr>
          <w:p w14:paraId="1CFF29B1" w14:textId="0E0F99CF" w:rsidR="004D0741" w:rsidRPr="00A84331" w:rsidRDefault="004D0741" w:rsidP="001F4354">
            <w:pPr>
              <w:spacing w:line="276" w:lineRule="auto"/>
              <w:jc w:val="both"/>
            </w:pPr>
            <w:r w:rsidRPr="00A84331">
              <w:t xml:space="preserve">Trình bày báo cáo chuyên đề thực hành theo nhóm </w:t>
            </w:r>
          </w:p>
        </w:tc>
        <w:tc>
          <w:tcPr>
            <w:tcW w:w="567" w:type="dxa"/>
            <w:vAlign w:val="center"/>
          </w:tcPr>
          <w:p w14:paraId="03EF29B8" w14:textId="665C25A6" w:rsidR="004D0741" w:rsidRPr="00A84331" w:rsidRDefault="004D0741" w:rsidP="004D0741">
            <w:pPr>
              <w:spacing w:line="276" w:lineRule="auto"/>
              <w:jc w:val="center"/>
              <w:rPr>
                <w:lang w:eastAsia="ja-JP"/>
              </w:rPr>
            </w:pPr>
            <w:r w:rsidRPr="00A84331">
              <w:rPr>
                <w:lang w:eastAsia="ja-JP"/>
              </w:rPr>
              <w:t>2</w:t>
            </w:r>
          </w:p>
        </w:tc>
        <w:tc>
          <w:tcPr>
            <w:tcW w:w="1985" w:type="dxa"/>
          </w:tcPr>
          <w:p w14:paraId="09203716" w14:textId="1FB5DD7C" w:rsidR="004D0741" w:rsidRPr="00A84331" w:rsidRDefault="004D0741" w:rsidP="004D0741">
            <w:pPr>
              <w:spacing w:line="276" w:lineRule="auto"/>
              <w:jc w:val="both"/>
              <w:rPr>
                <w:lang w:eastAsia="ja-JP"/>
              </w:rPr>
            </w:pPr>
            <w:r w:rsidRPr="00A84331">
              <w:rPr>
                <w:bCs/>
              </w:rPr>
              <w:t>Tổng kết và rút ra được kinh nghiệm quản lý chất lượng nước trong NTTS</w:t>
            </w:r>
          </w:p>
        </w:tc>
        <w:tc>
          <w:tcPr>
            <w:tcW w:w="992" w:type="dxa"/>
            <w:vAlign w:val="center"/>
          </w:tcPr>
          <w:p w14:paraId="0858DD4D" w14:textId="77777777" w:rsidR="004D0741" w:rsidRPr="00A84331" w:rsidRDefault="004D0741" w:rsidP="004D0741">
            <w:pPr>
              <w:spacing w:line="276" w:lineRule="auto"/>
              <w:jc w:val="center"/>
              <w:rPr>
                <w:lang w:eastAsia="ja-JP"/>
              </w:rPr>
            </w:pPr>
            <w:r w:rsidRPr="00A84331">
              <w:rPr>
                <w:lang w:eastAsia="ja-JP"/>
              </w:rPr>
              <w:t>CLO2</w:t>
            </w:r>
          </w:p>
          <w:p w14:paraId="542E80D4" w14:textId="77777777" w:rsidR="004D0741" w:rsidRPr="00A84331" w:rsidRDefault="004D0741" w:rsidP="004D0741">
            <w:pPr>
              <w:spacing w:line="276" w:lineRule="auto"/>
              <w:jc w:val="center"/>
              <w:rPr>
                <w:lang w:eastAsia="ja-JP"/>
              </w:rPr>
            </w:pPr>
            <w:r w:rsidRPr="00A84331">
              <w:rPr>
                <w:lang w:eastAsia="ja-JP"/>
              </w:rPr>
              <w:t>CLO3</w:t>
            </w:r>
          </w:p>
          <w:p w14:paraId="38095409" w14:textId="17112527" w:rsidR="004D0741" w:rsidRPr="00A84331" w:rsidRDefault="004D0741" w:rsidP="004D0741">
            <w:pPr>
              <w:spacing w:line="276" w:lineRule="auto"/>
              <w:jc w:val="center"/>
              <w:rPr>
                <w:lang w:eastAsia="ja-JP"/>
              </w:rPr>
            </w:pPr>
            <w:r w:rsidRPr="00A84331">
              <w:rPr>
                <w:lang w:eastAsia="ja-JP"/>
              </w:rPr>
              <w:t>CLO4</w:t>
            </w:r>
          </w:p>
        </w:tc>
        <w:tc>
          <w:tcPr>
            <w:tcW w:w="2126" w:type="dxa"/>
          </w:tcPr>
          <w:p w14:paraId="227C7A78" w14:textId="77777777" w:rsidR="004D0741" w:rsidRPr="00A84331" w:rsidRDefault="001F4354" w:rsidP="003D0370">
            <w:pPr>
              <w:spacing w:line="276" w:lineRule="auto"/>
              <w:jc w:val="both"/>
              <w:rPr>
                <w:lang w:eastAsia="ja-JP"/>
              </w:rPr>
            </w:pPr>
            <w:r w:rsidRPr="00A84331">
              <w:rPr>
                <w:lang w:eastAsia="ja-JP"/>
              </w:rPr>
              <w:t>-Báo cáo kết quả theo yêu cầu;</w:t>
            </w:r>
          </w:p>
          <w:p w14:paraId="1A67503C" w14:textId="1C7313CE" w:rsidR="003B57EF" w:rsidRPr="00A84331" w:rsidRDefault="003B57EF" w:rsidP="003D0370">
            <w:pPr>
              <w:spacing w:line="276" w:lineRule="auto"/>
              <w:jc w:val="both"/>
              <w:rPr>
                <w:lang w:eastAsia="ja-JP"/>
              </w:rPr>
            </w:pPr>
            <w:r w:rsidRPr="00A84331">
              <w:rPr>
                <w:lang w:eastAsia="ja-JP"/>
              </w:rPr>
              <w:t>- Đánh giá, nhận xét và cho điểm</w:t>
            </w:r>
          </w:p>
        </w:tc>
      </w:tr>
      <w:tr w:rsidR="004D0741" w:rsidRPr="00A84331" w14:paraId="68A10848" w14:textId="77777777" w:rsidTr="00A84331">
        <w:tc>
          <w:tcPr>
            <w:tcW w:w="814" w:type="dxa"/>
            <w:vMerge/>
            <w:vAlign w:val="center"/>
          </w:tcPr>
          <w:p w14:paraId="64186326" w14:textId="77777777" w:rsidR="004D0741" w:rsidRPr="00A84331" w:rsidRDefault="004D0741" w:rsidP="004D0741">
            <w:pPr>
              <w:spacing w:line="276" w:lineRule="auto"/>
              <w:jc w:val="center"/>
              <w:rPr>
                <w:lang w:eastAsia="ja-JP"/>
              </w:rPr>
            </w:pPr>
          </w:p>
        </w:tc>
        <w:tc>
          <w:tcPr>
            <w:tcW w:w="712" w:type="dxa"/>
            <w:vMerge/>
            <w:vAlign w:val="center"/>
          </w:tcPr>
          <w:p w14:paraId="16A0990D" w14:textId="77777777" w:rsidR="004D0741" w:rsidRPr="00A84331" w:rsidRDefault="004D0741" w:rsidP="004D0741">
            <w:pPr>
              <w:spacing w:line="276" w:lineRule="auto"/>
              <w:jc w:val="center"/>
              <w:rPr>
                <w:lang w:eastAsia="ja-JP"/>
              </w:rPr>
            </w:pPr>
          </w:p>
        </w:tc>
        <w:tc>
          <w:tcPr>
            <w:tcW w:w="2580" w:type="dxa"/>
          </w:tcPr>
          <w:p w14:paraId="2A1C3EF2" w14:textId="4FA487D7" w:rsidR="004D0741" w:rsidRPr="00A84331" w:rsidRDefault="004D0741" w:rsidP="004D0741">
            <w:pPr>
              <w:spacing w:line="276" w:lineRule="auto"/>
              <w:jc w:val="both"/>
            </w:pPr>
            <w:r w:rsidRPr="00A84331">
              <w:t>Bài kiểm tra số 2</w:t>
            </w:r>
          </w:p>
        </w:tc>
        <w:tc>
          <w:tcPr>
            <w:tcW w:w="567" w:type="dxa"/>
            <w:vAlign w:val="center"/>
          </w:tcPr>
          <w:p w14:paraId="18A79EBC" w14:textId="77777777" w:rsidR="004D0741" w:rsidRPr="00A84331" w:rsidRDefault="004D0741" w:rsidP="004D0741">
            <w:pPr>
              <w:spacing w:line="276" w:lineRule="auto"/>
              <w:jc w:val="center"/>
              <w:rPr>
                <w:lang w:eastAsia="ja-JP"/>
              </w:rPr>
            </w:pPr>
          </w:p>
        </w:tc>
        <w:tc>
          <w:tcPr>
            <w:tcW w:w="1985" w:type="dxa"/>
          </w:tcPr>
          <w:p w14:paraId="71815D72" w14:textId="77777777" w:rsidR="004D0741" w:rsidRPr="00A84331" w:rsidRDefault="004D0741" w:rsidP="004D0741">
            <w:pPr>
              <w:spacing w:line="276" w:lineRule="auto"/>
              <w:jc w:val="both"/>
              <w:rPr>
                <w:bCs/>
              </w:rPr>
            </w:pPr>
          </w:p>
        </w:tc>
        <w:tc>
          <w:tcPr>
            <w:tcW w:w="992" w:type="dxa"/>
            <w:vAlign w:val="center"/>
          </w:tcPr>
          <w:p w14:paraId="0AEAE5BD" w14:textId="77777777" w:rsidR="004D0741" w:rsidRPr="00A84331" w:rsidRDefault="004D0741" w:rsidP="004D0741">
            <w:pPr>
              <w:spacing w:line="276" w:lineRule="auto"/>
              <w:jc w:val="center"/>
              <w:rPr>
                <w:lang w:eastAsia="ja-JP"/>
              </w:rPr>
            </w:pPr>
          </w:p>
        </w:tc>
        <w:tc>
          <w:tcPr>
            <w:tcW w:w="2126" w:type="dxa"/>
          </w:tcPr>
          <w:p w14:paraId="707C38EE" w14:textId="77777777" w:rsidR="004D0741" w:rsidRPr="00A84331" w:rsidRDefault="004D0741" w:rsidP="004D0741">
            <w:pPr>
              <w:spacing w:line="276" w:lineRule="auto"/>
              <w:jc w:val="both"/>
              <w:rPr>
                <w:lang w:eastAsia="ja-JP"/>
              </w:rPr>
            </w:pPr>
          </w:p>
        </w:tc>
      </w:tr>
    </w:tbl>
    <w:p w14:paraId="18FE7073" w14:textId="77777777" w:rsidR="00D4121F" w:rsidRPr="00613263" w:rsidRDefault="00D4121F" w:rsidP="00637832">
      <w:pPr>
        <w:spacing w:line="276" w:lineRule="auto"/>
        <w:jc w:val="both"/>
        <w:rPr>
          <w:bCs/>
          <w:spacing w:val="-2"/>
          <w:sz w:val="22"/>
          <w:szCs w:val="26"/>
        </w:rPr>
      </w:pPr>
    </w:p>
    <w:p w14:paraId="742CADA3" w14:textId="77777777" w:rsidR="00D4121F" w:rsidRPr="00CF4322" w:rsidRDefault="00D4121F" w:rsidP="00A84331">
      <w:pPr>
        <w:spacing w:after="120" w:line="276" w:lineRule="auto"/>
        <w:jc w:val="both"/>
        <w:rPr>
          <w:bCs/>
          <w:spacing w:val="-2"/>
          <w:sz w:val="26"/>
          <w:szCs w:val="26"/>
        </w:rPr>
      </w:pPr>
      <w:r w:rsidRPr="00CF4322">
        <w:rPr>
          <w:bCs/>
          <w:spacing w:val="-2"/>
          <w:sz w:val="26"/>
          <w:szCs w:val="26"/>
        </w:rPr>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14:paraId="710E3974" w14:textId="77777777" w:rsidR="00D4121F" w:rsidRPr="00E624E5" w:rsidRDefault="00D4121F" w:rsidP="00A84331">
      <w:pPr>
        <w:spacing w:after="120" w:line="276" w:lineRule="auto"/>
        <w:jc w:val="both"/>
        <w:rPr>
          <w:b/>
          <w:bCs/>
          <w:sz w:val="26"/>
          <w:szCs w:val="26"/>
          <w:lang w:val="vi-VN"/>
        </w:rPr>
      </w:pPr>
      <w:r>
        <w:rPr>
          <w:b/>
          <w:bCs/>
          <w:sz w:val="26"/>
          <w:szCs w:val="26"/>
        </w:rPr>
        <w:t xml:space="preserve">8. </w:t>
      </w:r>
      <w:r w:rsidRPr="00E624E5">
        <w:rPr>
          <w:b/>
          <w:bCs/>
          <w:sz w:val="26"/>
          <w:szCs w:val="26"/>
        </w:rPr>
        <w:t>Đánh</w:t>
      </w:r>
      <w:r w:rsidRPr="00E624E5">
        <w:rPr>
          <w:b/>
          <w:bCs/>
          <w:sz w:val="26"/>
          <w:szCs w:val="26"/>
          <w:lang w:val="vi-VN"/>
        </w:rPr>
        <w:t xml:space="preserve"> giá </w:t>
      </w:r>
      <w:r>
        <w:rPr>
          <w:b/>
          <w:bCs/>
          <w:sz w:val="26"/>
          <w:szCs w:val="26"/>
          <w:lang w:val="vi-VN"/>
        </w:rPr>
        <w:t>học phần</w:t>
      </w:r>
    </w:p>
    <w:p w14:paraId="49BEFF11" w14:textId="77777777" w:rsidR="00D4121F" w:rsidRPr="00C56BDB" w:rsidRDefault="00D4121F" w:rsidP="00A84331">
      <w:pPr>
        <w:spacing w:after="120" w:line="276" w:lineRule="auto"/>
        <w:jc w:val="both"/>
        <w:rPr>
          <w:b/>
          <w:i/>
          <w:sz w:val="26"/>
          <w:szCs w:val="26"/>
          <w:lang w:val="vi-VN"/>
        </w:rPr>
      </w:pPr>
      <w:r>
        <w:rPr>
          <w:b/>
          <w:i/>
          <w:sz w:val="26"/>
          <w:szCs w:val="26"/>
        </w:rPr>
        <w:t xml:space="preserve">8.1. </w:t>
      </w:r>
      <w:r w:rsidRPr="00C56BDB">
        <w:rPr>
          <w:b/>
          <w:i/>
          <w:sz w:val="26"/>
          <w:szCs w:val="26"/>
          <w:lang w:val="vi-VN"/>
        </w:rPr>
        <w:t>Phương pháp, hì</w:t>
      </w:r>
      <w:r>
        <w:rPr>
          <w:b/>
          <w:i/>
          <w:sz w:val="26"/>
          <w:szCs w:val="26"/>
          <w:lang w:val="vi-VN"/>
        </w:rPr>
        <w:t>nh thức kiểm tra - đánh giá</w:t>
      </w:r>
    </w:p>
    <w:p w14:paraId="3F4C069E" w14:textId="77777777" w:rsidR="00D4121F" w:rsidRDefault="00D4121F" w:rsidP="00A84331">
      <w:pPr>
        <w:spacing w:after="120" w:line="276" w:lineRule="auto"/>
        <w:jc w:val="center"/>
        <w:rPr>
          <w:b/>
          <w:sz w:val="26"/>
          <w:szCs w:val="26"/>
          <w:lang w:val="vi-VN"/>
        </w:rPr>
      </w:pPr>
      <w:r w:rsidRPr="00C56BDB">
        <w:rPr>
          <w:b/>
          <w:bCs/>
          <w:sz w:val="26"/>
          <w:szCs w:val="26"/>
          <w:lang w:val="vi-VN"/>
        </w:rPr>
        <w:t xml:space="preserve">Bảng </w:t>
      </w:r>
      <w:r>
        <w:rPr>
          <w:b/>
          <w:bCs/>
          <w:sz w:val="26"/>
          <w:szCs w:val="26"/>
        </w:rPr>
        <w:t>4</w:t>
      </w:r>
      <w:r w:rsidRPr="00C56BDB">
        <w:rPr>
          <w:b/>
          <w:bCs/>
          <w:sz w:val="26"/>
          <w:szCs w:val="26"/>
          <w:lang w:val="vi-VN"/>
        </w:rPr>
        <w:t xml:space="preserve">. </w:t>
      </w:r>
      <w:r>
        <w:rPr>
          <w:b/>
          <w:sz w:val="26"/>
          <w:szCs w:val="26"/>
        </w:rPr>
        <w:t>Kiểm</w:t>
      </w:r>
      <w:r w:rsidRPr="00C56BDB">
        <w:rPr>
          <w:b/>
          <w:sz w:val="26"/>
          <w:szCs w:val="26"/>
          <w:lang w:val="vi-VN"/>
        </w:rPr>
        <w:t xml:space="preserve"> tra - đánh giá</w:t>
      </w:r>
    </w:p>
    <w:tbl>
      <w:tblPr>
        <w:tblStyle w:val="TableGrid"/>
        <w:tblW w:w="9634" w:type="dxa"/>
        <w:tblLayout w:type="fixed"/>
        <w:tblLook w:val="04A0" w:firstRow="1" w:lastRow="0" w:firstColumn="1" w:lastColumn="0" w:noHBand="0" w:noVBand="1"/>
      </w:tblPr>
      <w:tblGrid>
        <w:gridCol w:w="1135"/>
        <w:gridCol w:w="987"/>
        <w:gridCol w:w="1842"/>
        <w:gridCol w:w="993"/>
        <w:gridCol w:w="1134"/>
        <w:gridCol w:w="1134"/>
        <w:gridCol w:w="2409"/>
      </w:tblGrid>
      <w:tr w:rsidR="00D4121F" w:rsidRPr="00DE505F" w14:paraId="2D692ED3" w14:textId="77777777" w:rsidTr="00F85297">
        <w:trPr>
          <w:trHeight w:val="1727"/>
          <w:tblHeader/>
        </w:trPr>
        <w:tc>
          <w:tcPr>
            <w:tcW w:w="1135" w:type="dxa"/>
            <w:vAlign w:val="center"/>
          </w:tcPr>
          <w:p w14:paraId="2E768231" w14:textId="66361218" w:rsidR="00D4121F" w:rsidRPr="00F85297" w:rsidRDefault="00D4121F" w:rsidP="00F85297">
            <w:pPr>
              <w:spacing w:line="276" w:lineRule="auto"/>
              <w:ind w:left="28" w:right="28"/>
              <w:jc w:val="center"/>
              <w:rPr>
                <w:b/>
                <w:bCs/>
              </w:rPr>
            </w:pPr>
            <w:r w:rsidRPr="00DE505F">
              <w:rPr>
                <w:b/>
                <w:bCs/>
                <w:lang w:val="vi-VN"/>
              </w:rPr>
              <w:t>Th</w:t>
            </w:r>
            <w:r w:rsidRPr="00DE505F">
              <w:rPr>
                <w:b/>
                <w:bCs/>
              </w:rPr>
              <w:t xml:space="preserve">ành </w:t>
            </w:r>
            <w:r w:rsidRPr="00DE505F">
              <w:rPr>
                <w:b/>
                <w:bCs/>
                <w:lang w:val="vi-VN"/>
              </w:rPr>
              <w:t>phần</w:t>
            </w:r>
            <w:r w:rsidRPr="00DE505F">
              <w:rPr>
                <w:b/>
                <w:bCs/>
              </w:rPr>
              <w:t>, tên bài</w:t>
            </w:r>
            <w:r w:rsidR="00F85297">
              <w:rPr>
                <w:b/>
                <w:bCs/>
              </w:rPr>
              <w:t xml:space="preserve"> </w:t>
            </w:r>
            <w:r w:rsidRPr="00DE505F">
              <w:rPr>
                <w:b/>
                <w:bCs/>
                <w:lang w:val="vi-VN"/>
              </w:rPr>
              <w:t>đ</w:t>
            </w:r>
            <w:r w:rsidRPr="00DE505F">
              <w:rPr>
                <w:b/>
                <w:bCs/>
              </w:rPr>
              <w:t>ánh</w:t>
            </w:r>
            <w:r w:rsidRPr="00DE505F">
              <w:rPr>
                <w:b/>
                <w:bCs/>
                <w:lang w:val="vi-VN"/>
              </w:rPr>
              <w:t xml:space="preserve"> giá</w:t>
            </w:r>
          </w:p>
        </w:tc>
        <w:tc>
          <w:tcPr>
            <w:tcW w:w="987" w:type="dxa"/>
            <w:vAlign w:val="center"/>
          </w:tcPr>
          <w:p w14:paraId="136D5B29" w14:textId="77777777" w:rsidR="00D4121F" w:rsidRPr="00DE505F" w:rsidRDefault="00D4121F" w:rsidP="00F85297">
            <w:pPr>
              <w:spacing w:line="276" w:lineRule="auto"/>
              <w:ind w:left="28" w:right="28"/>
              <w:jc w:val="center"/>
              <w:rPr>
                <w:b/>
                <w:bCs/>
                <w:lang w:val="vi-VN"/>
              </w:rPr>
            </w:pPr>
            <w:r w:rsidRPr="00DE505F">
              <w:rPr>
                <w:b/>
                <w:bCs/>
                <w:lang w:val="vi-VN"/>
              </w:rPr>
              <w:t>Trọng số</w:t>
            </w:r>
          </w:p>
        </w:tc>
        <w:tc>
          <w:tcPr>
            <w:tcW w:w="1842" w:type="dxa"/>
            <w:vAlign w:val="center"/>
          </w:tcPr>
          <w:p w14:paraId="654EE0B3" w14:textId="77777777" w:rsidR="00D4121F" w:rsidRPr="00DE505F" w:rsidRDefault="00D4121F" w:rsidP="00F85297">
            <w:pPr>
              <w:spacing w:line="276" w:lineRule="auto"/>
              <w:ind w:left="28" w:right="28"/>
              <w:jc w:val="center"/>
              <w:rPr>
                <w:b/>
                <w:bCs/>
              </w:rPr>
            </w:pPr>
            <w:r w:rsidRPr="00DE505F">
              <w:rPr>
                <w:b/>
                <w:bCs/>
              </w:rPr>
              <w:t>Nội dung đánh giá</w:t>
            </w:r>
          </w:p>
        </w:tc>
        <w:tc>
          <w:tcPr>
            <w:tcW w:w="993" w:type="dxa"/>
            <w:vAlign w:val="center"/>
          </w:tcPr>
          <w:p w14:paraId="1E0F24B2" w14:textId="77777777" w:rsidR="00D4121F" w:rsidRPr="00DE505F" w:rsidRDefault="00D4121F" w:rsidP="00F85297">
            <w:pPr>
              <w:spacing w:line="276" w:lineRule="auto"/>
              <w:ind w:left="28" w:right="28"/>
              <w:jc w:val="center"/>
              <w:rPr>
                <w:b/>
                <w:bCs/>
              </w:rPr>
            </w:pPr>
            <w:r w:rsidRPr="00DE505F">
              <w:rPr>
                <w:b/>
                <w:bCs/>
              </w:rPr>
              <w:t>Trọng số con</w:t>
            </w:r>
          </w:p>
        </w:tc>
        <w:tc>
          <w:tcPr>
            <w:tcW w:w="1134" w:type="dxa"/>
            <w:vAlign w:val="center"/>
          </w:tcPr>
          <w:p w14:paraId="773F1668" w14:textId="7B2D46F6" w:rsidR="00D4121F" w:rsidRPr="00F85297" w:rsidRDefault="00D4121F" w:rsidP="00F85297">
            <w:pPr>
              <w:spacing w:line="276" w:lineRule="auto"/>
              <w:ind w:left="28" w:right="28"/>
              <w:jc w:val="center"/>
              <w:rPr>
                <w:b/>
                <w:bCs/>
                <w:lang w:val="vi-VN"/>
              </w:rPr>
            </w:pPr>
            <w:r w:rsidRPr="00DE505F">
              <w:rPr>
                <w:b/>
                <w:bCs/>
                <w:lang w:val="vi-VN"/>
              </w:rPr>
              <w:t>Rubric</w:t>
            </w:r>
            <w:r w:rsidR="00F85297">
              <w:rPr>
                <w:b/>
                <w:bCs/>
              </w:rPr>
              <w:t xml:space="preserve"> </w:t>
            </w:r>
            <w:r w:rsidRPr="00DE505F">
              <w:rPr>
                <w:b/>
                <w:bCs/>
              </w:rPr>
              <w:t>(đánh dấu X nếu có)</w:t>
            </w:r>
          </w:p>
        </w:tc>
        <w:tc>
          <w:tcPr>
            <w:tcW w:w="1134" w:type="dxa"/>
            <w:vAlign w:val="center"/>
          </w:tcPr>
          <w:p w14:paraId="4F56A96E" w14:textId="58213199" w:rsidR="00D4121F" w:rsidRPr="00F85297" w:rsidRDefault="00D4121F" w:rsidP="00F85297">
            <w:pPr>
              <w:spacing w:line="276" w:lineRule="auto"/>
              <w:ind w:left="57" w:right="57"/>
              <w:jc w:val="center"/>
              <w:rPr>
                <w:b/>
                <w:bCs/>
              </w:rPr>
            </w:pPr>
            <w:r w:rsidRPr="00DE505F">
              <w:rPr>
                <w:b/>
                <w:bCs/>
              </w:rPr>
              <w:t>Hướng tới đánh giá CLOs</w:t>
            </w:r>
          </w:p>
        </w:tc>
        <w:tc>
          <w:tcPr>
            <w:tcW w:w="2409" w:type="dxa"/>
            <w:vAlign w:val="center"/>
          </w:tcPr>
          <w:p w14:paraId="4AAEC284" w14:textId="77777777" w:rsidR="00D4121F" w:rsidRPr="00DE505F" w:rsidRDefault="00D4121F" w:rsidP="00F85297">
            <w:pPr>
              <w:spacing w:line="276" w:lineRule="auto"/>
              <w:ind w:left="28" w:right="28"/>
              <w:jc w:val="center"/>
              <w:rPr>
                <w:b/>
                <w:bCs/>
                <w:i/>
              </w:rPr>
            </w:pPr>
            <w:r w:rsidRPr="00DE505F">
              <w:rPr>
                <w:b/>
                <w:bCs/>
              </w:rPr>
              <w:t>Cách thức đánh giá</w:t>
            </w:r>
          </w:p>
        </w:tc>
      </w:tr>
      <w:tr w:rsidR="00D4121F" w:rsidRPr="00DE505F" w14:paraId="175787BE" w14:textId="77777777" w:rsidTr="00F85297">
        <w:tc>
          <w:tcPr>
            <w:tcW w:w="1135" w:type="dxa"/>
          </w:tcPr>
          <w:p w14:paraId="37362B92" w14:textId="77777777" w:rsidR="00D4121F" w:rsidRPr="00DE505F" w:rsidRDefault="00D4121F" w:rsidP="00F85297">
            <w:pPr>
              <w:spacing w:line="276" w:lineRule="auto"/>
              <w:ind w:left="28" w:right="28"/>
              <w:jc w:val="center"/>
              <w:rPr>
                <w:bCs/>
                <w:i/>
              </w:rPr>
            </w:pPr>
            <w:r w:rsidRPr="00DE505F">
              <w:rPr>
                <w:bCs/>
                <w:i/>
              </w:rPr>
              <w:t>(1)</w:t>
            </w:r>
          </w:p>
        </w:tc>
        <w:tc>
          <w:tcPr>
            <w:tcW w:w="987" w:type="dxa"/>
          </w:tcPr>
          <w:p w14:paraId="34324E7D" w14:textId="77777777" w:rsidR="00D4121F" w:rsidRPr="00DE505F" w:rsidRDefault="00D4121F" w:rsidP="00F85297">
            <w:pPr>
              <w:spacing w:line="276" w:lineRule="auto"/>
              <w:ind w:left="28" w:right="28"/>
              <w:jc w:val="center"/>
              <w:rPr>
                <w:bCs/>
                <w:i/>
              </w:rPr>
            </w:pPr>
            <w:r w:rsidRPr="00DE505F">
              <w:rPr>
                <w:bCs/>
                <w:i/>
              </w:rPr>
              <w:t>(2)</w:t>
            </w:r>
          </w:p>
        </w:tc>
        <w:tc>
          <w:tcPr>
            <w:tcW w:w="1842" w:type="dxa"/>
          </w:tcPr>
          <w:p w14:paraId="08F9F212" w14:textId="77777777" w:rsidR="00D4121F" w:rsidRPr="00DE505F" w:rsidRDefault="00D4121F" w:rsidP="00F85297">
            <w:pPr>
              <w:spacing w:line="276" w:lineRule="auto"/>
              <w:ind w:left="28" w:right="28"/>
              <w:jc w:val="center"/>
              <w:rPr>
                <w:bCs/>
                <w:i/>
              </w:rPr>
            </w:pPr>
            <w:r w:rsidRPr="00DE505F">
              <w:rPr>
                <w:bCs/>
                <w:i/>
              </w:rPr>
              <w:t>(3)</w:t>
            </w:r>
          </w:p>
        </w:tc>
        <w:tc>
          <w:tcPr>
            <w:tcW w:w="993" w:type="dxa"/>
          </w:tcPr>
          <w:p w14:paraId="77C85C26" w14:textId="77777777" w:rsidR="00D4121F" w:rsidRPr="00DE505F" w:rsidRDefault="00D4121F" w:rsidP="00F85297">
            <w:pPr>
              <w:spacing w:line="276" w:lineRule="auto"/>
              <w:ind w:left="28" w:right="28"/>
              <w:jc w:val="center"/>
              <w:rPr>
                <w:bCs/>
                <w:i/>
              </w:rPr>
            </w:pPr>
            <w:r w:rsidRPr="00DE505F">
              <w:rPr>
                <w:bCs/>
                <w:i/>
              </w:rPr>
              <w:t>(4)</w:t>
            </w:r>
          </w:p>
        </w:tc>
        <w:tc>
          <w:tcPr>
            <w:tcW w:w="1134" w:type="dxa"/>
          </w:tcPr>
          <w:p w14:paraId="5C84262C" w14:textId="77777777" w:rsidR="00D4121F" w:rsidRPr="00DE505F" w:rsidRDefault="00D4121F" w:rsidP="00F85297">
            <w:pPr>
              <w:spacing w:line="276" w:lineRule="auto"/>
              <w:ind w:left="28" w:right="28"/>
              <w:jc w:val="center"/>
              <w:rPr>
                <w:bCs/>
                <w:i/>
              </w:rPr>
            </w:pPr>
            <w:r w:rsidRPr="00DE505F">
              <w:rPr>
                <w:bCs/>
                <w:i/>
              </w:rPr>
              <w:t>(5)</w:t>
            </w:r>
          </w:p>
        </w:tc>
        <w:tc>
          <w:tcPr>
            <w:tcW w:w="1134" w:type="dxa"/>
          </w:tcPr>
          <w:p w14:paraId="54B9564D" w14:textId="77777777" w:rsidR="00D4121F" w:rsidRPr="00DE505F" w:rsidRDefault="00D4121F" w:rsidP="00F85297">
            <w:pPr>
              <w:spacing w:line="276" w:lineRule="auto"/>
              <w:ind w:left="28" w:right="28"/>
              <w:jc w:val="center"/>
              <w:rPr>
                <w:bCs/>
                <w:i/>
              </w:rPr>
            </w:pPr>
            <w:r w:rsidRPr="00DE505F">
              <w:rPr>
                <w:bCs/>
                <w:i/>
              </w:rPr>
              <w:t>(6)</w:t>
            </w:r>
          </w:p>
        </w:tc>
        <w:tc>
          <w:tcPr>
            <w:tcW w:w="2409" w:type="dxa"/>
          </w:tcPr>
          <w:p w14:paraId="6530AC86" w14:textId="77777777" w:rsidR="00D4121F" w:rsidRPr="00DE505F" w:rsidRDefault="00D4121F" w:rsidP="00F85297">
            <w:pPr>
              <w:spacing w:line="276" w:lineRule="auto"/>
              <w:ind w:left="28" w:right="28"/>
              <w:jc w:val="center"/>
              <w:rPr>
                <w:bCs/>
                <w:i/>
              </w:rPr>
            </w:pPr>
            <w:r w:rsidRPr="00DE505F">
              <w:rPr>
                <w:bCs/>
                <w:i/>
              </w:rPr>
              <w:t>(7)</w:t>
            </w:r>
          </w:p>
        </w:tc>
      </w:tr>
      <w:tr w:rsidR="00D4121F" w:rsidRPr="00DE505F" w14:paraId="69D78FD7" w14:textId="77777777" w:rsidTr="00F85297">
        <w:trPr>
          <w:trHeight w:val="1182"/>
        </w:trPr>
        <w:tc>
          <w:tcPr>
            <w:tcW w:w="1135" w:type="dxa"/>
            <w:vAlign w:val="center"/>
          </w:tcPr>
          <w:p w14:paraId="13FF4F8E" w14:textId="77777777" w:rsidR="00D4121F" w:rsidRPr="00DE505F" w:rsidRDefault="00D4121F" w:rsidP="00F85297">
            <w:pPr>
              <w:spacing w:line="276" w:lineRule="auto"/>
              <w:ind w:left="6" w:right="6"/>
              <w:jc w:val="center"/>
              <w:rPr>
                <w:bCs/>
              </w:rPr>
            </w:pPr>
            <w:r w:rsidRPr="00DE505F">
              <w:rPr>
                <w:bCs/>
              </w:rPr>
              <w:t>A1. Đánh giá chuyên cần</w:t>
            </w:r>
          </w:p>
        </w:tc>
        <w:tc>
          <w:tcPr>
            <w:tcW w:w="987" w:type="dxa"/>
            <w:shd w:val="clear" w:color="auto" w:fill="auto"/>
            <w:vAlign w:val="center"/>
          </w:tcPr>
          <w:p w14:paraId="449BB1A9" w14:textId="77777777" w:rsidR="00D4121F" w:rsidRPr="00DE505F" w:rsidRDefault="00D4121F" w:rsidP="00F85297">
            <w:pPr>
              <w:spacing w:line="276" w:lineRule="auto"/>
              <w:ind w:left="6" w:right="6"/>
              <w:jc w:val="center"/>
              <w:rPr>
                <w:bCs/>
              </w:rPr>
            </w:pPr>
            <w:r w:rsidRPr="00DE505F">
              <w:rPr>
                <w:bCs/>
              </w:rPr>
              <w:t>10%</w:t>
            </w:r>
          </w:p>
        </w:tc>
        <w:tc>
          <w:tcPr>
            <w:tcW w:w="1842" w:type="dxa"/>
            <w:vAlign w:val="center"/>
          </w:tcPr>
          <w:p w14:paraId="7C40F9E6" w14:textId="77777777" w:rsidR="001F4354" w:rsidRDefault="001F4354" w:rsidP="00F85297">
            <w:pPr>
              <w:spacing w:line="276" w:lineRule="auto"/>
              <w:ind w:left="6" w:right="6"/>
              <w:jc w:val="both"/>
            </w:pPr>
            <w:r>
              <w:t>- Mức độ</w:t>
            </w:r>
            <w:r w:rsidRPr="00DE505F">
              <w:t xml:space="preserve"> tham gia học tập; </w:t>
            </w:r>
          </w:p>
          <w:p w14:paraId="23FB6747" w14:textId="63BFEE41" w:rsidR="00D4121F" w:rsidRPr="00DE505F" w:rsidRDefault="001F4354" w:rsidP="00F85297">
            <w:pPr>
              <w:spacing w:line="276" w:lineRule="auto"/>
              <w:ind w:left="6" w:right="6"/>
              <w:jc w:val="both"/>
            </w:pPr>
            <w:r w:rsidRPr="004477DA">
              <w:t>- Mức độ hoàn thành các nhiệm vụ học tập</w:t>
            </w:r>
          </w:p>
        </w:tc>
        <w:tc>
          <w:tcPr>
            <w:tcW w:w="993" w:type="dxa"/>
            <w:vAlign w:val="center"/>
          </w:tcPr>
          <w:p w14:paraId="7EB5E22F" w14:textId="77777777" w:rsidR="00D4121F" w:rsidRPr="00DE505F" w:rsidRDefault="00D4121F" w:rsidP="00F85297">
            <w:pPr>
              <w:spacing w:line="276" w:lineRule="auto"/>
              <w:ind w:left="6" w:right="6"/>
              <w:jc w:val="center"/>
            </w:pPr>
          </w:p>
          <w:p w14:paraId="22B32BA6" w14:textId="77777777" w:rsidR="00D4121F" w:rsidRPr="00DE505F" w:rsidRDefault="00D4121F" w:rsidP="00F85297">
            <w:pPr>
              <w:spacing w:line="276" w:lineRule="auto"/>
              <w:ind w:left="6" w:right="6"/>
              <w:jc w:val="center"/>
            </w:pPr>
          </w:p>
          <w:p w14:paraId="4E9E3B79" w14:textId="77777777" w:rsidR="00D4121F" w:rsidRPr="00DE505F" w:rsidRDefault="00D4121F" w:rsidP="00F85297">
            <w:pPr>
              <w:spacing w:line="276" w:lineRule="auto"/>
              <w:ind w:left="6" w:right="6"/>
              <w:jc w:val="center"/>
            </w:pPr>
          </w:p>
          <w:p w14:paraId="275C6554" w14:textId="77777777" w:rsidR="00D4121F" w:rsidRPr="00DE505F" w:rsidRDefault="00D4121F" w:rsidP="00F85297">
            <w:pPr>
              <w:spacing w:line="276" w:lineRule="auto"/>
              <w:ind w:left="6" w:right="6"/>
              <w:jc w:val="center"/>
            </w:pPr>
          </w:p>
          <w:p w14:paraId="1EA80F39" w14:textId="77777777" w:rsidR="00D4121F" w:rsidRPr="00DE505F" w:rsidRDefault="00D4121F" w:rsidP="00F85297">
            <w:pPr>
              <w:spacing w:line="276" w:lineRule="auto"/>
              <w:ind w:left="6" w:right="6"/>
              <w:jc w:val="center"/>
            </w:pPr>
          </w:p>
        </w:tc>
        <w:tc>
          <w:tcPr>
            <w:tcW w:w="1134" w:type="dxa"/>
            <w:vAlign w:val="center"/>
          </w:tcPr>
          <w:p w14:paraId="305CD107" w14:textId="77777777" w:rsidR="00D4121F" w:rsidRPr="00DE505F" w:rsidRDefault="00D4121F" w:rsidP="00F85297">
            <w:pPr>
              <w:spacing w:line="276" w:lineRule="auto"/>
              <w:ind w:left="6" w:right="6"/>
              <w:jc w:val="center"/>
            </w:pPr>
          </w:p>
        </w:tc>
        <w:tc>
          <w:tcPr>
            <w:tcW w:w="1134" w:type="dxa"/>
            <w:vAlign w:val="center"/>
          </w:tcPr>
          <w:p w14:paraId="73CBD2C8" w14:textId="77777777" w:rsidR="00D4121F" w:rsidRPr="00DE505F" w:rsidRDefault="00D4121F" w:rsidP="00F85297">
            <w:pPr>
              <w:spacing w:line="276" w:lineRule="auto"/>
              <w:ind w:left="6" w:right="6"/>
              <w:jc w:val="center"/>
              <w:rPr>
                <w:bCs/>
              </w:rPr>
            </w:pPr>
            <w:r w:rsidRPr="00DE505F">
              <w:rPr>
                <w:bCs/>
              </w:rPr>
              <w:t>CLO</w:t>
            </w:r>
            <w:r>
              <w:rPr>
                <w:bCs/>
              </w:rPr>
              <w:t>5</w:t>
            </w:r>
          </w:p>
        </w:tc>
        <w:tc>
          <w:tcPr>
            <w:tcW w:w="2409" w:type="dxa"/>
          </w:tcPr>
          <w:p w14:paraId="6D62294E" w14:textId="77777777" w:rsidR="00D4121F" w:rsidRPr="00DE505F" w:rsidRDefault="00D4121F" w:rsidP="00F85297">
            <w:pPr>
              <w:tabs>
                <w:tab w:val="left" w:pos="34"/>
                <w:tab w:val="left" w:pos="318"/>
              </w:tabs>
              <w:spacing w:line="276" w:lineRule="auto"/>
              <w:ind w:left="6" w:right="6"/>
              <w:jc w:val="both"/>
            </w:pPr>
            <w:r w:rsidRPr="00DE505F">
              <w:t>Theo dõi, đánh giá thực tế trong cả quá trình dạy học</w:t>
            </w:r>
          </w:p>
        </w:tc>
      </w:tr>
      <w:tr w:rsidR="00CB1986" w:rsidRPr="00DE505F" w14:paraId="4C39A2CF" w14:textId="77777777" w:rsidTr="00F85297">
        <w:trPr>
          <w:trHeight w:val="450"/>
        </w:trPr>
        <w:tc>
          <w:tcPr>
            <w:tcW w:w="1135" w:type="dxa"/>
            <w:vMerge w:val="restart"/>
            <w:vAlign w:val="center"/>
          </w:tcPr>
          <w:p w14:paraId="0DB62AB6" w14:textId="77777777" w:rsidR="00CB1986" w:rsidRPr="00DE505F" w:rsidRDefault="00CB1986" w:rsidP="00F85297">
            <w:pPr>
              <w:spacing w:line="276" w:lineRule="auto"/>
              <w:ind w:left="6" w:right="6"/>
              <w:jc w:val="center"/>
              <w:rPr>
                <w:bCs/>
              </w:rPr>
            </w:pPr>
            <w:r w:rsidRPr="00DE505F">
              <w:rPr>
                <w:bCs/>
                <w:lang w:val="vi-VN"/>
              </w:rPr>
              <w:t>A</w:t>
            </w:r>
            <w:r w:rsidRPr="00DE505F">
              <w:rPr>
                <w:bCs/>
              </w:rPr>
              <w:t>2</w:t>
            </w:r>
            <w:r w:rsidRPr="00DE505F">
              <w:rPr>
                <w:bCs/>
                <w:lang w:val="vi-VN"/>
              </w:rPr>
              <w:t xml:space="preserve">. </w:t>
            </w:r>
            <w:r w:rsidRPr="00DE505F">
              <w:rPr>
                <w:bCs/>
              </w:rPr>
              <w:t>Đánh giá định kỳ</w:t>
            </w:r>
          </w:p>
        </w:tc>
        <w:tc>
          <w:tcPr>
            <w:tcW w:w="987" w:type="dxa"/>
            <w:vMerge w:val="restart"/>
            <w:shd w:val="clear" w:color="auto" w:fill="auto"/>
            <w:vAlign w:val="center"/>
          </w:tcPr>
          <w:p w14:paraId="20914868" w14:textId="77777777" w:rsidR="00CB1986" w:rsidRPr="00DE505F" w:rsidRDefault="00CB1986" w:rsidP="00F85297">
            <w:pPr>
              <w:spacing w:line="276" w:lineRule="auto"/>
              <w:ind w:left="6" w:right="6"/>
              <w:rPr>
                <w:bCs/>
              </w:rPr>
            </w:pPr>
          </w:p>
          <w:p w14:paraId="009391C8" w14:textId="77777777" w:rsidR="00CB1986" w:rsidRPr="00DE505F" w:rsidRDefault="00CB1986" w:rsidP="00F85297">
            <w:pPr>
              <w:spacing w:line="276" w:lineRule="auto"/>
              <w:ind w:left="6" w:right="6"/>
              <w:jc w:val="center"/>
              <w:rPr>
                <w:bCs/>
              </w:rPr>
            </w:pPr>
            <w:r w:rsidRPr="00DE505F">
              <w:rPr>
                <w:bCs/>
              </w:rPr>
              <w:t>30%</w:t>
            </w:r>
          </w:p>
        </w:tc>
        <w:tc>
          <w:tcPr>
            <w:tcW w:w="1842" w:type="dxa"/>
            <w:vAlign w:val="center"/>
          </w:tcPr>
          <w:p w14:paraId="61D3B83E" w14:textId="74119087" w:rsidR="00CB1986" w:rsidRPr="00CB1986" w:rsidRDefault="00D660FE" w:rsidP="00F85297">
            <w:pPr>
              <w:spacing w:line="276" w:lineRule="auto"/>
              <w:ind w:left="6" w:right="6"/>
              <w:jc w:val="both"/>
            </w:pPr>
            <w:r>
              <w:rPr>
                <w:bCs/>
                <w:szCs w:val="26"/>
              </w:rPr>
              <w:t>A2.1. Kiến thức chương 1, 2, 3, 4</w:t>
            </w:r>
          </w:p>
        </w:tc>
        <w:tc>
          <w:tcPr>
            <w:tcW w:w="993" w:type="dxa"/>
            <w:vAlign w:val="center"/>
          </w:tcPr>
          <w:p w14:paraId="1250055B" w14:textId="13DFC06B" w:rsidR="00CB1986" w:rsidRPr="00DE505F" w:rsidRDefault="00CB1986" w:rsidP="00F85297">
            <w:pPr>
              <w:spacing w:line="276" w:lineRule="auto"/>
              <w:ind w:left="6" w:right="6"/>
              <w:jc w:val="center"/>
            </w:pPr>
            <w:r>
              <w:t>5</w:t>
            </w:r>
            <w:r w:rsidRPr="00DE505F">
              <w:t>0%</w:t>
            </w:r>
          </w:p>
        </w:tc>
        <w:tc>
          <w:tcPr>
            <w:tcW w:w="1134" w:type="dxa"/>
            <w:vAlign w:val="center"/>
          </w:tcPr>
          <w:p w14:paraId="22EA3DF1" w14:textId="77777777" w:rsidR="00CB1986" w:rsidRPr="00DE505F" w:rsidRDefault="00CB1986" w:rsidP="00F85297">
            <w:pPr>
              <w:spacing w:line="276" w:lineRule="auto"/>
              <w:ind w:left="6" w:right="6"/>
              <w:jc w:val="center"/>
            </w:pPr>
          </w:p>
        </w:tc>
        <w:tc>
          <w:tcPr>
            <w:tcW w:w="1134" w:type="dxa"/>
            <w:vAlign w:val="center"/>
          </w:tcPr>
          <w:p w14:paraId="0F56FDC7" w14:textId="77777777" w:rsidR="00CB1986" w:rsidRDefault="00CB1986" w:rsidP="00F85297">
            <w:pPr>
              <w:spacing w:line="276" w:lineRule="auto"/>
              <w:jc w:val="center"/>
              <w:rPr>
                <w:lang w:eastAsia="ja-JP"/>
              </w:rPr>
            </w:pPr>
            <w:r>
              <w:rPr>
                <w:lang w:eastAsia="ja-JP"/>
              </w:rPr>
              <w:t>CLO1</w:t>
            </w:r>
          </w:p>
          <w:p w14:paraId="175269C0" w14:textId="77777777" w:rsidR="00CB1986" w:rsidRDefault="00CB1986" w:rsidP="00F85297">
            <w:pPr>
              <w:spacing w:line="276" w:lineRule="auto"/>
              <w:jc w:val="center"/>
              <w:rPr>
                <w:lang w:eastAsia="ja-JP"/>
              </w:rPr>
            </w:pPr>
            <w:r>
              <w:rPr>
                <w:lang w:eastAsia="ja-JP"/>
              </w:rPr>
              <w:t>CLO2</w:t>
            </w:r>
          </w:p>
          <w:p w14:paraId="4FAFB5E7" w14:textId="77777777" w:rsidR="00CB1986" w:rsidRDefault="00CB1986" w:rsidP="00F85297">
            <w:pPr>
              <w:spacing w:line="276" w:lineRule="auto"/>
              <w:jc w:val="center"/>
              <w:rPr>
                <w:lang w:eastAsia="ja-JP"/>
              </w:rPr>
            </w:pPr>
            <w:r>
              <w:rPr>
                <w:lang w:eastAsia="ja-JP"/>
              </w:rPr>
              <w:t>CLO4</w:t>
            </w:r>
          </w:p>
          <w:p w14:paraId="22E23FE1" w14:textId="77777777" w:rsidR="00CB1986" w:rsidRPr="00DE505F" w:rsidRDefault="00CB1986" w:rsidP="00F85297">
            <w:pPr>
              <w:spacing w:line="276" w:lineRule="auto"/>
              <w:ind w:left="6" w:right="6"/>
              <w:jc w:val="center"/>
              <w:rPr>
                <w:bCs/>
              </w:rPr>
            </w:pPr>
            <w:r>
              <w:rPr>
                <w:lang w:eastAsia="ja-JP"/>
              </w:rPr>
              <w:t>CLO5</w:t>
            </w:r>
          </w:p>
        </w:tc>
        <w:tc>
          <w:tcPr>
            <w:tcW w:w="2409" w:type="dxa"/>
            <w:shd w:val="clear" w:color="auto" w:fill="auto"/>
          </w:tcPr>
          <w:p w14:paraId="5CB94FDC" w14:textId="77777777" w:rsidR="00CB1986" w:rsidRPr="00DE505F" w:rsidRDefault="00CB1986" w:rsidP="00F85297">
            <w:pPr>
              <w:tabs>
                <w:tab w:val="left" w:pos="34"/>
                <w:tab w:val="left" w:pos="318"/>
              </w:tabs>
              <w:spacing w:line="276" w:lineRule="auto"/>
              <w:ind w:left="6" w:right="6"/>
              <w:jc w:val="both"/>
              <w:rPr>
                <w:bCs/>
                <w:highlight w:val="yellow"/>
              </w:rPr>
            </w:pPr>
            <w:r w:rsidRPr="00DE505F">
              <w:rPr>
                <w:bCs/>
              </w:rPr>
              <w:t xml:space="preserve">SV làm bài kiểm tra định kỳ với hình thức viết tự luận; thời gian 01 tiết; GV sẽ chấm điểm căn cứ vào kiến </w:t>
            </w:r>
            <w:r w:rsidRPr="00DE505F">
              <w:rPr>
                <w:bCs/>
              </w:rPr>
              <w:lastRenderedPageBreak/>
              <w:t>thức, kỹ năng làm bài của SV.</w:t>
            </w:r>
          </w:p>
        </w:tc>
      </w:tr>
      <w:tr w:rsidR="00CB1986" w:rsidRPr="00DE505F" w14:paraId="75411059" w14:textId="77777777" w:rsidTr="00F85297">
        <w:trPr>
          <w:trHeight w:val="450"/>
        </w:trPr>
        <w:tc>
          <w:tcPr>
            <w:tcW w:w="1135" w:type="dxa"/>
            <w:vMerge/>
            <w:vAlign w:val="center"/>
          </w:tcPr>
          <w:p w14:paraId="5CE85F90" w14:textId="77777777" w:rsidR="00CB1986" w:rsidRPr="00DE505F" w:rsidRDefault="00CB1986" w:rsidP="00F85297">
            <w:pPr>
              <w:spacing w:line="276" w:lineRule="auto"/>
              <w:ind w:left="6" w:right="6"/>
              <w:rPr>
                <w:bCs/>
                <w:lang w:val="vi-VN"/>
              </w:rPr>
            </w:pPr>
          </w:p>
        </w:tc>
        <w:tc>
          <w:tcPr>
            <w:tcW w:w="987" w:type="dxa"/>
            <w:vMerge/>
            <w:shd w:val="clear" w:color="auto" w:fill="auto"/>
            <w:vAlign w:val="center"/>
          </w:tcPr>
          <w:p w14:paraId="59A70801" w14:textId="77777777" w:rsidR="00CB1986" w:rsidRPr="00DE505F" w:rsidRDefault="00CB1986" w:rsidP="00F85297">
            <w:pPr>
              <w:spacing w:line="276" w:lineRule="auto"/>
              <w:ind w:left="6" w:right="6"/>
              <w:rPr>
                <w:bCs/>
              </w:rPr>
            </w:pPr>
          </w:p>
        </w:tc>
        <w:tc>
          <w:tcPr>
            <w:tcW w:w="1842" w:type="dxa"/>
            <w:vAlign w:val="center"/>
          </w:tcPr>
          <w:p w14:paraId="0AEED827" w14:textId="69BAB309" w:rsidR="00CB1986" w:rsidRPr="00DE505F" w:rsidRDefault="00D660FE" w:rsidP="00F85297">
            <w:pPr>
              <w:spacing w:line="276" w:lineRule="auto"/>
              <w:ind w:left="6" w:right="6"/>
              <w:jc w:val="both"/>
            </w:pPr>
            <w:r>
              <w:t>A2.2. Nội dung các bài thực hành</w:t>
            </w:r>
          </w:p>
        </w:tc>
        <w:tc>
          <w:tcPr>
            <w:tcW w:w="993" w:type="dxa"/>
            <w:vAlign w:val="center"/>
          </w:tcPr>
          <w:p w14:paraId="07E6F75C" w14:textId="448F8C1D" w:rsidR="00CB1986" w:rsidRPr="00DE505F" w:rsidRDefault="00CB1986" w:rsidP="00F85297">
            <w:pPr>
              <w:spacing w:line="276" w:lineRule="auto"/>
              <w:ind w:left="6" w:right="6"/>
              <w:jc w:val="center"/>
            </w:pPr>
            <w:r>
              <w:t>5</w:t>
            </w:r>
            <w:r w:rsidRPr="00DE505F">
              <w:t>0%</w:t>
            </w:r>
          </w:p>
        </w:tc>
        <w:tc>
          <w:tcPr>
            <w:tcW w:w="1134" w:type="dxa"/>
            <w:vAlign w:val="center"/>
          </w:tcPr>
          <w:p w14:paraId="42AC37D3" w14:textId="77777777" w:rsidR="00CB1986" w:rsidRPr="00DE505F" w:rsidRDefault="00CB1986" w:rsidP="00F85297">
            <w:pPr>
              <w:spacing w:line="276" w:lineRule="auto"/>
              <w:ind w:left="6" w:right="6"/>
              <w:jc w:val="center"/>
            </w:pPr>
          </w:p>
        </w:tc>
        <w:tc>
          <w:tcPr>
            <w:tcW w:w="1134" w:type="dxa"/>
            <w:vAlign w:val="center"/>
          </w:tcPr>
          <w:p w14:paraId="63E6645B" w14:textId="77777777" w:rsidR="00CB1986" w:rsidRDefault="00CB1986" w:rsidP="00F85297">
            <w:pPr>
              <w:spacing w:line="276" w:lineRule="auto"/>
              <w:jc w:val="center"/>
              <w:rPr>
                <w:lang w:eastAsia="ja-JP"/>
              </w:rPr>
            </w:pPr>
            <w:r>
              <w:rPr>
                <w:lang w:eastAsia="ja-JP"/>
              </w:rPr>
              <w:t>CLO1</w:t>
            </w:r>
          </w:p>
          <w:p w14:paraId="18A4D492" w14:textId="77777777" w:rsidR="00CB1986" w:rsidRDefault="00CB1986" w:rsidP="00F85297">
            <w:pPr>
              <w:spacing w:line="276" w:lineRule="auto"/>
              <w:jc w:val="center"/>
              <w:rPr>
                <w:lang w:eastAsia="ja-JP"/>
              </w:rPr>
            </w:pPr>
            <w:r>
              <w:rPr>
                <w:lang w:eastAsia="ja-JP"/>
              </w:rPr>
              <w:t>CLO2</w:t>
            </w:r>
          </w:p>
          <w:p w14:paraId="067BB2E5" w14:textId="77777777" w:rsidR="00CB1986" w:rsidRDefault="00CB1986" w:rsidP="00F85297">
            <w:pPr>
              <w:spacing w:line="276" w:lineRule="auto"/>
              <w:jc w:val="center"/>
              <w:rPr>
                <w:lang w:eastAsia="ja-JP"/>
              </w:rPr>
            </w:pPr>
            <w:r>
              <w:rPr>
                <w:lang w:eastAsia="ja-JP"/>
              </w:rPr>
              <w:t>CLO3</w:t>
            </w:r>
          </w:p>
          <w:p w14:paraId="2BC65A08" w14:textId="704F894B" w:rsidR="00CB1986" w:rsidRPr="00042F4E" w:rsidRDefault="00CB1986" w:rsidP="00F85297">
            <w:pPr>
              <w:spacing w:line="276" w:lineRule="auto"/>
              <w:jc w:val="center"/>
              <w:rPr>
                <w:lang w:eastAsia="ja-JP"/>
              </w:rPr>
            </w:pPr>
            <w:r>
              <w:rPr>
                <w:lang w:eastAsia="ja-JP"/>
              </w:rPr>
              <w:t>CLO4</w:t>
            </w:r>
          </w:p>
        </w:tc>
        <w:tc>
          <w:tcPr>
            <w:tcW w:w="2409" w:type="dxa"/>
          </w:tcPr>
          <w:p w14:paraId="31DE56F4" w14:textId="77777777" w:rsidR="00CB1986" w:rsidRDefault="00516464" w:rsidP="00F85297">
            <w:pPr>
              <w:tabs>
                <w:tab w:val="left" w:pos="34"/>
                <w:tab w:val="left" w:pos="318"/>
              </w:tabs>
              <w:spacing w:line="276" w:lineRule="auto"/>
              <w:ind w:left="6" w:right="6"/>
              <w:jc w:val="both"/>
              <w:rPr>
                <w:bCs/>
              </w:rPr>
            </w:pPr>
            <w:r>
              <w:rPr>
                <w:bCs/>
              </w:rPr>
              <w:t>SV viết báo cáo;</w:t>
            </w:r>
          </w:p>
          <w:p w14:paraId="614AC75A" w14:textId="77777777" w:rsidR="00516464" w:rsidRDefault="00516464" w:rsidP="00F85297">
            <w:pPr>
              <w:tabs>
                <w:tab w:val="left" w:pos="34"/>
                <w:tab w:val="left" w:pos="318"/>
              </w:tabs>
              <w:spacing w:line="276" w:lineRule="auto"/>
              <w:ind w:left="6" w:right="6"/>
              <w:jc w:val="both"/>
              <w:rPr>
                <w:bCs/>
              </w:rPr>
            </w:pPr>
            <w:r>
              <w:rPr>
                <w:bCs/>
              </w:rPr>
              <w:t>Trình bày báo cáo;</w:t>
            </w:r>
          </w:p>
          <w:p w14:paraId="73789D8D" w14:textId="72A9C1CE" w:rsidR="00516464" w:rsidRPr="00DE505F" w:rsidRDefault="00516464" w:rsidP="00F85297">
            <w:pPr>
              <w:tabs>
                <w:tab w:val="left" w:pos="34"/>
                <w:tab w:val="left" w:pos="318"/>
              </w:tabs>
              <w:spacing w:line="276" w:lineRule="auto"/>
              <w:ind w:left="6" w:right="6"/>
              <w:jc w:val="both"/>
              <w:rPr>
                <w:bCs/>
                <w:highlight w:val="yellow"/>
              </w:rPr>
            </w:pPr>
            <w:r>
              <w:rPr>
                <w:bCs/>
              </w:rPr>
              <w:t>GV Chấm bài báo cáo và cách thuyết trình bài báo cáo</w:t>
            </w:r>
          </w:p>
        </w:tc>
      </w:tr>
      <w:tr w:rsidR="00D4121F" w:rsidRPr="00DE505F" w14:paraId="42D28F00" w14:textId="77777777" w:rsidTr="00F85297">
        <w:tc>
          <w:tcPr>
            <w:tcW w:w="1135" w:type="dxa"/>
            <w:vAlign w:val="center"/>
          </w:tcPr>
          <w:p w14:paraId="5C1D1659" w14:textId="0CCEC009" w:rsidR="00D4121F" w:rsidRPr="00DE505F" w:rsidRDefault="00D4121F" w:rsidP="00F85297">
            <w:pPr>
              <w:spacing w:line="276" w:lineRule="auto"/>
              <w:ind w:left="6" w:right="6"/>
              <w:jc w:val="center"/>
              <w:rPr>
                <w:bCs/>
                <w:lang w:val="vi-VN"/>
              </w:rPr>
            </w:pPr>
            <w:r w:rsidRPr="00DE505F">
              <w:rPr>
                <w:bCs/>
                <w:lang w:val="vi-VN"/>
              </w:rPr>
              <w:t>A</w:t>
            </w:r>
            <w:r w:rsidRPr="00DE505F">
              <w:rPr>
                <w:bCs/>
              </w:rPr>
              <w:t>3</w:t>
            </w:r>
            <w:r w:rsidRPr="00DE505F">
              <w:rPr>
                <w:bCs/>
                <w:lang w:val="vi-VN"/>
              </w:rPr>
              <w:t>. Đánh giá cuối kỳ</w:t>
            </w:r>
          </w:p>
        </w:tc>
        <w:tc>
          <w:tcPr>
            <w:tcW w:w="987" w:type="dxa"/>
            <w:shd w:val="clear" w:color="auto" w:fill="auto"/>
            <w:vAlign w:val="center"/>
          </w:tcPr>
          <w:p w14:paraId="62EF4373" w14:textId="77777777" w:rsidR="00D4121F" w:rsidRPr="00DE505F" w:rsidRDefault="00D4121F" w:rsidP="00F85297">
            <w:pPr>
              <w:spacing w:line="276" w:lineRule="auto"/>
              <w:ind w:left="6" w:right="6"/>
              <w:jc w:val="center"/>
              <w:rPr>
                <w:bCs/>
                <w:lang w:val="vi-VN"/>
              </w:rPr>
            </w:pPr>
            <w:r w:rsidRPr="00DE505F">
              <w:rPr>
                <w:bCs/>
              </w:rPr>
              <w:t>60</w:t>
            </w:r>
            <w:r w:rsidRPr="00DE505F">
              <w:rPr>
                <w:bCs/>
                <w:lang w:val="vi-VN"/>
              </w:rPr>
              <w:t>%</w:t>
            </w:r>
          </w:p>
        </w:tc>
        <w:tc>
          <w:tcPr>
            <w:tcW w:w="1842" w:type="dxa"/>
            <w:vAlign w:val="center"/>
          </w:tcPr>
          <w:p w14:paraId="3DA7C25F" w14:textId="5E46191E" w:rsidR="00D4121F" w:rsidRPr="003971F4" w:rsidRDefault="00D660FE" w:rsidP="00F85297">
            <w:pPr>
              <w:pStyle w:val="ListParagraph"/>
              <w:tabs>
                <w:tab w:val="left" w:pos="34"/>
                <w:tab w:val="left" w:pos="318"/>
              </w:tabs>
              <w:spacing w:line="276" w:lineRule="auto"/>
              <w:ind w:left="6" w:right="6"/>
              <w:jc w:val="both"/>
            </w:pPr>
            <w:r>
              <w:t>Bài thi cuối kỳ (Tự luận)</w:t>
            </w:r>
          </w:p>
        </w:tc>
        <w:tc>
          <w:tcPr>
            <w:tcW w:w="993" w:type="dxa"/>
            <w:vAlign w:val="center"/>
          </w:tcPr>
          <w:p w14:paraId="67D87C0B" w14:textId="77777777" w:rsidR="00D4121F" w:rsidRPr="00DE505F" w:rsidRDefault="00D4121F" w:rsidP="00F85297">
            <w:pPr>
              <w:spacing w:line="276" w:lineRule="auto"/>
              <w:ind w:left="6" w:right="6"/>
              <w:jc w:val="center"/>
              <w:rPr>
                <w:bCs/>
                <w:lang w:val="vi-VN"/>
              </w:rPr>
            </w:pPr>
          </w:p>
        </w:tc>
        <w:tc>
          <w:tcPr>
            <w:tcW w:w="1134" w:type="dxa"/>
            <w:vAlign w:val="center"/>
          </w:tcPr>
          <w:p w14:paraId="771BA169" w14:textId="77777777" w:rsidR="00D4121F" w:rsidRPr="00DE505F" w:rsidRDefault="00D4121F" w:rsidP="00F85297">
            <w:pPr>
              <w:spacing w:line="276" w:lineRule="auto"/>
              <w:ind w:left="6" w:right="6"/>
              <w:rPr>
                <w:bCs/>
              </w:rPr>
            </w:pPr>
          </w:p>
        </w:tc>
        <w:tc>
          <w:tcPr>
            <w:tcW w:w="1134" w:type="dxa"/>
            <w:vAlign w:val="center"/>
          </w:tcPr>
          <w:p w14:paraId="7A0C3D2A" w14:textId="77777777" w:rsidR="00D4121F" w:rsidRPr="00DE505F" w:rsidRDefault="00D4121F" w:rsidP="00F85297">
            <w:pPr>
              <w:spacing w:line="276" w:lineRule="auto"/>
              <w:ind w:left="6" w:right="6"/>
              <w:jc w:val="center"/>
              <w:rPr>
                <w:bCs/>
              </w:rPr>
            </w:pPr>
            <w:r>
              <w:rPr>
                <w:bCs/>
                <w:lang w:val="vi-VN"/>
              </w:rPr>
              <w:t>CLO</w:t>
            </w:r>
            <w:r w:rsidRPr="00DE505F">
              <w:rPr>
                <w:bCs/>
              </w:rPr>
              <w:t>1</w:t>
            </w:r>
          </w:p>
          <w:p w14:paraId="4293768F" w14:textId="77777777" w:rsidR="00D4121F" w:rsidRPr="00DE505F" w:rsidRDefault="00D4121F" w:rsidP="00F85297">
            <w:pPr>
              <w:spacing w:line="276" w:lineRule="auto"/>
              <w:ind w:left="6" w:right="6"/>
              <w:jc w:val="center"/>
              <w:rPr>
                <w:bCs/>
              </w:rPr>
            </w:pPr>
            <w:r w:rsidRPr="00DE505F">
              <w:rPr>
                <w:bCs/>
                <w:lang w:val="vi-VN"/>
              </w:rPr>
              <w:t>CLO</w:t>
            </w:r>
            <w:r w:rsidRPr="00DE505F">
              <w:rPr>
                <w:bCs/>
              </w:rPr>
              <w:t>2</w:t>
            </w:r>
          </w:p>
          <w:p w14:paraId="2E3820FF" w14:textId="77777777" w:rsidR="00D4121F" w:rsidRPr="00DE505F" w:rsidRDefault="00D4121F" w:rsidP="00F85297">
            <w:pPr>
              <w:spacing w:line="276" w:lineRule="auto"/>
              <w:ind w:left="6" w:right="6"/>
              <w:jc w:val="center"/>
              <w:rPr>
                <w:bCs/>
              </w:rPr>
            </w:pPr>
            <w:r>
              <w:rPr>
                <w:bCs/>
              </w:rPr>
              <w:t>CLO</w:t>
            </w:r>
            <w:r w:rsidRPr="00DE505F">
              <w:rPr>
                <w:bCs/>
              </w:rPr>
              <w:t>3</w:t>
            </w:r>
          </w:p>
          <w:p w14:paraId="3A569055" w14:textId="77777777" w:rsidR="00D4121F" w:rsidRDefault="00D4121F" w:rsidP="00F85297">
            <w:pPr>
              <w:spacing w:line="276" w:lineRule="auto"/>
              <w:ind w:left="6" w:right="6"/>
              <w:jc w:val="center"/>
              <w:rPr>
                <w:bCs/>
              </w:rPr>
            </w:pPr>
            <w:r>
              <w:rPr>
                <w:bCs/>
              </w:rPr>
              <w:t>CLO</w:t>
            </w:r>
            <w:r w:rsidRPr="00DE505F">
              <w:rPr>
                <w:bCs/>
              </w:rPr>
              <w:t>4</w:t>
            </w:r>
          </w:p>
          <w:p w14:paraId="25EBE17A" w14:textId="1050B41F" w:rsidR="00D4121F" w:rsidRPr="00DE505F" w:rsidRDefault="00D4121F" w:rsidP="00F85297">
            <w:pPr>
              <w:spacing w:line="276" w:lineRule="auto"/>
              <w:ind w:left="6" w:right="6"/>
              <w:rPr>
                <w:bCs/>
                <w:highlight w:val="magenta"/>
              </w:rPr>
            </w:pPr>
          </w:p>
        </w:tc>
        <w:tc>
          <w:tcPr>
            <w:tcW w:w="2409" w:type="dxa"/>
          </w:tcPr>
          <w:p w14:paraId="6535BB91" w14:textId="77777777" w:rsidR="00D4121F" w:rsidRDefault="00D4121F" w:rsidP="00F85297">
            <w:pPr>
              <w:pStyle w:val="ListParagraph"/>
              <w:tabs>
                <w:tab w:val="left" w:pos="34"/>
                <w:tab w:val="left" w:pos="318"/>
              </w:tabs>
              <w:spacing w:line="276" w:lineRule="auto"/>
              <w:ind w:left="6" w:right="6"/>
              <w:jc w:val="both"/>
              <w:rPr>
                <w:bCs/>
              </w:rPr>
            </w:pPr>
            <w:r w:rsidRPr="00AE292B">
              <w:rPr>
                <w:bCs/>
              </w:rPr>
              <w:t>Sinh viên làm bài tại phòng thi theo quy định.</w:t>
            </w:r>
          </w:p>
          <w:p w14:paraId="596996FF" w14:textId="77777777" w:rsidR="00D4121F" w:rsidRPr="00DE505F" w:rsidRDefault="00D4121F" w:rsidP="00F85297">
            <w:pPr>
              <w:pStyle w:val="ListParagraph"/>
              <w:tabs>
                <w:tab w:val="left" w:pos="34"/>
                <w:tab w:val="left" w:pos="318"/>
              </w:tabs>
              <w:spacing w:line="276" w:lineRule="auto"/>
              <w:ind w:left="6" w:right="6"/>
              <w:jc w:val="both"/>
              <w:rPr>
                <w:bCs/>
                <w:color w:val="FF0000"/>
              </w:rPr>
            </w:pPr>
            <w:r>
              <w:rPr>
                <w:bCs/>
              </w:rPr>
              <w:t>GV chấm bài theo Hướng dẫn chấm đã đề ra.</w:t>
            </w:r>
          </w:p>
        </w:tc>
      </w:tr>
    </w:tbl>
    <w:p w14:paraId="652CFC6B" w14:textId="77777777" w:rsidR="003F4375" w:rsidRPr="003F4375" w:rsidRDefault="003F4375" w:rsidP="00637832">
      <w:pPr>
        <w:spacing w:line="276" w:lineRule="auto"/>
        <w:jc w:val="both"/>
        <w:rPr>
          <w:b/>
          <w:sz w:val="18"/>
          <w:szCs w:val="26"/>
        </w:rPr>
      </w:pPr>
    </w:p>
    <w:p w14:paraId="734961E5" w14:textId="77777777" w:rsidR="00D4121F" w:rsidRDefault="00D4121F" w:rsidP="00637832">
      <w:pPr>
        <w:spacing w:line="276" w:lineRule="auto"/>
        <w:jc w:val="both"/>
        <w:rPr>
          <w:b/>
          <w:sz w:val="26"/>
          <w:szCs w:val="26"/>
        </w:rPr>
      </w:pPr>
      <w:r>
        <w:rPr>
          <w:b/>
          <w:sz w:val="26"/>
          <w:szCs w:val="26"/>
        </w:rPr>
        <w:t>8.2. Tiêu chí đánh giá</w:t>
      </w:r>
    </w:p>
    <w:p w14:paraId="613D8567" w14:textId="77777777" w:rsidR="00D4121F" w:rsidRDefault="00D4121F" w:rsidP="00637832">
      <w:pPr>
        <w:spacing w:line="276" w:lineRule="auto"/>
        <w:jc w:val="both"/>
        <w:rPr>
          <w:b/>
          <w:bCs/>
          <w:i/>
          <w:sz w:val="26"/>
          <w:szCs w:val="26"/>
        </w:rPr>
      </w:pPr>
      <w:r>
        <w:rPr>
          <w:b/>
          <w:bCs/>
          <w:i/>
          <w:sz w:val="26"/>
          <w:szCs w:val="26"/>
        </w:rPr>
        <w:t>8</w:t>
      </w:r>
      <w:r w:rsidRPr="00526A1C">
        <w:rPr>
          <w:b/>
          <w:bCs/>
          <w:i/>
          <w:sz w:val="26"/>
          <w:szCs w:val="26"/>
        </w:rPr>
        <w:t>.2. Tiêu chí đánh giá</w:t>
      </w:r>
    </w:p>
    <w:p w14:paraId="103399F6" w14:textId="77777777" w:rsidR="00D4121F" w:rsidRDefault="00D4121F" w:rsidP="00637832">
      <w:pPr>
        <w:spacing w:line="276" w:lineRule="auto"/>
        <w:jc w:val="both"/>
        <w:rPr>
          <w:bCs/>
          <w:i/>
          <w:sz w:val="26"/>
          <w:szCs w:val="26"/>
          <w:lang w:val="pt-BR"/>
        </w:rPr>
      </w:pPr>
      <w:r>
        <w:rPr>
          <w:bCs/>
          <w:i/>
          <w:sz w:val="26"/>
          <w:szCs w:val="26"/>
          <w:lang w:val="pt-BR"/>
        </w:rPr>
        <w:t>8</w:t>
      </w:r>
      <w:r w:rsidRPr="00032BAE">
        <w:rPr>
          <w:bCs/>
          <w:i/>
          <w:sz w:val="26"/>
          <w:szCs w:val="26"/>
          <w:lang w:val="pt-BR"/>
        </w:rPr>
        <w:t xml:space="preserve">.2.1. </w:t>
      </w:r>
      <w:r>
        <w:rPr>
          <w:bCs/>
          <w:i/>
          <w:sz w:val="26"/>
          <w:szCs w:val="26"/>
          <w:lang w:val="pt-BR"/>
        </w:rPr>
        <w:t>Đánh giá chuyên cần</w:t>
      </w:r>
    </w:p>
    <w:p w14:paraId="26A6282B" w14:textId="77777777" w:rsidR="00D4121F" w:rsidRPr="00DE5B07" w:rsidRDefault="00D4121F" w:rsidP="00637832">
      <w:pPr>
        <w:spacing w:line="276" w:lineRule="auto"/>
        <w:jc w:val="center"/>
        <w:rPr>
          <w:b/>
          <w:bCs/>
          <w:sz w:val="26"/>
          <w:szCs w:val="26"/>
          <w:lang w:val="pt-BR"/>
        </w:rPr>
      </w:pPr>
      <w:r w:rsidRPr="00DE5B07">
        <w:rPr>
          <w:b/>
          <w:bCs/>
          <w:sz w:val="26"/>
          <w:szCs w:val="26"/>
          <w:lang w:val="pt-BR"/>
        </w:rPr>
        <w:t>Bảng 5</w:t>
      </w:r>
      <w:r>
        <w:rPr>
          <w:b/>
          <w:bCs/>
          <w:sz w:val="26"/>
          <w:szCs w:val="26"/>
          <w:lang w:val="pt-BR"/>
        </w:rPr>
        <w:t>. Tiêu chí, biểu điểm đánh giá chuyên cần</w:t>
      </w:r>
    </w:p>
    <w:p w14:paraId="4F5FBD22" w14:textId="77777777" w:rsidR="00D4121F" w:rsidRPr="00041107" w:rsidRDefault="00D4121F" w:rsidP="00637832">
      <w:pPr>
        <w:spacing w:line="276" w:lineRule="auto"/>
        <w:jc w:val="both"/>
        <w:rPr>
          <w:bCs/>
          <w:i/>
          <w:sz w:val="14"/>
          <w:szCs w:val="26"/>
          <w:lang w:val="pt-BR"/>
        </w:rPr>
      </w:pPr>
    </w:p>
    <w:tbl>
      <w:tblPr>
        <w:tblStyle w:val="TableGrid"/>
        <w:tblW w:w="9639" w:type="dxa"/>
        <w:tblLook w:val="04A0" w:firstRow="1" w:lastRow="0" w:firstColumn="1" w:lastColumn="0" w:noHBand="0" w:noVBand="1"/>
      </w:tblPr>
      <w:tblGrid>
        <w:gridCol w:w="844"/>
        <w:gridCol w:w="2760"/>
        <w:gridCol w:w="2775"/>
        <w:gridCol w:w="3260"/>
      </w:tblGrid>
      <w:tr w:rsidR="00822B79" w:rsidRPr="00A57FBE" w14:paraId="124BF9A5" w14:textId="77777777" w:rsidTr="003F4375">
        <w:trPr>
          <w:tblHeader/>
        </w:trPr>
        <w:tc>
          <w:tcPr>
            <w:tcW w:w="844" w:type="dxa"/>
            <w:vMerge w:val="restart"/>
            <w:vAlign w:val="center"/>
          </w:tcPr>
          <w:p w14:paraId="46E5A3DB" w14:textId="77777777" w:rsidR="00822B79" w:rsidRPr="00A57FBE" w:rsidRDefault="00822B79" w:rsidP="003F4375">
            <w:pPr>
              <w:spacing w:before="60" w:after="60" w:line="276" w:lineRule="auto"/>
              <w:jc w:val="center"/>
              <w:rPr>
                <w:b/>
                <w:bCs/>
                <w:lang w:val="pt-BR"/>
              </w:rPr>
            </w:pPr>
            <w:r w:rsidRPr="00A57FBE">
              <w:rPr>
                <w:b/>
                <w:bCs/>
                <w:lang w:val="pt-BR"/>
              </w:rPr>
              <w:t>Điểm</w:t>
            </w:r>
          </w:p>
        </w:tc>
        <w:tc>
          <w:tcPr>
            <w:tcW w:w="8795" w:type="dxa"/>
            <w:gridSpan w:val="3"/>
            <w:vAlign w:val="center"/>
          </w:tcPr>
          <w:p w14:paraId="72CBDF8C" w14:textId="77777777" w:rsidR="00822B79" w:rsidRPr="00A57FBE" w:rsidRDefault="00822B79" w:rsidP="003F4375">
            <w:pPr>
              <w:spacing w:before="60" w:after="60" w:line="276" w:lineRule="auto"/>
              <w:jc w:val="center"/>
              <w:rPr>
                <w:b/>
                <w:bCs/>
                <w:lang w:val="pt-BR"/>
              </w:rPr>
            </w:pPr>
            <w:r w:rsidRPr="00A57FBE">
              <w:rPr>
                <w:b/>
                <w:bCs/>
                <w:lang w:val="pt-BR"/>
              </w:rPr>
              <w:t>Nội dung, tiêu chí đánh giá</w:t>
            </w:r>
          </w:p>
        </w:tc>
      </w:tr>
      <w:tr w:rsidR="00822B79" w:rsidRPr="00A57FBE" w14:paraId="345A166A" w14:textId="77777777" w:rsidTr="003F4375">
        <w:trPr>
          <w:tblHeader/>
        </w:trPr>
        <w:tc>
          <w:tcPr>
            <w:tcW w:w="844" w:type="dxa"/>
            <w:vMerge/>
            <w:vAlign w:val="center"/>
          </w:tcPr>
          <w:p w14:paraId="07B4E51E" w14:textId="77777777" w:rsidR="00822B79" w:rsidRPr="00A57FBE" w:rsidRDefault="00822B79" w:rsidP="003F4375">
            <w:pPr>
              <w:spacing w:before="60" w:after="60" w:line="276" w:lineRule="auto"/>
              <w:jc w:val="center"/>
              <w:rPr>
                <w:b/>
                <w:bCs/>
                <w:lang w:val="pt-BR"/>
              </w:rPr>
            </w:pPr>
          </w:p>
        </w:tc>
        <w:tc>
          <w:tcPr>
            <w:tcW w:w="2760" w:type="dxa"/>
            <w:vAlign w:val="center"/>
          </w:tcPr>
          <w:p w14:paraId="41C66FE3" w14:textId="77777777" w:rsidR="00822B79" w:rsidRPr="00A57FBE" w:rsidRDefault="00822B79" w:rsidP="003F4375">
            <w:pPr>
              <w:spacing w:before="60" w:after="60" w:line="276" w:lineRule="auto"/>
              <w:jc w:val="center"/>
              <w:rPr>
                <w:b/>
                <w:bCs/>
                <w:lang w:val="pt-BR"/>
              </w:rPr>
            </w:pPr>
            <w:r w:rsidRPr="00A57FBE">
              <w:rPr>
                <w:b/>
                <w:bCs/>
                <w:lang w:val="pt-BR"/>
              </w:rPr>
              <w:t>Dự lớp</w:t>
            </w:r>
          </w:p>
          <w:p w14:paraId="74BF35F2" w14:textId="77777777" w:rsidR="00822B79" w:rsidRPr="00A57FBE" w:rsidRDefault="00822B79" w:rsidP="003F4375">
            <w:pPr>
              <w:spacing w:before="60" w:after="60" w:line="276" w:lineRule="auto"/>
              <w:jc w:val="center"/>
              <w:rPr>
                <w:b/>
                <w:bCs/>
                <w:lang w:val="pt-BR"/>
              </w:rPr>
            </w:pPr>
            <w:r w:rsidRPr="00A57FBE">
              <w:rPr>
                <w:b/>
                <w:bCs/>
                <w:lang w:val="pt-BR"/>
              </w:rPr>
              <w:t>(30%)</w:t>
            </w:r>
          </w:p>
        </w:tc>
        <w:tc>
          <w:tcPr>
            <w:tcW w:w="2775" w:type="dxa"/>
            <w:vAlign w:val="center"/>
          </w:tcPr>
          <w:p w14:paraId="668586FD" w14:textId="77777777" w:rsidR="00822B79" w:rsidRPr="00A57FBE" w:rsidRDefault="00822B79" w:rsidP="003F4375">
            <w:pPr>
              <w:spacing w:before="60" w:after="60" w:line="276" w:lineRule="auto"/>
              <w:jc w:val="center"/>
              <w:rPr>
                <w:b/>
                <w:bCs/>
                <w:lang w:val="pt-BR"/>
              </w:rPr>
            </w:pPr>
            <w:r w:rsidRPr="00A57FBE">
              <w:rPr>
                <w:b/>
                <w:bCs/>
                <w:lang w:val="pt-BR"/>
              </w:rPr>
              <w:t>Ý thức</w:t>
            </w:r>
            <w:r>
              <w:rPr>
                <w:b/>
                <w:bCs/>
                <w:lang w:val="pt-BR"/>
              </w:rPr>
              <w:t xml:space="preserve"> </w:t>
            </w:r>
            <w:r w:rsidRPr="00A57FBE">
              <w:rPr>
                <w:b/>
                <w:bCs/>
                <w:lang w:val="pt-BR"/>
              </w:rPr>
              <w:t>học trên lớp</w:t>
            </w:r>
          </w:p>
          <w:p w14:paraId="2B987E57" w14:textId="77777777" w:rsidR="00822B79" w:rsidRPr="00A57FBE" w:rsidRDefault="00822B79" w:rsidP="003F4375">
            <w:pPr>
              <w:spacing w:before="60" w:after="60" w:line="276" w:lineRule="auto"/>
              <w:jc w:val="center"/>
              <w:rPr>
                <w:b/>
                <w:bCs/>
                <w:lang w:val="pt-BR"/>
              </w:rPr>
            </w:pPr>
            <w:r w:rsidRPr="00A57FBE">
              <w:rPr>
                <w:b/>
                <w:bCs/>
                <w:lang w:val="pt-BR"/>
              </w:rPr>
              <w:t>(30%)</w:t>
            </w:r>
          </w:p>
        </w:tc>
        <w:tc>
          <w:tcPr>
            <w:tcW w:w="3260" w:type="dxa"/>
            <w:vAlign w:val="center"/>
          </w:tcPr>
          <w:p w14:paraId="14338EB3" w14:textId="77777777" w:rsidR="00822B79" w:rsidRPr="00A57FBE" w:rsidRDefault="00822B79" w:rsidP="003F4375">
            <w:pPr>
              <w:spacing w:before="60" w:after="60" w:line="276" w:lineRule="auto"/>
              <w:jc w:val="center"/>
              <w:rPr>
                <w:b/>
                <w:bCs/>
                <w:lang w:val="pt-BR"/>
              </w:rPr>
            </w:pPr>
            <w:r w:rsidRPr="00A57FBE">
              <w:rPr>
                <w:b/>
                <w:bCs/>
                <w:lang w:val="pt-BR"/>
              </w:rPr>
              <w:t>Ý thức tự học</w:t>
            </w:r>
          </w:p>
          <w:p w14:paraId="18F61A42" w14:textId="77777777" w:rsidR="00822B79" w:rsidRPr="00A57FBE" w:rsidRDefault="00822B79" w:rsidP="003F4375">
            <w:pPr>
              <w:spacing w:before="60" w:after="60" w:line="276" w:lineRule="auto"/>
              <w:jc w:val="center"/>
              <w:rPr>
                <w:b/>
                <w:bCs/>
                <w:lang w:val="pt-BR"/>
              </w:rPr>
            </w:pPr>
            <w:r w:rsidRPr="00A57FBE">
              <w:rPr>
                <w:b/>
                <w:bCs/>
                <w:lang w:val="pt-BR"/>
              </w:rPr>
              <w:t>(40%)</w:t>
            </w:r>
          </w:p>
        </w:tc>
      </w:tr>
      <w:tr w:rsidR="00F85297" w:rsidRPr="00A57FBE" w14:paraId="1E27EFFE" w14:textId="77777777" w:rsidTr="00195F9D">
        <w:tc>
          <w:tcPr>
            <w:tcW w:w="844" w:type="dxa"/>
            <w:vAlign w:val="center"/>
          </w:tcPr>
          <w:p w14:paraId="7F1AC270" w14:textId="77777777" w:rsidR="00F85297" w:rsidRPr="00A57FBE" w:rsidRDefault="00F85297" w:rsidP="00F85297">
            <w:pPr>
              <w:spacing w:before="60" w:after="60" w:line="276" w:lineRule="auto"/>
              <w:jc w:val="center"/>
              <w:rPr>
                <w:bCs/>
                <w:lang w:val="pt-BR"/>
              </w:rPr>
            </w:pPr>
            <w:r w:rsidRPr="00A57FBE">
              <w:rPr>
                <w:bCs/>
                <w:lang w:val="pt-BR"/>
              </w:rPr>
              <w:t>4</w:t>
            </w:r>
          </w:p>
        </w:tc>
        <w:tc>
          <w:tcPr>
            <w:tcW w:w="2760" w:type="dxa"/>
          </w:tcPr>
          <w:p w14:paraId="40A22C09" w14:textId="76DFF76D" w:rsidR="00F85297" w:rsidRPr="00A57FBE" w:rsidRDefault="00F85297" w:rsidP="00F85297">
            <w:pPr>
              <w:spacing w:before="60" w:after="60" w:line="276" w:lineRule="auto"/>
              <w:jc w:val="both"/>
              <w:rPr>
                <w:bCs/>
                <w:lang w:val="pt-BR"/>
              </w:rPr>
            </w:pPr>
            <w:r w:rsidRPr="00A57FBE">
              <w:rPr>
                <w:bCs/>
                <w:lang w:val="pt-BR"/>
              </w:rPr>
              <w:t>Dự đủ, đúng giờ 100% số tiết trên lớp.</w:t>
            </w:r>
          </w:p>
        </w:tc>
        <w:tc>
          <w:tcPr>
            <w:tcW w:w="2775" w:type="dxa"/>
          </w:tcPr>
          <w:p w14:paraId="28803E19" w14:textId="4652297B" w:rsidR="00F85297" w:rsidRPr="00A57FBE" w:rsidRDefault="00F85297" w:rsidP="00F85297">
            <w:pPr>
              <w:spacing w:before="60" w:after="60" w:line="276" w:lineRule="auto"/>
              <w:jc w:val="both"/>
              <w:rPr>
                <w:bCs/>
                <w:lang w:val="pt-BR"/>
              </w:rPr>
            </w:pPr>
            <w:r w:rsidRPr="00A57FBE">
              <w:rPr>
                <w:bCs/>
                <w:lang w:val="pt-BR"/>
              </w:rPr>
              <w:t>Tích cực luyện tập, trao đổi, thảo luận, đặt câu hỏi.</w:t>
            </w:r>
          </w:p>
        </w:tc>
        <w:tc>
          <w:tcPr>
            <w:tcW w:w="3260" w:type="dxa"/>
          </w:tcPr>
          <w:p w14:paraId="5ADAFCFA" w14:textId="77777777" w:rsidR="00F85297" w:rsidRPr="00A57FBE" w:rsidRDefault="00F85297" w:rsidP="00F85297">
            <w:pPr>
              <w:spacing w:before="60" w:after="60" w:line="276" w:lineRule="auto"/>
              <w:jc w:val="both"/>
              <w:rPr>
                <w:bCs/>
                <w:lang w:val="pt-BR"/>
              </w:rPr>
            </w:pPr>
            <w:r w:rsidRPr="00A57FBE">
              <w:rPr>
                <w:bCs/>
                <w:lang w:val="pt-BR"/>
              </w:rPr>
              <w:t>Thực hiện 100% các nhiệm vụ học tập giáo viên giao; chủ động chuẩn bị câu hỏi thể hiện có ý thức nghiên cứu tài liệu.</w:t>
            </w:r>
          </w:p>
        </w:tc>
      </w:tr>
      <w:tr w:rsidR="00822B79" w:rsidRPr="00A57FBE" w14:paraId="57834837" w14:textId="77777777" w:rsidTr="003F4375">
        <w:tc>
          <w:tcPr>
            <w:tcW w:w="844" w:type="dxa"/>
            <w:vAlign w:val="center"/>
          </w:tcPr>
          <w:p w14:paraId="7D2EAFB2" w14:textId="77777777" w:rsidR="00822B79" w:rsidRPr="00A57FBE" w:rsidRDefault="00822B79" w:rsidP="003F4375">
            <w:pPr>
              <w:spacing w:before="60" w:after="60" w:line="276" w:lineRule="auto"/>
              <w:jc w:val="center"/>
              <w:rPr>
                <w:bCs/>
                <w:lang w:val="pt-BR"/>
              </w:rPr>
            </w:pPr>
            <w:r w:rsidRPr="00A57FBE">
              <w:rPr>
                <w:bCs/>
                <w:lang w:val="pt-BR"/>
              </w:rPr>
              <w:t>3</w:t>
            </w:r>
          </w:p>
        </w:tc>
        <w:tc>
          <w:tcPr>
            <w:tcW w:w="2760" w:type="dxa"/>
          </w:tcPr>
          <w:p w14:paraId="03174A5C" w14:textId="77777777" w:rsidR="00822B79" w:rsidRPr="00A57FBE" w:rsidRDefault="00822B79" w:rsidP="003F4375">
            <w:pPr>
              <w:spacing w:before="60" w:after="60" w:line="276" w:lineRule="auto"/>
              <w:jc w:val="both"/>
              <w:rPr>
                <w:bCs/>
                <w:lang w:val="pt-BR"/>
              </w:rPr>
            </w:pPr>
            <w:r w:rsidRPr="00A57FBE">
              <w:rPr>
                <w:bCs/>
                <w:lang w:val="pt-BR"/>
              </w:rPr>
              <w:t>Dự đủ, đúng giờ 100% số tiết trên lớp.</w:t>
            </w:r>
          </w:p>
        </w:tc>
        <w:tc>
          <w:tcPr>
            <w:tcW w:w="2775" w:type="dxa"/>
          </w:tcPr>
          <w:p w14:paraId="2F8C674A" w14:textId="77777777" w:rsidR="00822B79" w:rsidRPr="00A57FBE" w:rsidRDefault="00822B79" w:rsidP="003F4375">
            <w:pPr>
              <w:spacing w:before="60" w:after="60" w:line="276" w:lineRule="auto"/>
              <w:jc w:val="both"/>
              <w:rPr>
                <w:bCs/>
                <w:lang w:val="pt-BR"/>
              </w:rPr>
            </w:pPr>
            <w:r w:rsidRPr="00A57FBE">
              <w:rPr>
                <w:bCs/>
                <w:lang w:val="pt-BR"/>
              </w:rPr>
              <w:t>Tích cực luyện tập, trao đổi, thảo luận, đặt câu hỏi.</w:t>
            </w:r>
          </w:p>
        </w:tc>
        <w:tc>
          <w:tcPr>
            <w:tcW w:w="3260" w:type="dxa"/>
          </w:tcPr>
          <w:p w14:paraId="386360BF" w14:textId="77777777" w:rsidR="00822B79" w:rsidRPr="00A57FBE" w:rsidRDefault="00822B79" w:rsidP="003F4375">
            <w:pPr>
              <w:spacing w:before="60" w:after="60" w:line="276" w:lineRule="auto"/>
              <w:jc w:val="both"/>
              <w:rPr>
                <w:bCs/>
                <w:lang w:val="pt-BR"/>
              </w:rPr>
            </w:pPr>
            <w:r w:rsidRPr="00A57FBE">
              <w:rPr>
                <w:bCs/>
                <w:lang w:val="pt-BR"/>
              </w:rPr>
              <w:t>Thực hiện từ 100% các nhiệm vụ học tập giáo viên giao.</w:t>
            </w:r>
          </w:p>
        </w:tc>
      </w:tr>
      <w:tr w:rsidR="00822B79" w:rsidRPr="00A57FBE" w14:paraId="043DB3E3" w14:textId="77777777" w:rsidTr="003F4375">
        <w:tc>
          <w:tcPr>
            <w:tcW w:w="844" w:type="dxa"/>
            <w:vAlign w:val="center"/>
          </w:tcPr>
          <w:p w14:paraId="62765519" w14:textId="77777777" w:rsidR="00822B79" w:rsidRPr="00A57FBE" w:rsidRDefault="00822B79" w:rsidP="003F4375">
            <w:pPr>
              <w:spacing w:before="60" w:after="60" w:line="276" w:lineRule="auto"/>
              <w:jc w:val="center"/>
              <w:rPr>
                <w:bCs/>
                <w:lang w:val="pt-BR"/>
              </w:rPr>
            </w:pPr>
            <w:r w:rsidRPr="00A57FBE">
              <w:rPr>
                <w:bCs/>
                <w:lang w:val="pt-BR"/>
              </w:rPr>
              <w:t>2</w:t>
            </w:r>
          </w:p>
        </w:tc>
        <w:tc>
          <w:tcPr>
            <w:tcW w:w="2760" w:type="dxa"/>
          </w:tcPr>
          <w:p w14:paraId="70AB883B" w14:textId="77777777" w:rsidR="00822B79" w:rsidRPr="00A57FBE" w:rsidRDefault="00822B79" w:rsidP="003F4375">
            <w:pPr>
              <w:spacing w:before="60" w:after="60" w:line="276" w:lineRule="auto"/>
              <w:jc w:val="both"/>
              <w:rPr>
                <w:bCs/>
                <w:lang w:val="pt-BR"/>
              </w:rPr>
            </w:pPr>
            <w:r w:rsidRPr="00A57FBE">
              <w:rPr>
                <w:bCs/>
                <w:lang w:val="pt-BR"/>
              </w:rPr>
              <w:t>Dự đủ, đúng giờ &gt;= 90% số tiết trên lớp</w:t>
            </w:r>
          </w:p>
        </w:tc>
        <w:tc>
          <w:tcPr>
            <w:tcW w:w="2775" w:type="dxa"/>
          </w:tcPr>
          <w:p w14:paraId="7F962BB4" w14:textId="77777777" w:rsidR="00822B79" w:rsidRPr="00A57FBE" w:rsidRDefault="00822B79" w:rsidP="003F4375">
            <w:pPr>
              <w:spacing w:before="60" w:after="60" w:line="276" w:lineRule="auto"/>
              <w:jc w:val="both"/>
              <w:rPr>
                <w:bCs/>
                <w:lang w:val="pt-BR"/>
              </w:rPr>
            </w:pPr>
            <w:r w:rsidRPr="00A57FBE">
              <w:rPr>
                <w:bCs/>
                <w:lang w:val="pt-BR"/>
              </w:rPr>
              <w:t>Có ý thức luyện tập, trao đổi, thảo luận.</w:t>
            </w:r>
          </w:p>
        </w:tc>
        <w:tc>
          <w:tcPr>
            <w:tcW w:w="3260" w:type="dxa"/>
          </w:tcPr>
          <w:p w14:paraId="3F17845D" w14:textId="77777777" w:rsidR="00822B79" w:rsidRPr="00A57FBE" w:rsidRDefault="00822B79" w:rsidP="003F4375">
            <w:pPr>
              <w:spacing w:before="60" w:after="60" w:line="276" w:lineRule="auto"/>
              <w:jc w:val="both"/>
              <w:rPr>
                <w:bCs/>
                <w:lang w:val="pt-BR"/>
              </w:rPr>
            </w:pPr>
            <w:r w:rsidRPr="00A57FBE">
              <w:rPr>
                <w:bCs/>
                <w:lang w:val="pt-BR"/>
              </w:rPr>
              <w:t>Thực hiện từ 75% các nhiệm vụ học tập giáo viên giao.</w:t>
            </w:r>
          </w:p>
        </w:tc>
      </w:tr>
      <w:tr w:rsidR="00822B79" w:rsidRPr="00A57FBE" w14:paraId="6098084A" w14:textId="77777777" w:rsidTr="003F4375">
        <w:tc>
          <w:tcPr>
            <w:tcW w:w="844" w:type="dxa"/>
            <w:vAlign w:val="center"/>
          </w:tcPr>
          <w:p w14:paraId="4E2AC59C" w14:textId="77777777" w:rsidR="00822B79" w:rsidRPr="00A57FBE" w:rsidRDefault="00822B79" w:rsidP="003F4375">
            <w:pPr>
              <w:spacing w:before="60" w:after="60" w:line="276" w:lineRule="auto"/>
              <w:jc w:val="center"/>
              <w:rPr>
                <w:bCs/>
                <w:lang w:val="pt-BR"/>
              </w:rPr>
            </w:pPr>
            <w:r w:rsidRPr="00A57FBE">
              <w:rPr>
                <w:bCs/>
                <w:lang w:val="pt-BR"/>
              </w:rPr>
              <w:t>1</w:t>
            </w:r>
          </w:p>
        </w:tc>
        <w:tc>
          <w:tcPr>
            <w:tcW w:w="2760" w:type="dxa"/>
          </w:tcPr>
          <w:p w14:paraId="59EBC9B6" w14:textId="77777777" w:rsidR="00822B79" w:rsidRPr="00A57FBE" w:rsidRDefault="00822B79" w:rsidP="003F4375">
            <w:pPr>
              <w:spacing w:before="60" w:after="60" w:line="276" w:lineRule="auto"/>
              <w:jc w:val="both"/>
              <w:rPr>
                <w:bCs/>
                <w:lang w:val="pt-BR"/>
              </w:rPr>
            </w:pPr>
            <w:r w:rsidRPr="00A57FBE">
              <w:rPr>
                <w:bCs/>
                <w:lang w:val="pt-BR"/>
              </w:rPr>
              <w:t>Dự đủ, đúng giờ &gt;= 80% số tiết trên lớp</w:t>
            </w:r>
          </w:p>
        </w:tc>
        <w:tc>
          <w:tcPr>
            <w:tcW w:w="2775" w:type="dxa"/>
          </w:tcPr>
          <w:p w14:paraId="45A6355E" w14:textId="77777777" w:rsidR="00822B79" w:rsidRPr="00A57FBE" w:rsidRDefault="00822B79" w:rsidP="003F4375">
            <w:pPr>
              <w:spacing w:before="60" w:after="60" w:line="276" w:lineRule="auto"/>
              <w:jc w:val="both"/>
              <w:rPr>
                <w:bCs/>
                <w:lang w:val="pt-BR"/>
              </w:rPr>
            </w:pPr>
            <w:r w:rsidRPr="00A57FBE">
              <w:rPr>
                <w:bCs/>
                <w:lang w:val="pt-BR"/>
              </w:rPr>
              <w:t>Học tập thụ động</w:t>
            </w:r>
          </w:p>
        </w:tc>
        <w:tc>
          <w:tcPr>
            <w:tcW w:w="3260" w:type="dxa"/>
          </w:tcPr>
          <w:p w14:paraId="145A205B" w14:textId="77777777" w:rsidR="00822B79" w:rsidRPr="00A57FBE" w:rsidRDefault="00822B79" w:rsidP="003F4375">
            <w:pPr>
              <w:spacing w:before="60" w:after="60" w:line="276" w:lineRule="auto"/>
              <w:jc w:val="both"/>
              <w:rPr>
                <w:bCs/>
                <w:lang w:val="pt-BR"/>
              </w:rPr>
            </w:pPr>
            <w:r w:rsidRPr="00A57FBE">
              <w:rPr>
                <w:bCs/>
                <w:lang w:val="pt-BR"/>
              </w:rPr>
              <w:t>Thực hiện từ 50% các nhiệm vụ học tập giáo viên giao.</w:t>
            </w:r>
          </w:p>
        </w:tc>
      </w:tr>
      <w:tr w:rsidR="00822B79" w:rsidRPr="00A57FBE" w14:paraId="465C503B" w14:textId="77777777" w:rsidTr="003F4375">
        <w:tc>
          <w:tcPr>
            <w:tcW w:w="844" w:type="dxa"/>
            <w:vAlign w:val="center"/>
          </w:tcPr>
          <w:p w14:paraId="4382F8CB" w14:textId="77777777" w:rsidR="00822B79" w:rsidRPr="00A57FBE" w:rsidRDefault="00822B79" w:rsidP="003F4375">
            <w:pPr>
              <w:spacing w:before="60" w:after="60" w:line="276" w:lineRule="auto"/>
              <w:jc w:val="center"/>
              <w:rPr>
                <w:bCs/>
                <w:lang w:val="pt-BR"/>
              </w:rPr>
            </w:pPr>
            <w:r w:rsidRPr="00A57FBE">
              <w:rPr>
                <w:bCs/>
                <w:lang w:val="pt-BR"/>
              </w:rPr>
              <w:t>0</w:t>
            </w:r>
          </w:p>
        </w:tc>
        <w:tc>
          <w:tcPr>
            <w:tcW w:w="2760" w:type="dxa"/>
          </w:tcPr>
          <w:p w14:paraId="128F4B88" w14:textId="77777777" w:rsidR="00822B79" w:rsidRPr="00A57FBE" w:rsidRDefault="00822B79" w:rsidP="003F4375">
            <w:pPr>
              <w:spacing w:before="60" w:after="60" w:line="276" w:lineRule="auto"/>
              <w:jc w:val="both"/>
              <w:rPr>
                <w:bCs/>
                <w:lang w:val="pt-BR"/>
              </w:rPr>
            </w:pPr>
            <w:r w:rsidRPr="00A57FBE">
              <w:rPr>
                <w:bCs/>
                <w:lang w:val="pt-BR"/>
              </w:rPr>
              <w:t>Tham dự ít hơn 80% số tiết trên lớp</w:t>
            </w:r>
          </w:p>
          <w:p w14:paraId="1E515455" w14:textId="77777777" w:rsidR="00822B79" w:rsidRPr="00A57FBE" w:rsidRDefault="00822B79" w:rsidP="003F4375">
            <w:pPr>
              <w:spacing w:before="60" w:after="60" w:line="276" w:lineRule="auto"/>
              <w:jc w:val="both"/>
              <w:rPr>
                <w:bCs/>
                <w:lang w:val="pt-BR"/>
              </w:rPr>
            </w:pPr>
            <w:r w:rsidRPr="00A57FBE">
              <w:rPr>
                <w:bCs/>
                <w:lang w:val="pt-BR"/>
              </w:rPr>
              <w:t xml:space="preserve">* Không đủ điều kiện dự thi kết thúc học phần </w:t>
            </w:r>
          </w:p>
        </w:tc>
        <w:tc>
          <w:tcPr>
            <w:tcW w:w="2775" w:type="dxa"/>
          </w:tcPr>
          <w:p w14:paraId="311D1600" w14:textId="77777777" w:rsidR="00822B79" w:rsidRPr="00A57FBE" w:rsidRDefault="00822B79" w:rsidP="003F4375">
            <w:pPr>
              <w:spacing w:before="60" w:after="60" w:line="276" w:lineRule="auto"/>
              <w:jc w:val="both"/>
              <w:rPr>
                <w:bCs/>
                <w:lang w:val="pt-BR"/>
              </w:rPr>
            </w:pPr>
            <w:r w:rsidRPr="00A57FBE">
              <w:rPr>
                <w:bCs/>
                <w:lang w:val="pt-BR"/>
              </w:rPr>
              <w:t>Thái độ học tập không tích cực</w:t>
            </w:r>
          </w:p>
        </w:tc>
        <w:tc>
          <w:tcPr>
            <w:tcW w:w="3260" w:type="dxa"/>
          </w:tcPr>
          <w:p w14:paraId="43E1BEAA" w14:textId="77777777" w:rsidR="00822B79" w:rsidRPr="00A57FBE" w:rsidRDefault="00822B79" w:rsidP="003F4375">
            <w:pPr>
              <w:spacing w:before="60" w:after="60" w:line="276" w:lineRule="auto"/>
              <w:jc w:val="both"/>
              <w:rPr>
                <w:bCs/>
                <w:lang w:val="pt-BR"/>
              </w:rPr>
            </w:pPr>
            <w:r w:rsidRPr="00A57FBE">
              <w:rPr>
                <w:bCs/>
                <w:lang w:val="pt-BR"/>
              </w:rPr>
              <w:t>Thực hiện ít hơn 50% các nhiệm vụ học tập giáo viên giao.</w:t>
            </w:r>
          </w:p>
        </w:tc>
      </w:tr>
    </w:tbl>
    <w:p w14:paraId="09DC75D5" w14:textId="77777777" w:rsidR="003F4375" w:rsidRDefault="003F4375" w:rsidP="00637832">
      <w:pPr>
        <w:widowControl w:val="0"/>
        <w:shd w:val="clear" w:color="auto" w:fill="FFFFFF"/>
        <w:snapToGrid w:val="0"/>
        <w:spacing w:line="276" w:lineRule="auto"/>
        <w:jc w:val="both"/>
        <w:rPr>
          <w:bCs/>
          <w:i/>
          <w:sz w:val="16"/>
          <w:szCs w:val="26"/>
          <w:lang w:val="pt-BR"/>
        </w:rPr>
      </w:pPr>
    </w:p>
    <w:p w14:paraId="2C559182" w14:textId="77777777" w:rsidR="00D4121F" w:rsidRPr="00032BAE" w:rsidRDefault="00D4121F" w:rsidP="00637832">
      <w:pPr>
        <w:widowControl w:val="0"/>
        <w:shd w:val="clear" w:color="auto" w:fill="FFFFFF"/>
        <w:snapToGrid w:val="0"/>
        <w:spacing w:line="276" w:lineRule="auto"/>
        <w:jc w:val="both"/>
        <w:rPr>
          <w:bCs/>
          <w:i/>
          <w:sz w:val="26"/>
          <w:szCs w:val="26"/>
          <w:lang w:val="pt-BR"/>
        </w:rPr>
      </w:pPr>
      <w:r>
        <w:rPr>
          <w:bCs/>
          <w:i/>
          <w:sz w:val="26"/>
          <w:szCs w:val="26"/>
          <w:lang w:val="pt-BR"/>
        </w:rPr>
        <w:lastRenderedPageBreak/>
        <w:t>8</w:t>
      </w:r>
      <w:r w:rsidRPr="00032BAE">
        <w:rPr>
          <w:bCs/>
          <w:i/>
          <w:sz w:val="26"/>
          <w:szCs w:val="26"/>
          <w:lang w:val="pt-BR"/>
        </w:rPr>
        <w:t>.2.2. Kiểm tra định kỳ</w:t>
      </w:r>
    </w:p>
    <w:p w14:paraId="69BBE990" w14:textId="65ED2BA2" w:rsidR="00D4121F" w:rsidRPr="007A04A3" w:rsidRDefault="00D4121F" w:rsidP="00637832">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sidR="00DD06B1">
        <w:rPr>
          <w:sz w:val="26"/>
          <w:szCs w:val="26"/>
          <w:lang w:val="pt-BR"/>
        </w:rPr>
        <w:t>Chương 1, 2, 3, 4</w:t>
      </w:r>
    </w:p>
    <w:p w14:paraId="68FC2223" w14:textId="77777777" w:rsidR="00D4121F" w:rsidRPr="007A04A3" w:rsidRDefault="00D4121F" w:rsidP="00637832">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Pr>
          <w:sz w:val="26"/>
          <w:szCs w:val="26"/>
          <w:lang w:val="pt-BR"/>
        </w:rPr>
        <w:t>Viết</w:t>
      </w:r>
    </w:p>
    <w:p w14:paraId="2BB676FA" w14:textId="77777777" w:rsidR="00D4121F" w:rsidRPr="007A04A3" w:rsidRDefault="00D4121F" w:rsidP="00637832">
      <w:pPr>
        <w:widowControl w:val="0"/>
        <w:spacing w:line="276" w:lineRule="auto"/>
        <w:ind w:firstLine="720"/>
        <w:jc w:val="both"/>
        <w:rPr>
          <w:iCs/>
          <w:sz w:val="26"/>
          <w:szCs w:val="26"/>
          <w:lang w:val="pt-BR"/>
        </w:rPr>
      </w:pPr>
      <w:r w:rsidRPr="007A04A3">
        <w:rPr>
          <w:sz w:val="26"/>
          <w:szCs w:val="26"/>
          <w:lang w:val="pt-BR"/>
        </w:rPr>
        <w:t xml:space="preserve">- Thời gian: </w:t>
      </w:r>
      <w:r>
        <w:rPr>
          <w:sz w:val="26"/>
          <w:szCs w:val="26"/>
          <w:lang w:val="pt-BR"/>
        </w:rPr>
        <w:t>50</w:t>
      </w:r>
      <w:r w:rsidRPr="007A04A3">
        <w:rPr>
          <w:sz w:val="26"/>
          <w:szCs w:val="26"/>
          <w:lang w:val="pt-BR"/>
        </w:rPr>
        <w:t xml:space="preserve"> phút</w:t>
      </w:r>
    </w:p>
    <w:p w14:paraId="11FF1BA1" w14:textId="77777777" w:rsidR="00D4121F" w:rsidRDefault="00D4121F" w:rsidP="00637832">
      <w:pPr>
        <w:widowControl w:val="0"/>
        <w:shd w:val="clear" w:color="auto" w:fill="FFFFFF"/>
        <w:tabs>
          <w:tab w:val="left" w:pos="720"/>
        </w:tabs>
        <w:snapToGrid w:val="0"/>
        <w:spacing w:line="276" w:lineRule="auto"/>
        <w:jc w:val="center"/>
        <w:rPr>
          <w:b/>
          <w:sz w:val="26"/>
          <w:szCs w:val="26"/>
          <w:lang w:val="pt-BR"/>
        </w:rPr>
      </w:pPr>
      <w:r w:rsidRPr="00C838A9">
        <w:rPr>
          <w:b/>
          <w:sz w:val="26"/>
          <w:szCs w:val="26"/>
          <w:lang w:val="pt-BR"/>
        </w:rPr>
        <w:t xml:space="preserve">Bảng </w:t>
      </w:r>
      <w:r>
        <w:rPr>
          <w:b/>
          <w:sz w:val="26"/>
          <w:szCs w:val="26"/>
          <w:lang w:val="pt-BR"/>
        </w:rPr>
        <w:t>6</w:t>
      </w:r>
      <w:r w:rsidRPr="00C838A9">
        <w:rPr>
          <w:b/>
          <w:sz w:val="26"/>
          <w:szCs w:val="26"/>
          <w:lang w:val="pt-BR"/>
        </w:rPr>
        <w:t>. Tiêu chí, biểu điểm đánh giá bài kiểm tra định kì</w:t>
      </w:r>
    </w:p>
    <w:p w14:paraId="02D3BBEB" w14:textId="77777777" w:rsidR="00D4121F" w:rsidRPr="00041107" w:rsidRDefault="00D4121F" w:rsidP="00637832">
      <w:pPr>
        <w:widowControl w:val="0"/>
        <w:shd w:val="clear" w:color="auto" w:fill="FFFFFF"/>
        <w:tabs>
          <w:tab w:val="left" w:pos="720"/>
        </w:tabs>
        <w:snapToGrid w:val="0"/>
        <w:spacing w:line="276" w:lineRule="auto"/>
        <w:jc w:val="center"/>
        <w:rPr>
          <w:b/>
          <w:sz w:val="16"/>
          <w:szCs w:val="26"/>
          <w:lang w:val="pt-BR"/>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094"/>
        <w:gridCol w:w="3849"/>
        <w:gridCol w:w="962"/>
      </w:tblGrid>
      <w:tr w:rsidR="00D4121F" w:rsidRPr="00A922BB" w14:paraId="4D4F3C07" w14:textId="77777777" w:rsidTr="00B85489">
        <w:trPr>
          <w:tblHeader/>
        </w:trPr>
        <w:tc>
          <w:tcPr>
            <w:tcW w:w="352" w:type="pct"/>
            <w:tcBorders>
              <w:top w:val="single" w:sz="4" w:space="0" w:color="auto"/>
              <w:left w:val="single" w:sz="4" w:space="0" w:color="auto"/>
              <w:bottom w:val="single" w:sz="4" w:space="0" w:color="auto"/>
              <w:right w:val="single" w:sz="4" w:space="0" w:color="auto"/>
            </w:tcBorders>
          </w:tcPr>
          <w:p w14:paraId="0FDCE457" w14:textId="4633A575" w:rsidR="00D4121F" w:rsidRPr="006F00EC" w:rsidRDefault="00F807BD" w:rsidP="003F4375">
            <w:pPr>
              <w:widowControl w:val="0"/>
              <w:snapToGrid w:val="0"/>
              <w:spacing w:before="60" w:after="60" w:line="276" w:lineRule="auto"/>
              <w:jc w:val="center"/>
              <w:rPr>
                <w:b/>
                <w:lang w:val="pt-BR"/>
              </w:rPr>
            </w:pPr>
            <w:r>
              <w:rPr>
                <w:b/>
                <w:lang w:val="pt-BR"/>
              </w:rPr>
              <w:t>Bài</w:t>
            </w:r>
          </w:p>
        </w:tc>
        <w:tc>
          <w:tcPr>
            <w:tcW w:w="2137" w:type="pct"/>
            <w:tcBorders>
              <w:top w:val="single" w:sz="4" w:space="0" w:color="auto"/>
              <w:left w:val="single" w:sz="4" w:space="0" w:color="auto"/>
              <w:bottom w:val="single" w:sz="4" w:space="0" w:color="auto"/>
              <w:right w:val="single" w:sz="4" w:space="0" w:color="auto"/>
            </w:tcBorders>
          </w:tcPr>
          <w:p w14:paraId="28309967" w14:textId="77777777" w:rsidR="00D4121F" w:rsidRPr="006F00EC" w:rsidRDefault="00D4121F" w:rsidP="003F4375">
            <w:pPr>
              <w:widowControl w:val="0"/>
              <w:shd w:val="clear" w:color="auto" w:fill="FFFFFF"/>
              <w:snapToGrid w:val="0"/>
              <w:spacing w:before="60" w:after="60" w:line="276" w:lineRule="auto"/>
              <w:jc w:val="center"/>
              <w:rPr>
                <w:b/>
                <w:lang w:val="pt-BR"/>
              </w:rPr>
            </w:pPr>
            <w:r w:rsidRPr="006F00EC">
              <w:rPr>
                <w:b/>
                <w:lang w:val="pt-BR"/>
              </w:rPr>
              <w:t>Nội dung</w:t>
            </w:r>
          </w:p>
        </w:tc>
        <w:tc>
          <w:tcPr>
            <w:tcW w:w="2009" w:type="pct"/>
            <w:tcBorders>
              <w:top w:val="single" w:sz="4" w:space="0" w:color="auto"/>
              <w:left w:val="single" w:sz="4" w:space="0" w:color="auto"/>
              <w:bottom w:val="single" w:sz="4" w:space="0" w:color="auto"/>
              <w:right w:val="single" w:sz="4" w:space="0" w:color="auto"/>
            </w:tcBorders>
          </w:tcPr>
          <w:p w14:paraId="6B79CCF2" w14:textId="77777777" w:rsidR="00D4121F" w:rsidRPr="006F00EC" w:rsidRDefault="00D4121F" w:rsidP="003F4375">
            <w:pPr>
              <w:widowControl w:val="0"/>
              <w:snapToGrid w:val="0"/>
              <w:spacing w:before="60" w:after="60" w:line="276" w:lineRule="auto"/>
              <w:jc w:val="center"/>
              <w:rPr>
                <w:b/>
                <w:lang w:val="pt-BR"/>
              </w:rPr>
            </w:pPr>
            <w:r w:rsidRPr="006F00EC">
              <w:rPr>
                <w:b/>
                <w:lang w:val="pt-BR"/>
              </w:rPr>
              <w:t>Tiêu chí đánh giá</w:t>
            </w:r>
          </w:p>
        </w:tc>
        <w:tc>
          <w:tcPr>
            <w:tcW w:w="502" w:type="pct"/>
            <w:tcBorders>
              <w:top w:val="single" w:sz="4" w:space="0" w:color="auto"/>
              <w:left w:val="nil"/>
              <w:bottom w:val="single" w:sz="4" w:space="0" w:color="auto"/>
              <w:right w:val="single" w:sz="4" w:space="0" w:color="auto"/>
            </w:tcBorders>
          </w:tcPr>
          <w:p w14:paraId="3AB85986" w14:textId="77777777" w:rsidR="00D4121F" w:rsidRPr="006F00EC" w:rsidRDefault="00D4121F" w:rsidP="003F4375">
            <w:pPr>
              <w:widowControl w:val="0"/>
              <w:snapToGrid w:val="0"/>
              <w:spacing w:before="60" w:after="60" w:line="276" w:lineRule="auto"/>
              <w:jc w:val="center"/>
              <w:rPr>
                <w:b/>
                <w:lang w:val="pt-BR"/>
              </w:rPr>
            </w:pPr>
            <w:r w:rsidRPr="006F00EC">
              <w:rPr>
                <w:b/>
                <w:lang w:val="pt-BR"/>
              </w:rPr>
              <w:t>Điểm</w:t>
            </w:r>
          </w:p>
        </w:tc>
      </w:tr>
      <w:tr w:rsidR="00D4121F" w:rsidRPr="00526A1C" w14:paraId="75104A3F" w14:textId="77777777" w:rsidTr="00B85489">
        <w:tc>
          <w:tcPr>
            <w:tcW w:w="352" w:type="pct"/>
            <w:tcBorders>
              <w:top w:val="single" w:sz="4" w:space="0" w:color="auto"/>
              <w:left w:val="single" w:sz="4" w:space="0" w:color="auto"/>
              <w:bottom w:val="single" w:sz="4" w:space="0" w:color="auto"/>
              <w:right w:val="single" w:sz="4" w:space="0" w:color="auto"/>
            </w:tcBorders>
            <w:hideMark/>
          </w:tcPr>
          <w:p w14:paraId="73BEA3EB" w14:textId="77777777" w:rsidR="00D4121F" w:rsidRPr="00526A1C" w:rsidRDefault="00D4121F" w:rsidP="003F4375">
            <w:pPr>
              <w:widowControl w:val="0"/>
              <w:snapToGrid w:val="0"/>
              <w:spacing w:before="60" w:after="60" w:line="276" w:lineRule="auto"/>
              <w:jc w:val="center"/>
              <w:rPr>
                <w:lang w:val="pt-BR"/>
              </w:rPr>
            </w:pPr>
            <w:r w:rsidRPr="00526A1C">
              <w:rPr>
                <w:lang w:val="pt-BR"/>
              </w:rPr>
              <w:t>1</w:t>
            </w:r>
          </w:p>
        </w:tc>
        <w:tc>
          <w:tcPr>
            <w:tcW w:w="2137" w:type="pct"/>
            <w:tcBorders>
              <w:top w:val="single" w:sz="4" w:space="0" w:color="auto"/>
              <w:left w:val="single" w:sz="4" w:space="0" w:color="auto"/>
              <w:bottom w:val="single" w:sz="4" w:space="0" w:color="auto"/>
              <w:right w:val="single" w:sz="4" w:space="0" w:color="auto"/>
            </w:tcBorders>
          </w:tcPr>
          <w:p w14:paraId="73A3643B" w14:textId="2D482527" w:rsidR="00D4121F" w:rsidRPr="00526A1C" w:rsidRDefault="005534B9" w:rsidP="003F4375">
            <w:pPr>
              <w:widowControl w:val="0"/>
              <w:shd w:val="clear" w:color="auto" w:fill="FFFFFF"/>
              <w:snapToGrid w:val="0"/>
              <w:spacing w:before="60" w:after="60" w:line="276" w:lineRule="auto"/>
              <w:jc w:val="both"/>
              <w:rPr>
                <w:lang w:val="pt-BR"/>
              </w:rPr>
            </w:pPr>
            <w:r>
              <w:rPr>
                <w:bCs/>
                <w:szCs w:val="26"/>
              </w:rPr>
              <w:t>C</w:t>
            </w:r>
            <w:r w:rsidRPr="00CB1986">
              <w:rPr>
                <w:bCs/>
                <w:szCs w:val="26"/>
              </w:rPr>
              <w:t>ác yếu tố thủy lý, thủy hóa và tác động của chúng đến NTTS</w:t>
            </w:r>
            <w:r w:rsidRPr="00CB1986">
              <w:t xml:space="preserve"> Mô tả được các phương pháp quản lý các yếu tố thủy lý, thủy hóa;</w:t>
            </w:r>
          </w:p>
        </w:tc>
        <w:tc>
          <w:tcPr>
            <w:tcW w:w="2009" w:type="pct"/>
            <w:tcBorders>
              <w:top w:val="single" w:sz="4" w:space="0" w:color="auto"/>
              <w:left w:val="single" w:sz="4" w:space="0" w:color="auto"/>
              <w:bottom w:val="single" w:sz="4" w:space="0" w:color="auto"/>
              <w:right w:val="single" w:sz="4" w:space="0" w:color="auto"/>
            </w:tcBorders>
          </w:tcPr>
          <w:p w14:paraId="5E4920FF" w14:textId="0E327B5B" w:rsidR="00D4121F" w:rsidRPr="00526A1C" w:rsidRDefault="00DD06B1" w:rsidP="003F4375">
            <w:pPr>
              <w:widowControl w:val="0"/>
              <w:snapToGrid w:val="0"/>
              <w:spacing w:before="60" w:after="60" w:line="276" w:lineRule="auto"/>
              <w:jc w:val="both"/>
              <w:rPr>
                <w:lang w:val="pt-BR"/>
              </w:rPr>
            </w:pPr>
            <w:r>
              <w:rPr>
                <w:bCs/>
                <w:szCs w:val="26"/>
              </w:rPr>
              <w:t xml:space="preserve">- </w:t>
            </w:r>
            <w:r w:rsidR="0064309E" w:rsidRPr="00CB1986">
              <w:rPr>
                <w:bCs/>
                <w:szCs w:val="26"/>
              </w:rPr>
              <w:t>Mô tả được các yếu tố thủy lý, thủy hóa và tác động của chúng đến NTTS</w:t>
            </w:r>
            <w:r w:rsidR="0064309E" w:rsidRPr="00CB1986">
              <w:t xml:space="preserve"> </w:t>
            </w:r>
            <w:r>
              <w:t xml:space="preserve">- </w:t>
            </w:r>
            <w:r w:rsidR="0064309E" w:rsidRPr="00CB1986">
              <w:t>Mô tả được các phương pháp quản lý các yếu tố thủy lý, thủy hóa;</w:t>
            </w:r>
          </w:p>
        </w:tc>
        <w:tc>
          <w:tcPr>
            <w:tcW w:w="502" w:type="pct"/>
            <w:tcBorders>
              <w:top w:val="single" w:sz="4" w:space="0" w:color="auto"/>
              <w:left w:val="nil"/>
              <w:bottom w:val="single" w:sz="4" w:space="0" w:color="auto"/>
              <w:right w:val="single" w:sz="4" w:space="0" w:color="auto"/>
            </w:tcBorders>
          </w:tcPr>
          <w:p w14:paraId="56AFC59C" w14:textId="77777777" w:rsidR="00D4121F" w:rsidRDefault="0064309E" w:rsidP="003F4375">
            <w:pPr>
              <w:widowControl w:val="0"/>
              <w:snapToGrid w:val="0"/>
              <w:spacing w:before="60" w:after="60" w:line="276" w:lineRule="auto"/>
              <w:jc w:val="center"/>
              <w:rPr>
                <w:lang w:val="pt-BR"/>
              </w:rPr>
            </w:pPr>
            <w:r>
              <w:rPr>
                <w:lang w:val="pt-BR"/>
              </w:rPr>
              <w:t>5</w:t>
            </w:r>
          </w:p>
          <w:p w14:paraId="303CD0C2" w14:textId="77777777" w:rsidR="00DD06B1" w:rsidRDefault="00DD06B1" w:rsidP="003F4375">
            <w:pPr>
              <w:widowControl w:val="0"/>
              <w:snapToGrid w:val="0"/>
              <w:spacing w:before="60" w:after="60" w:line="276" w:lineRule="auto"/>
              <w:jc w:val="center"/>
              <w:rPr>
                <w:lang w:val="pt-BR"/>
              </w:rPr>
            </w:pPr>
          </w:p>
          <w:p w14:paraId="3683B054" w14:textId="28216936" w:rsidR="00DD06B1" w:rsidRPr="00526A1C" w:rsidRDefault="00DD06B1" w:rsidP="003F4375">
            <w:pPr>
              <w:widowControl w:val="0"/>
              <w:snapToGrid w:val="0"/>
              <w:spacing w:before="60" w:after="60" w:line="276" w:lineRule="auto"/>
              <w:jc w:val="center"/>
              <w:rPr>
                <w:lang w:val="pt-BR"/>
              </w:rPr>
            </w:pPr>
            <w:r>
              <w:rPr>
                <w:lang w:val="pt-BR"/>
              </w:rPr>
              <w:t>5</w:t>
            </w:r>
          </w:p>
        </w:tc>
      </w:tr>
      <w:tr w:rsidR="0064309E" w:rsidRPr="00526A1C" w14:paraId="729CF3CB" w14:textId="77777777" w:rsidTr="00CD5004">
        <w:tc>
          <w:tcPr>
            <w:tcW w:w="352" w:type="pct"/>
            <w:tcBorders>
              <w:top w:val="single" w:sz="4" w:space="0" w:color="auto"/>
              <w:left w:val="single" w:sz="4" w:space="0" w:color="auto"/>
              <w:bottom w:val="single" w:sz="4" w:space="0" w:color="auto"/>
              <w:right w:val="single" w:sz="4" w:space="0" w:color="auto"/>
            </w:tcBorders>
            <w:hideMark/>
          </w:tcPr>
          <w:p w14:paraId="0CFD5AE3" w14:textId="77777777" w:rsidR="0064309E" w:rsidRPr="00526A1C" w:rsidRDefault="0064309E" w:rsidP="003F4375">
            <w:pPr>
              <w:widowControl w:val="0"/>
              <w:snapToGrid w:val="0"/>
              <w:spacing w:before="60" w:after="60" w:line="276" w:lineRule="auto"/>
              <w:jc w:val="center"/>
              <w:rPr>
                <w:lang w:val="pt-BR"/>
              </w:rPr>
            </w:pPr>
            <w:r w:rsidRPr="00526A1C">
              <w:rPr>
                <w:lang w:val="pt-BR"/>
              </w:rPr>
              <w:t>2</w:t>
            </w:r>
          </w:p>
        </w:tc>
        <w:tc>
          <w:tcPr>
            <w:tcW w:w="2137" w:type="pct"/>
            <w:tcBorders>
              <w:top w:val="single" w:sz="4" w:space="0" w:color="auto"/>
              <w:left w:val="single" w:sz="4" w:space="0" w:color="auto"/>
              <w:bottom w:val="single" w:sz="4" w:space="0" w:color="auto"/>
              <w:right w:val="single" w:sz="4" w:space="0" w:color="auto"/>
            </w:tcBorders>
            <w:vAlign w:val="center"/>
          </w:tcPr>
          <w:p w14:paraId="6E945DA6" w14:textId="1C00FBE9" w:rsidR="0064309E" w:rsidRPr="00526A1C" w:rsidRDefault="0064309E" w:rsidP="003F4375">
            <w:pPr>
              <w:widowControl w:val="0"/>
              <w:snapToGrid w:val="0"/>
              <w:spacing w:before="60" w:after="60" w:line="276" w:lineRule="auto"/>
              <w:jc w:val="both"/>
              <w:rPr>
                <w:lang w:val="pt-BR"/>
              </w:rPr>
            </w:pPr>
            <w:r>
              <w:t xml:space="preserve">Viết báo cáo và trình bày </w:t>
            </w:r>
            <w:r w:rsidRPr="001A3C50">
              <w:rPr>
                <w:bCs/>
              </w:rPr>
              <w:t>các phương pháp quản lý chất lượng nước tại địa điểm thực hành</w:t>
            </w:r>
            <w:r>
              <w:rPr>
                <w:bCs/>
              </w:rPr>
              <w:t>;</w:t>
            </w:r>
            <w:r>
              <w:t xml:space="preserve"> </w:t>
            </w:r>
          </w:p>
        </w:tc>
        <w:tc>
          <w:tcPr>
            <w:tcW w:w="2009" w:type="pct"/>
            <w:tcBorders>
              <w:top w:val="single" w:sz="4" w:space="0" w:color="auto"/>
              <w:left w:val="single" w:sz="4" w:space="0" w:color="auto"/>
              <w:bottom w:val="single" w:sz="4" w:space="0" w:color="auto"/>
              <w:right w:val="single" w:sz="4" w:space="0" w:color="auto"/>
            </w:tcBorders>
          </w:tcPr>
          <w:p w14:paraId="66584213" w14:textId="77777777" w:rsidR="0064309E" w:rsidRDefault="0064309E" w:rsidP="003F4375">
            <w:pPr>
              <w:widowControl w:val="0"/>
              <w:snapToGrid w:val="0"/>
              <w:spacing w:line="276" w:lineRule="auto"/>
              <w:jc w:val="both"/>
              <w:rPr>
                <w:bCs/>
              </w:rPr>
            </w:pPr>
            <w:r>
              <w:rPr>
                <w:bCs/>
              </w:rPr>
              <w:t>- Viết báo cáo đúng theo yêu cầu;</w:t>
            </w:r>
          </w:p>
          <w:p w14:paraId="6CCCD13D" w14:textId="77777777" w:rsidR="0064309E" w:rsidRDefault="0064309E" w:rsidP="003F4375">
            <w:pPr>
              <w:widowControl w:val="0"/>
              <w:snapToGrid w:val="0"/>
              <w:spacing w:line="276" w:lineRule="auto"/>
              <w:jc w:val="both"/>
              <w:rPr>
                <w:bCs/>
              </w:rPr>
            </w:pPr>
            <w:r>
              <w:rPr>
                <w:bCs/>
              </w:rPr>
              <w:t>- Thuyết trình về bài báo cáo;</w:t>
            </w:r>
          </w:p>
          <w:p w14:paraId="4CD9A96E" w14:textId="088408D3" w:rsidR="00AA25DC" w:rsidRPr="00526A1C" w:rsidRDefault="00AA25DC" w:rsidP="003F4375">
            <w:pPr>
              <w:widowControl w:val="0"/>
              <w:snapToGrid w:val="0"/>
              <w:spacing w:line="276" w:lineRule="auto"/>
              <w:jc w:val="both"/>
              <w:rPr>
                <w:lang w:val="pt-BR"/>
              </w:rPr>
            </w:pPr>
            <w:r>
              <w:rPr>
                <w:bCs/>
              </w:rPr>
              <w:t>- Tác phong báo cáo</w:t>
            </w:r>
          </w:p>
        </w:tc>
        <w:tc>
          <w:tcPr>
            <w:tcW w:w="502" w:type="pct"/>
            <w:tcBorders>
              <w:top w:val="single" w:sz="4" w:space="0" w:color="auto"/>
              <w:left w:val="nil"/>
              <w:bottom w:val="single" w:sz="4" w:space="0" w:color="auto"/>
              <w:right w:val="single" w:sz="4" w:space="0" w:color="auto"/>
            </w:tcBorders>
          </w:tcPr>
          <w:p w14:paraId="0DD8E2DB" w14:textId="58EF4EC2" w:rsidR="0064309E" w:rsidRDefault="00AA25DC" w:rsidP="003F4375">
            <w:pPr>
              <w:widowControl w:val="0"/>
              <w:snapToGrid w:val="0"/>
              <w:spacing w:before="60" w:after="60" w:line="276" w:lineRule="auto"/>
              <w:jc w:val="center"/>
              <w:rPr>
                <w:lang w:val="pt-BR"/>
              </w:rPr>
            </w:pPr>
            <w:r>
              <w:rPr>
                <w:lang w:val="pt-BR"/>
              </w:rPr>
              <w:t>6</w:t>
            </w:r>
          </w:p>
          <w:p w14:paraId="6FAD6022" w14:textId="77777777" w:rsidR="00DD06B1" w:rsidRDefault="00AA25DC" w:rsidP="003F4375">
            <w:pPr>
              <w:widowControl w:val="0"/>
              <w:snapToGrid w:val="0"/>
              <w:spacing w:before="60" w:after="60" w:line="276" w:lineRule="auto"/>
              <w:jc w:val="center"/>
              <w:rPr>
                <w:lang w:val="pt-BR"/>
              </w:rPr>
            </w:pPr>
            <w:r>
              <w:rPr>
                <w:lang w:val="pt-BR"/>
              </w:rPr>
              <w:t>3</w:t>
            </w:r>
          </w:p>
          <w:p w14:paraId="5545D22D" w14:textId="694DFBA0" w:rsidR="00AA25DC" w:rsidRPr="00526A1C" w:rsidRDefault="00AA25DC" w:rsidP="003F4375">
            <w:pPr>
              <w:widowControl w:val="0"/>
              <w:snapToGrid w:val="0"/>
              <w:spacing w:before="60" w:after="60" w:line="276" w:lineRule="auto"/>
              <w:jc w:val="center"/>
              <w:rPr>
                <w:lang w:val="pt-BR"/>
              </w:rPr>
            </w:pPr>
            <w:r>
              <w:rPr>
                <w:lang w:val="pt-BR"/>
              </w:rPr>
              <w:t>1</w:t>
            </w:r>
          </w:p>
        </w:tc>
      </w:tr>
    </w:tbl>
    <w:p w14:paraId="2F6E4653" w14:textId="77777777" w:rsidR="00D4121F" w:rsidRPr="00892B26" w:rsidRDefault="00D4121F" w:rsidP="00637832">
      <w:pPr>
        <w:widowControl w:val="0"/>
        <w:shd w:val="clear" w:color="auto" w:fill="FFFFFF"/>
        <w:snapToGrid w:val="0"/>
        <w:spacing w:before="120" w:line="276" w:lineRule="auto"/>
        <w:jc w:val="both"/>
        <w:rPr>
          <w:bCs/>
          <w:i/>
          <w:sz w:val="26"/>
          <w:szCs w:val="26"/>
          <w:lang w:val="pt-BR"/>
        </w:rPr>
      </w:pPr>
      <w:r>
        <w:rPr>
          <w:i/>
          <w:sz w:val="26"/>
          <w:szCs w:val="26"/>
          <w:lang w:val="pt-BR"/>
        </w:rPr>
        <w:t>8</w:t>
      </w:r>
      <w:r w:rsidRPr="00892B26">
        <w:rPr>
          <w:i/>
          <w:sz w:val="26"/>
          <w:szCs w:val="26"/>
          <w:lang w:val="pt-BR"/>
        </w:rPr>
        <w:t>.2.3. T</w:t>
      </w:r>
      <w:r w:rsidRPr="00892B26">
        <w:rPr>
          <w:bCs/>
          <w:i/>
          <w:sz w:val="26"/>
          <w:szCs w:val="26"/>
          <w:lang w:val="pt-BR"/>
        </w:rPr>
        <w:t>hi kết thúc học phần</w:t>
      </w:r>
    </w:p>
    <w:p w14:paraId="348C9ED1" w14:textId="77777777" w:rsidR="00D4121F" w:rsidRPr="007A04A3" w:rsidRDefault="00D4121F" w:rsidP="00637832">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Pr>
          <w:sz w:val="26"/>
          <w:szCs w:val="26"/>
          <w:lang w:val="pt-BR"/>
        </w:rPr>
        <w:t>Những nội dung đã được dạy học</w:t>
      </w:r>
    </w:p>
    <w:p w14:paraId="11B58867" w14:textId="77777777" w:rsidR="00D4121F" w:rsidRPr="007A04A3" w:rsidRDefault="00D4121F" w:rsidP="00637832">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Pr>
          <w:sz w:val="26"/>
          <w:szCs w:val="26"/>
          <w:lang w:val="pt-BR"/>
        </w:rPr>
        <w:t>Thi tự luận</w:t>
      </w:r>
    </w:p>
    <w:p w14:paraId="7C3E8E0A" w14:textId="77777777" w:rsidR="00D4121F" w:rsidRDefault="00D4121F" w:rsidP="00637832">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Thờ</w:t>
      </w:r>
      <w:r>
        <w:rPr>
          <w:sz w:val="26"/>
          <w:szCs w:val="26"/>
          <w:lang w:val="pt-BR"/>
        </w:rPr>
        <w:t>i gian: 90</w:t>
      </w:r>
      <w:r w:rsidRPr="007A04A3">
        <w:rPr>
          <w:sz w:val="26"/>
          <w:szCs w:val="26"/>
          <w:lang w:val="pt-BR"/>
        </w:rPr>
        <w:t xml:space="preserve"> phút</w:t>
      </w:r>
    </w:p>
    <w:p w14:paraId="06DBFF6F" w14:textId="77777777" w:rsidR="00D4121F" w:rsidRDefault="00D4121F" w:rsidP="00637832">
      <w:pPr>
        <w:widowControl w:val="0"/>
        <w:shd w:val="clear" w:color="auto" w:fill="FFFFFF"/>
        <w:tabs>
          <w:tab w:val="left" w:pos="720"/>
        </w:tabs>
        <w:snapToGrid w:val="0"/>
        <w:spacing w:line="276" w:lineRule="auto"/>
        <w:jc w:val="center"/>
        <w:rPr>
          <w:b/>
          <w:sz w:val="26"/>
          <w:szCs w:val="26"/>
          <w:lang w:val="pt-BR"/>
        </w:rPr>
      </w:pPr>
      <w:r w:rsidRPr="00C838A9">
        <w:rPr>
          <w:b/>
          <w:sz w:val="26"/>
          <w:szCs w:val="26"/>
          <w:lang w:val="pt-BR"/>
        </w:rPr>
        <w:t>Bả</w:t>
      </w:r>
      <w:r>
        <w:rPr>
          <w:b/>
          <w:sz w:val="26"/>
          <w:szCs w:val="26"/>
          <w:lang w:val="pt-BR"/>
        </w:rPr>
        <w:t>ng 7</w:t>
      </w:r>
      <w:r w:rsidRPr="00C838A9">
        <w:rPr>
          <w:b/>
          <w:sz w:val="26"/>
          <w:szCs w:val="26"/>
          <w:lang w:val="pt-BR"/>
        </w:rPr>
        <w:t xml:space="preserve">. Tiêu chí, biểu điểm đánh giá bài </w:t>
      </w:r>
      <w:r>
        <w:rPr>
          <w:b/>
          <w:sz w:val="26"/>
          <w:szCs w:val="26"/>
          <w:lang w:val="pt-BR"/>
        </w:rPr>
        <w:t>thi kết thúc học phần</w:t>
      </w:r>
    </w:p>
    <w:p w14:paraId="40E30B15" w14:textId="77777777" w:rsidR="00D4121F" w:rsidRPr="00BB67EF" w:rsidRDefault="00D4121F" w:rsidP="00637832">
      <w:pPr>
        <w:widowControl w:val="0"/>
        <w:shd w:val="clear" w:color="auto" w:fill="FFFFFF"/>
        <w:tabs>
          <w:tab w:val="left" w:pos="720"/>
        </w:tabs>
        <w:snapToGrid w:val="0"/>
        <w:spacing w:line="276" w:lineRule="auto"/>
        <w:jc w:val="center"/>
        <w:rPr>
          <w:b/>
          <w:sz w:val="18"/>
          <w:szCs w:val="26"/>
          <w:lang w:val="pt-BR"/>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64"/>
        <w:gridCol w:w="5081"/>
        <w:gridCol w:w="960"/>
      </w:tblGrid>
      <w:tr w:rsidR="00D4121F" w:rsidRPr="00A922BB" w14:paraId="48009BF6" w14:textId="77777777" w:rsidTr="003468A2">
        <w:trPr>
          <w:tblHeader/>
        </w:trPr>
        <w:tc>
          <w:tcPr>
            <w:tcW w:w="352" w:type="pct"/>
            <w:tcBorders>
              <w:top w:val="single" w:sz="4" w:space="0" w:color="auto"/>
              <w:left w:val="single" w:sz="4" w:space="0" w:color="auto"/>
              <w:bottom w:val="single" w:sz="4" w:space="0" w:color="auto"/>
              <w:right w:val="single" w:sz="4" w:space="0" w:color="auto"/>
            </w:tcBorders>
          </w:tcPr>
          <w:p w14:paraId="612D0296" w14:textId="77777777" w:rsidR="00D4121F" w:rsidRPr="006F00EC" w:rsidRDefault="00D4121F" w:rsidP="003F4375">
            <w:pPr>
              <w:widowControl w:val="0"/>
              <w:snapToGrid w:val="0"/>
              <w:spacing w:line="276" w:lineRule="auto"/>
              <w:jc w:val="center"/>
              <w:rPr>
                <w:b/>
                <w:lang w:val="pt-BR"/>
              </w:rPr>
            </w:pPr>
            <w:r w:rsidRPr="006F00EC">
              <w:rPr>
                <w:b/>
                <w:lang w:val="pt-BR"/>
              </w:rPr>
              <w:t>STT</w:t>
            </w:r>
          </w:p>
        </w:tc>
        <w:tc>
          <w:tcPr>
            <w:tcW w:w="1495" w:type="pct"/>
            <w:tcBorders>
              <w:top w:val="single" w:sz="4" w:space="0" w:color="auto"/>
              <w:left w:val="single" w:sz="4" w:space="0" w:color="auto"/>
              <w:bottom w:val="single" w:sz="4" w:space="0" w:color="auto"/>
              <w:right w:val="single" w:sz="4" w:space="0" w:color="auto"/>
            </w:tcBorders>
          </w:tcPr>
          <w:p w14:paraId="16C92C28" w14:textId="77777777" w:rsidR="00D4121F" w:rsidRPr="006F00EC" w:rsidRDefault="00D4121F" w:rsidP="003F4375">
            <w:pPr>
              <w:widowControl w:val="0"/>
              <w:shd w:val="clear" w:color="auto" w:fill="FFFFFF"/>
              <w:snapToGrid w:val="0"/>
              <w:spacing w:line="276" w:lineRule="auto"/>
              <w:jc w:val="center"/>
              <w:rPr>
                <w:b/>
                <w:lang w:val="pt-BR"/>
              </w:rPr>
            </w:pPr>
            <w:r w:rsidRPr="006F00EC">
              <w:rPr>
                <w:b/>
                <w:lang w:val="pt-BR"/>
              </w:rPr>
              <w:t>Nội dung</w:t>
            </w:r>
          </w:p>
        </w:tc>
        <w:tc>
          <w:tcPr>
            <w:tcW w:w="2652" w:type="pct"/>
            <w:tcBorders>
              <w:top w:val="single" w:sz="4" w:space="0" w:color="auto"/>
              <w:left w:val="single" w:sz="4" w:space="0" w:color="auto"/>
              <w:bottom w:val="single" w:sz="4" w:space="0" w:color="auto"/>
              <w:right w:val="single" w:sz="4" w:space="0" w:color="auto"/>
            </w:tcBorders>
          </w:tcPr>
          <w:p w14:paraId="3EAFB114" w14:textId="77777777" w:rsidR="00D4121F" w:rsidRPr="006F00EC" w:rsidRDefault="00D4121F" w:rsidP="003F4375">
            <w:pPr>
              <w:widowControl w:val="0"/>
              <w:snapToGrid w:val="0"/>
              <w:spacing w:line="276" w:lineRule="auto"/>
              <w:jc w:val="center"/>
              <w:rPr>
                <w:b/>
                <w:lang w:val="pt-BR"/>
              </w:rPr>
            </w:pPr>
            <w:r w:rsidRPr="006F00EC">
              <w:rPr>
                <w:b/>
                <w:lang w:val="pt-BR"/>
              </w:rPr>
              <w:t>Tiêu chí đánh giá</w:t>
            </w:r>
          </w:p>
        </w:tc>
        <w:tc>
          <w:tcPr>
            <w:tcW w:w="501" w:type="pct"/>
            <w:tcBorders>
              <w:top w:val="single" w:sz="4" w:space="0" w:color="auto"/>
              <w:left w:val="nil"/>
              <w:bottom w:val="single" w:sz="4" w:space="0" w:color="auto"/>
              <w:right w:val="single" w:sz="4" w:space="0" w:color="auto"/>
            </w:tcBorders>
          </w:tcPr>
          <w:p w14:paraId="75292F18" w14:textId="77777777" w:rsidR="00D4121F" w:rsidRPr="006F00EC" w:rsidRDefault="00D4121F" w:rsidP="003F4375">
            <w:pPr>
              <w:widowControl w:val="0"/>
              <w:snapToGrid w:val="0"/>
              <w:spacing w:line="276" w:lineRule="auto"/>
              <w:jc w:val="center"/>
              <w:rPr>
                <w:b/>
                <w:lang w:val="pt-BR"/>
              </w:rPr>
            </w:pPr>
            <w:r w:rsidRPr="006F00EC">
              <w:rPr>
                <w:b/>
                <w:lang w:val="pt-BR"/>
              </w:rPr>
              <w:t>Điểm</w:t>
            </w:r>
          </w:p>
        </w:tc>
      </w:tr>
      <w:tr w:rsidR="003468A2" w:rsidRPr="00526A1C" w14:paraId="1AD35207" w14:textId="77777777" w:rsidTr="003468A2">
        <w:tc>
          <w:tcPr>
            <w:tcW w:w="352" w:type="pct"/>
            <w:tcBorders>
              <w:top w:val="single" w:sz="4" w:space="0" w:color="auto"/>
              <w:left w:val="single" w:sz="4" w:space="0" w:color="auto"/>
              <w:bottom w:val="single" w:sz="4" w:space="0" w:color="auto"/>
              <w:right w:val="single" w:sz="4" w:space="0" w:color="auto"/>
            </w:tcBorders>
            <w:hideMark/>
          </w:tcPr>
          <w:p w14:paraId="5A6C0A1A" w14:textId="77777777" w:rsidR="003468A2" w:rsidRPr="00526A1C" w:rsidRDefault="003468A2" w:rsidP="003F4375">
            <w:pPr>
              <w:widowControl w:val="0"/>
              <w:snapToGrid w:val="0"/>
              <w:spacing w:line="276" w:lineRule="auto"/>
              <w:jc w:val="center"/>
              <w:rPr>
                <w:lang w:val="pt-BR"/>
              </w:rPr>
            </w:pPr>
            <w:r w:rsidRPr="00526A1C">
              <w:rPr>
                <w:lang w:val="pt-BR"/>
              </w:rPr>
              <w:t>1</w:t>
            </w:r>
          </w:p>
        </w:tc>
        <w:tc>
          <w:tcPr>
            <w:tcW w:w="1495" w:type="pct"/>
            <w:tcBorders>
              <w:top w:val="single" w:sz="4" w:space="0" w:color="auto"/>
              <w:left w:val="single" w:sz="4" w:space="0" w:color="auto"/>
              <w:bottom w:val="single" w:sz="4" w:space="0" w:color="auto"/>
              <w:right w:val="single" w:sz="4" w:space="0" w:color="auto"/>
            </w:tcBorders>
          </w:tcPr>
          <w:p w14:paraId="7DCC6A33" w14:textId="2E467555" w:rsidR="003468A2" w:rsidRPr="00526A1C" w:rsidRDefault="003468A2" w:rsidP="003F4375">
            <w:pPr>
              <w:widowControl w:val="0"/>
              <w:shd w:val="clear" w:color="auto" w:fill="FFFFFF"/>
              <w:snapToGrid w:val="0"/>
              <w:spacing w:line="276" w:lineRule="auto"/>
              <w:jc w:val="both"/>
              <w:rPr>
                <w:lang w:val="pt-BR"/>
              </w:rPr>
            </w:pPr>
            <w:r w:rsidRPr="00AC5C38">
              <w:rPr>
                <w:rFonts w:eastAsia="Arial"/>
                <w:bCs/>
              </w:rPr>
              <w:t xml:space="preserve">Vấn đề chất lượng nước trong nuôi trồng thủy sản; </w:t>
            </w:r>
          </w:p>
        </w:tc>
        <w:tc>
          <w:tcPr>
            <w:tcW w:w="2652" w:type="pct"/>
            <w:tcBorders>
              <w:top w:val="single" w:sz="4" w:space="0" w:color="auto"/>
              <w:left w:val="single" w:sz="4" w:space="0" w:color="auto"/>
              <w:bottom w:val="single" w:sz="4" w:space="0" w:color="auto"/>
              <w:right w:val="single" w:sz="4" w:space="0" w:color="auto"/>
            </w:tcBorders>
          </w:tcPr>
          <w:p w14:paraId="26130FCE" w14:textId="73C101A2" w:rsidR="003468A2" w:rsidRPr="00526A1C" w:rsidRDefault="003468A2" w:rsidP="003F4375">
            <w:pPr>
              <w:widowControl w:val="0"/>
              <w:snapToGrid w:val="0"/>
              <w:spacing w:line="276" w:lineRule="auto"/>
              <w:jc w:val="both"/>
              <w:rPr>
                <w:lang w:val="pt-BR"/>
              </w:rPr>
            </w:pPr>
            <w:r w:rsidRPr="00F5684E">
              <w:rPr>
                <w:lang w:val="pt-BR"/>
              </w:rPr>
              <w:t>- 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44520D41" w14:textId="77777777" w:rsidR="003468A2" w:rsidRPr="00526A1C" w:rsidRDefault="003468A2" w:rsidP="003F4375">
            <w:pPr>
              <w:widowControl w:val="0"/>
              <w:snapToGrid w:val="0"/>
              <w:spacing w:line="276" w:lineRule="auto"/>
              <w:jc w:val="center"/>
              <w:rPr>
                <w:lang w:val="pt-BR"/>
              </w:rPr>
            </w:pPr>
            <w:r>
              <w:rPr>
                <w:lang w:val="pt-BR"/>
              </w:rPr>
              <w:t>3</w:t>
            </w:r>
          </w:p>
        </w:tc>
      </w:tr>
      <w:tr w:rsidR="003468A2" w:rsidRPr="00526A1C" w14:paraId="754E1D6D" w14:textId="77777777" w:rsidTr="003468A2">
        <w:tc>
          <w:tcPr>
            <w:tcW w:w="352" w:type="pct"/>
            <w:tcBorders>
              <w:top w:val="single" w:sz="4" w:space="0" w:color="auto"/>
              <w:left w:val="single" w:sz="4" w:space="0" w:color="auto"/>
              <w:bottom w:val="single" w:sz="4" w:space="0" w:color="auto"/>
              <w:right w:val="single" w:sz="4" w:space="0" w:color="auto"/>
            </w:tcBorders>
            <w:hideMark/>
          </w:tcPr>
          <w:p w14:paraId="37FEA119" w14:textId="77777777" w:rsidR="003468A2" w:rsidRPr="00526A1C" w:rsidRDefault="003468A2" w:rsidP="003F4375">
            <w:pPr>
              <w:widowControl w:val="0"/>
              <w:snapToGrid w:val="0"/>
              <w:spacing w:line="276" w:lineRule="auto"/>
              <w:jc w:val="center"/>
              <w:rPr>
                <w:lang w:val="pt-BR"/>
              </w:rPr>
            </w:pPr>
            <w:r w:rsidRPr="00526A1C">
              <w:rPr>
                <w:lang w:val="pt-BR"/>
              </w:rPr>
              <w:t>2</w:t>
            </w:r>
          </w:p>
        </w:tc>
        <w:tc>
          <w:tcPr>
            <w:tcW w:w="1495" w:type="pct"/>
            <w:tcBorders>
              <w:top w:val="single" w:sz="4" w:space="0" w:color="auto"/>
              <w:left w:val="single" w:sz="4" w:space="0" w:color="auto"/>
              <w:bottom w:val="single" w:sz="4" w:space="0" w:color="auto"/>
              <w:right w:val="single" w:sz="4" w:space="0" w:color="auto"/>
            </w:tcBorders>
          </w:tcPr>
          <w:p w14:paraId="3E770BA8" w14:textId="07753F66" w:rsidR="003468A2" w:rsidRPr="00526A1C" w:rsidRDefault="003468A2" w:rsidP="003F4375">
            <w:pPr>
              <w:widowControl w:val="0"/>
              <w:snapToGrid w:val="0"/>
              <w:spacing w:line="276" w:lineRule="auto"/>
              <w:jc w:val="both"/>
              <w:rPr>
                <w:lang w:val="pt-BR"/>
              </w:rPr>
            </w:pPr>
            <w:r w:rsidRPr="00AC5C38">
              <w:rPr>
                <w:rFonts w:eastAsia="Arial"/>
                <w:bCs/>
              </w:rPr>
              <w:t xml:space="preserve">Động thái hệ thống nuôi trồng thủy sản; </w:t>
            </w:r>
          </w:p>
        </w:tc>
        <w:tc>
          <w:tcPr>
            <w:tcW w:w="2652" w:type="pct"/>
            <w:tcBorders>
              <w:top w:val="single" w:sz="4" w:space="0" w:color="auto"/>
              <w:left w:val="single" w:sz="4" w:space="0" w:color="auto"/>
              <w:bottom w:val="single" w:sz="4" w:space="0" w:color="auto"/>
              <w:right w:val="single" w:sz="4" w:space="0" w:color="auto"/>
            </w:tcBorders>
          </w:tcPr>
          <w:p w14:paraId="7807021F" w14:textId="1CF21B49" w:rsidR="003468A2" w:rsidRPr="00526A1C" w:rsidRDefault="003468A2" w:rsidP="003F4375">
            <w:pPr>
              <w:widowControl w:val="0"/>
              <w:snapToGrid w:val="0"/>
              <w:spacing w:line="276" w:lineRule="auto"/>
              <w:jc w:val="both"/>
              <w:rPr>
                <w:lang w:val="pt-BR"/>
              </w:rPr>
            </w:pPr>
            <w:r w:rsidRPr="00F97B63">
              <w:rPr>
                <w:lang w:val="pt-BR"/>
              </w:rPr>
              <w:t>-</w:t>
            </w:r>
            <w:r>
              <w:rPr>
                <w:lang w:val="pt-BR"/>
              </w:rPr>
              <w:t xml:space="preserve"> </w:t>
            </w:r>
            <w:r w:rsidRPr="00F97B63">
              <w:rPr>
                <w:lang w:val="pt-BR"/>
              </w:rPr>
              <w:t>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3FE95426" w14:textId="65D217B7" w:rsidR="003468A2" w:rsidRPr="00526A1C" w:rsidRDefault="003468A2" w:rsidP="003F4375">
            <w:pPr>
              <w:widowControl w:val="0"/>
              <w:snapToGrid w:val="0"/>
              <w:spacing w:line="276" w:lineRule="auto"/>
              <w:jc w:val="center"/>
              <w:rPr>
                <w:lang w:val="pt-BR"/>
              </w:rPr>
            </w:pPr>
            <w:r>
              <w:rPr>
                <w:lang w:val="pt-BR"/>
              </w:rPr>
              <w:t>3</w:t>
            </w:r>
          </w:p>
        </w:tc>
      </w:tr>
      <w:tr w:rsidR="003468A2" w:rsidRPr="00526A1C" w14:paraId="53BC309B" w14:textId="77777777" w:rsidTr="003468A2">
        <w:tc>
          <w:tcPr>
            <w:tcW w:w="352" w:type="pct"/>
            <w:tcBorders>
              <w:top w:val="single" w:sz="4" w:space="0" w:color="auto"/>
              <w:left w:val="single" w:sz="4" w:space="0" w:color="auto"/>
              <w:bottom w:val="single" w:sz="4" w:space="0" w:color="auto"/>
              <w:right w:val="single" w:sz="4" w:space="0" w:color="auto"/>
            </w:tcBorders>
            <w:hideMark/>
          </w:tcPr>
          <w:p w14:paraId="50CBE6D1" w14:textId="77777777" w:rsidR="003468A2" w:rsidRPr="00526A1C" w:rsidRDefault="003468A2" w:rsidP="003F4375">
            <w:pPr>
              <w:widowControl w:val="0"/>
              <w:snapToGrid w:val="0"/>
              <w:spacing w:line="276" w:lineRule="auto"/>
              <w:jc w:val="center"/>
              <w:rPr>
                <w:lang w:val="pt-BR"/>
              </w:rPr>
            </w:pPr>
            <w:r w:rsidRPr="00526A1C">
              <w:rPr>
                <w:lang w:val="pt-BR"/>
              </w:rPr>
              <w:t>3</w:t>
            </w:r>
          </w:p>
        </w:tc>
        <w:tc>
          <w:tcPr>
            <w:tcW w:w="1495" w:type="pct"/>
            <w:tcBorders>
              <w:top w:val="single" w:sz="4" w:space="0" w:color="auto"/>
              <w:left w:val="single" w:sz="4" w:space="0" w:color="auto"/>
              <w:bottom w:val="single" w:sz="4" w:space="0" w:color="auto"/>
              <w:right w:val="single" w:sz="4" w:space="0" w:color="auto"/>
            </w:tcBorders>
          </w:tcPr>
          <w:p w14:paraId="1CCAD6E0" w14:textId="081FAC41" w:rsidR="003468A2" w:rsidRPr="00526A1C" w:rsidRDefault="003468A2" w:rsidP="003F4375">
            <w:pPr>
              <w:widowControl w:val="0"/>
              <w:snapToGrid w:val="0"/>
              <w:spacing w:line="276" w:lineRule="auto"/>
              <w:jc w:val="both"/>
              <w:rPr>
                <w:lang w:val="pt-BR"/>
              </w:rPr>
            </w:pPr>
            <w:r w:rsidRPr="00AC5C38">
              <w:rPr>
                <w:rFonts w:eastAsia="Arial"/>
                <w:bCs/>
              </w:rPr>
              <w:t>Quản lý chất lượng nước trong hệ thống nuôi trồng thủy sản.</w:t>
            </w:r>
          </w:p>
        </w:tc>
        <w:tc>
          <w:tcPr>
            <w:tcW w:w="2652" w:type="pct"/>
            <w:tcBorders>
              <w:top w:val="single" w:sz="4" w:space="0" w:color="auto"/>
              <w:left w:val="single" w:sz="4" w:space="0" w:color="auto"/>
              <w:bottom w:val="single" w:sz="4" w:space="0" w:color="auto"/>
              <w:right w:val="single" w:sz="4" w:space="0" w:color="auto"/>
            </w:tcBorders>
          </w:tcPr>
          <w:p w14:paraId="615C53F3" w14:textId="169EDD29" w:rsidR="003468A2" w:rsidRPr="00526A1C" w:rsidRDefault="003468A2" w:rsidP="003F4375">
            <w:pPr>
              <w:widowControl w:val="0"/>
              <w:snapToGrid w:val="0"/>
              <w:spacing w:line="276" w:lineRule="auto"/>
              <w:jc w:val="both"/>
              <w:rPr>
                <w:lang w:val="pt-BR"/>
              </w:rPr>
            </w:pPr>
            <w:r w:rsidRPr="00F97B63">
              <w:rPr>
                <w:lang w:val="pt-BR"/>
              </w:rPr>
              <w:t>-</w:t>
            </w:r>
            <w:r>
              <w:rPr>
                <w:lang w:val="pt-BR"/>
              </w:rPr>
              <w:t xml:space="preserve"> </w:t>
            </w:r>
            <w:r w:rsidRPr="00F97B63">
              <w:rPr>
                <w:lang w:val="pt-BR"/>
              </w:rPr>
              <w:t>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14:paraId="2E0D6A85" w14:textId="2A0D6CF4" w:rsidR="003468A2" w:rsidRPr="00526A1C" w:rsidRDefault="003468A2" w:rsidP="003F4375">
            <w:pPr>
              <w:widowControl w:val="0"/>
              <w:snapToGrid w:val="0"/>
              <w:spacing w:line="276" w:lineRule="auto"/>
              <w:jc w:val="center"/>
              <w:rPr>
                <w:lang w:val="pt-BR"/>
              </w:rPr>
            </w:pPr>
            <w:r>
              <w:rPr>
                <w:lang w:val="pt-BR"/>
              </w:rPr>
              <w:t>4</w:t>
            </w:r>
          </w:p>
        </w:tc>
      </w:tr>
      <w:tr w:rsidR="00D4121F" w:rsidRPr="00526A1C" w14:paraId="2D1B193D" w14:textId="77777777" w:rsidTr="00B85489">
        <w:tc>
          <w:tcPr>
            <w:tcW w:w="4499" w:type="pct"/>
            <w:gridSpan w:val="3"/>
            <w:tcBorders>
              <w:top w:val="single" w:sz="4" w:space="0" w:color="auto"/>
              <w:left w:val="single" w:sz="4" w:space="0" w:color="auto"/>
              <w:bottom w:val="single" w:sz="4" w:space="0" w:color="auto"/>
              <w:right w:val="single" w:sz="4" w:space="0" w:color="auto"/>
            </w:tcBorders>
          </w:tcPr>
          <w:p w14:paraId="75A17E4D" w14:textId="77777777" w:rsidR="00D4121F" w:rsidRPr="00F904A0" w:rsidRDefault="00D4121F" w:rsidP="003F4375">
            <w:pPr>
              <w:widowControl w:val="0"/>
              <w:snapToGrid w:val="0"/>
              <w:spacing w:line="276" w:lineRule="auto"/>
              <w:rPr>
                <w:b/>
                <w:lang w:val="pt-BR"/>
              </w:rPr>
            </w:pPr>
            <w:r w:rsidRPr="00F904A0">
              <w:rPr>
                <w:b/>
                <w:lang w:val="pt-BR"/>
              </w:rPr>
              <w:t>Tổng điểm</w:t>
            </w:r>
          </w:p>
        </w:tc>
        <w:tc>
          <w:tcPr>
            <w:tcW w:w="501" w:type="pct"/>
            <w:tcBorders>
              <w:top w:val="single" w:sz="4" w:space="0" w:color="auto"/>
              <w:left w:val="nil"/>
              <w:bottom w:val="single" w:sz="4" w:space="0" w:color="auto"/>
              <w:right w:val="single" w:sz="4" w:space="0" w:color="auto"/>
            </w:tcBorders>
          </w:tcPr>
          <w:p w14:paraId="4F774190" w14:textId="77777777" w:rsidR="00D4121F" w:rsidRPr="00F904A0" w:rsidRDefault="00D4121F" w:rsidP="003F4375">
            <w:pPr>
              <w:widowControl w:val="0"/>
              <w:snapToGrid w:val="0"/>
              <w:spacing w:line="276" w:lineRule="auto"/>
              <w:jc w:val="center"/>
              <w:rPr>
                <w:b/>
                <w:lang w:val="pt-BR"/>
              </w:rPr>
            </w:pPr>
            <w:r w:rsidRPr="00F904A0">
              <w:rPr>
                <w:b/>
                <w:lang w:val="pt-BR"/>
              </w:rPr>
              <w:t>10</w:t>
            </w:r>
          </w:p>
        </w:tc>
      </w:tr>
    </w:tbl>
    <w:p w14:paraId="03A41088" w14:textId="77777777" w:rsidR="00D4121F" w:rsidRDefault="00D4121F" w:rsidP="00637832">
      <w:pPr>
        <w:spacing w:after="240" w:line="276" w:lineRule="auto"/>
        <w:jc w:val="right"/>
        <w:rPr>
          <w:rFonts w:ascii="12" w:hAnsi="12"/>
          <w:i/>
          <w:sz w:val="26"/>
          <w:szCs w:val="26"/>
          <w:lang w:val="pt-BR"/>
        </w:rPr>
      </w:pPr>
    </w:p>
    <w:p w14:paraId="481ADCF0" w14:textId="327B9178" w:rsidR="00D4121F" w:rsidRPr="00A25DDA" w:rsidRDefault="00D4121F" w:rsidP="00637832">
      <w:pPr>
        <w:spacing w:after="240" w:line="276" w:lineRule="auto"/>
        <w:jc w:val="right"/>
        <w:rPr>
          <w:rFonts w:ascii="12" w:hAnsi="12"/>
          <w:i/>
          <w:sz w:val="26"/>
          <w:szCs w:val="26"/>
          <w:lang w:val="pt-BR"/>
        </w:rPr>
      </w:pPr>
      <w:r w:rsidRPr="00A25DDA">
        <w:rPr>
          <w:rFonts w:ascii="12" w:hAnsi="12"/>
          <w:i/>
          <w:sz w:val="26"/>
          <w:szCs w:val="26"/>
          <w:lang w:val="pt-BR"/>
        </w:rPr>
        <w:t>Quản</w:t>
      </w:r>
      <w:r w:rsidR="00084C74">
        <w:rPr>
          <w:rFonts w:ascii="12" w:hAnsi="12"/>
          <w:i/>
          <w:sz w:val="26"/>
          <w:szCs w:val="26"/>
          <w:lang w:val="pt-BR"/>
        </w:rPr>
        <w:t>g Ninh, ngày 10 tháng 08</w:t>
      </w:r>
      <w:r>
        <w:rPr>
          <w:rFonts w:ascii="12" w:hAnsi="12"/>
          <w:i/>
          <w:sz w:val="26"/>
          <w:szCs w:val="26"/>
          <w:lang w:val="pt-BR"/>
        </w:rPr>
        <w:t xml:space="preserve"> năm 202</w:t>
      </w:r>
      <w:r w:rsidR="00084C74">
        <w:rPr>
          <w:rFonts w:ascii="12" w:hAnsi="12"/>
          <w:i/>
          <w:sz w:val="26"/>
          <w:szCs w:val="26"/>
          <w:lang w:val="pt-BR"/>
        </w:rPr>
        <w:t>2</w:t>
      </w:r>
    </w:p>
    <w:tbl>
      <w:tblPr>
        <w:tblStyle w:val="TableGrid"/>
        <w:tblW w:w="96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8"/>
        <w:gridCol w:w="3685"/>
        <w:gridCol w:w="3260"/>
      </w:tblGrid>
      <w:tr w:rsidR="00AC6D8C" w14:paraId="681697E2" w14:textId="77777777" w:rsidTr="0035348B">
        <w:tc>
          <w:tcPr>
            <w:tcW w:w="2728" w:type="dxa"/>
          </w:tcPr>
          <w:p w14:paraId="09219301" w14:textId="55DC66C8" w:rsidR="00AC6D8C" w:rsidRPr="00343C81" w:rsidRDefault="0035348B" w:rsidP="004F4292">
            <w:pPr>
              <w:spacing w:line="276" w:lineRule="auto"/>
              <w:jc w:val="center"/>
              <w:rPr>
                <w:rFonts w:ascii="12" w:hAnsi="12"/>
                <w:b/>
                <w:sz w:val="26"/>
                <w:szCs w:val="26"/>
              </w:rPr>
            </w:pPr>
            <w:r>
              <w:rPr>
                <w:rFonts w:ascii="12" w:hAnsi="12"/>
                <w:b/>
                <w:sz w:val="26"/>
                <w:szCs w:val="26"/>
              </w:rPr>
              <w:t>Hiệu trưởng</w:t>
            </w:r>
          </w:p>
        </w:tc>
        <w:tc>
          <w:tcPr>
            <w:tcW w:w="3685" w:type="dxa"/>
          </w:tcPr>
          <w:p w14:paraId="1914360F" w14:textId="77777777" w:rsidR="0035348B" w:rsidRDefault="0035348B" w:rsidP="0035348B">
            <w:pPr>
              <w:spacing w:line="276" w:lineRule="auto"/>
              <w:jc w:val="center"/>
              <w:rPr>
                <w:rFonts w:ascii="12" w:hAnsi="12"/>
                <w:b/>
                <w:sz w:val="26"/>
                <w:szCs w:val="26"/>
              </w:rPr>
            </w:pPr>
            <w:r>
              <w:rPr>
                <w:rFonts w:ascii="12" w:hAnsi="12"/>
                <w:b/>
                <w:sz w:val="26"/>
                <w:szCs w:val="26"/>
              </w:rPr>
              <w:t>Phụ trách Khoa</w:t>
            </w:r>
          </w:p>
          <w:p w14:paraId="376AA994" w14:textId="77777777" w:rsidR="0035348B" w:rsidRDefault="0035348B" w:rsidP="0035348B">
            <w:pPr>
              <w:spacing w:line="276" w:lineRule="auto"/>
              <w:jc w:val="center"/>
              <w:rPr>
                <w:rFonts w:ascii="12" w:hAnsi="12"/>
                <w:b/>
                <w:sz w:val="26"/>
                <w:szCs w:val="26"/>
              </w:rPr>
            </w:pPr>
          </w:p>
          <w:p w14:paraId="11F8723A" w14:textId="77777777" w:rsidR="0035348B" w:rsidRDefault="0035348B" w:rsidP="0035348B">
            <w:pPr>
              <w:spacing w:line="276" w:lineRule="auto"/>
              <w:jc w:val="center"/>
              <w:rPr>
                <w:rFonts w:ascii="12" w:hAnsi="12"/>
                <w:b/>
                <w:sz w:val="26"/>
                <w:szCs w:val="26"/>
              </w:rPr>
            </w:pPr>
          </w:p>
          <w:p w14:paraId="0342DE49" w14:textId="77777777" w:rsidR="0035348B" w:rsidRDefault="0035348B" w:rsidP="0035348B">
            <w:pPr>
              <w:spacing w:line="276" w:lineRule="auto"/>
              <w:jc w:val="center"/>
              <w:rPr>
                <w:rFonts w:ascii="12" w:hAnsi="12"/>
                <w:b/>
                <w:sz w:val="26"/>
                <w:szCs w:val="26"/>
              </w:rPr>
            </w:pPr>
          </w:p>
          <w:p w14:paraId="37564760" w14:textId="77777777" w:rsidR="0035348B" w:rsidRDefault="0035348B" w:rsidP="0035348B">
            <w:pPr>
              <w:spacing w:line="276" w:lineRule="auto"/>
              <w:jc w:val="center"/>
              <w:rPr>
                <w:rFonts w:ascii="12" w:hAnsi="12"/>
                <w:b/>
                <w:sz w:val="26"/>
                <w:szCs w:val="26"/>
              </w:rPr>
            </w:pPr>
          </w:p>
          <w:p w14:paraId="03FCF1D7" w14:textId="77777777" w:rsidR="0035348B" w:rsidRDefault="0035348B" w:rsidP="0035348B">
            <w:pPr>
              <w:spacing w:line="276" w:lineRule="auto"/>
              <w:jc w:val="center"/>
              <w:rPr>
                <w:rFonts w:ascii="12" w:hAnsi="12"/>
                <w:b/>
                <w:sz w:val="26"/>
                <w:szCs w:val="26"/>
              </w:rPr>
            </w:pPr>
          </w:p>
          <w:p w14:paraId="6811469B" w14:textId="19D685EC" w:rsidR="00AC6D8C" w:rsidRDefault="0035348B" w:rsidP="0035348B">
            <w:pPr>
              <w:spacing w:line="276" w:lineRule="auto"/>
              <w:jc w:val="center"/>
              <w:rPr>
                <w:rFonts w:ascii="12" w:hAnsi="12"/>
                <w:b/>
                <w:sz w:val="26"/>
                <w:szCs w:val="26"/>
              </w:rPr>
            </w:pPr>
            <w:r>
              <w:rPr>
                <w:rFonts w:ascii="12" w:hAnsi="12"/>
                <w:b/>
                <w:sz w:val="26"/>
                <w:szCs w:val="26"/>
              </w:rPr>
              <w:t>Lê Thị Như Phương</w:t>
            </w:r>
          </w:p>
        </w:tc>
        <w:tc>
          <w:tcPr>
            <w:tcW w:w="3260" w:type="dxa"/>
          </w:tcPr>
          <w:p w14:paraId="79CE9FD1" w14:textId="77777777" w:rsidR="00AC6D8C" w:rsidRDefault="00AC6D8C" w:rsidP="004F4292">
            <w:pPr>
              <w:spacing w:line="276" w:lineRule="auto"/>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06D60A44" w14:textId="77777777" w:rsidR="00AC6D8C" w:rsidRDefault="00AC6D8C" w:rsidP="004F4292">
            <w:pPr>
              <w:spacing w:line="276" w:lineRule="auto"/>
              <w:jc w:val="center"/>
              <w:rPr>
                <w:rFonts w:ascii="12" w:hAnsi="12"/>
                <w:b/>
                <w:sz w:val="26"/>
                <w:szCs w:val="26"/>
              </w:rPr>
            </w:pPr>
          </w:p>
          <w:p w14:paraId="5C549790" w14:textId="77777777" w:rsidR="00AC6D8C" w:rsidRDefault="00AC6D8C" w:rsidP="004F4292">
            <w:pPr>
              <w:spacing w:line="276" w:lineRule="auto"/>
              <w:rPr>
                <w:rFonts w:ascii="12" w:hAnsi="12"/>
                <w:b/>
                <w:sz w:val="26"/>
                <w:szCs w:val="26"/>
              </w:rPr>
            </w:pPr>
          </w:p>
          <w:p w14:paraId="34474661" w14:textId="77777777" w:rsidR="00AC6D8C" w:rsidRDefault="00AC6D8C" w:rsidP="004F4292">
            <w:pPr>
              <w:spacing w:line="276" w:lineRule="auto"/>
              <w:jc w:val="center"/>
              <w:rPr>
                <w:rFonts w:ascii="12" w:hAnsi="12"/>
                <w:b/>
                <w:sz w:val="26"/>
                <w:szCs w:val="26"/>
              </w:rPr>
            </w:pPr>
          </w:p>
          <w:p w14:paraId="2D63D3A0" w14:textId="77777777" w:rsidR="00AC6D8C" w:rsidRDefault="00AC6D8C" w:rsidP="004F4292">
            <w:pPr>
              <w:spacing w:line="276" w:lineRule="auto"/>
              <w:jc w:val="center"/>
              <w:rPr>
                <w:rFonts w:ascii="12" w:hAnsi="12"/>
                <w:b/>
                <w:sz w:val="26"/>
                <w:szCs w:val="26"/>
              </w:rPr>
            </w:pPr>
          </w:p>
          <w:p w14:paraId="69BA798A" w14:textId="77777777" w:rsidR="00AC6D8C" w:rsidRDefault="00AC6D8C" w:rsidP="004F4292">
            <w:pPr>
              <w:spacing w:line="276" w:lineRule="auto"/>
              <w:jc w:val="center"/>
              <w:rPr>
                <w:rFonts w:ascii="12" w:hAnsi="12"/>
                <w:b/>
                <w:sz w:val="26"/>
                <w:szCs w:val="26"/>
              </w:rPr>
            </w:pPr>
          </w:p>
          <w:p w14:paraId="31D589DC" w14:textId="77777777" w:rsidR="00AC6D8C" w:rsidRDefault="00AC6D8C" w:rsidP="004F4292">
            <w:pPr>
              <w:spacing w:line="276" w:lineRule="auto"/>
              <w:jc w:val="center"/>
              <w:rPr>
                <w:rFonts w:ascii="12" w:hAnsi="12"/>
                <w:b/>
                <w:sz w:val="26"/>
                <w:szCs w:val="26"/>
              </w:rPr>
            </w:pPr>
            <w:r>
              <w:rPr>
                <w:rFonts w:ascii="12" w:hAnsi="12"/>
                <w:b/>
                <w:sz w:val="26"/>
                <w:szCs w:val="26"/>
              </w:rPr>
              <w:t>Hoàng Văn Hùng</w:t>
            </w:r>
          </w:p>
        </w:tc>
      </w:tr>
    </w:tbl>
    <w:p w14:paraId="75A42F26" w14:textId="77777777" w:rsidR="00D4121F" w:rsidRPr="00E624E5" w:rsidRDefault="00D4121F" w:rsidP="00637832">
      <w:pPr>
        <w:spacing w:line="276" w:lineRule="auto"/>
        <w:rPr>
          <w:b/>
          <w:sz w:val="26"/>
          <w:szCs w:val="26"/>
        </w:rPr>
      </w:pPr>
    </w:p>
    <w:p w14:paraId="36B1BFEA" w14:textId="77777777" w:rsidR="00D4121F" w:rsidRPr="00E624E5" w:rsidRDefault="00D4121F" w:rsidP="00637832">
      <w:pPr>
        <w:spacing w:line="276" w:lineRule="auto"/>
        <w:ind w:firstLine="567"/>
        <w:jc w:val="both"/>
        <w:rPr>
          <w:i/>
          <w:sz w:val="26"/>
          <w:szCs w:val="26"/>
        </w:rPr>
      </w:pPr>
    </w:p>
    <w:p w14:paraId="5C1C3844" w14:textId="77777777" w:rsidR="00D4121F" w:rsidRPr="00E624E5" w:rsidRDefault="00D4121F" w:rsidP="00637832">
      <w:pPr>
        <w:spacing w:line="276" w:lineRule="auto"/>
        <w:rPr>
          <w:bCs/>
          <w:sz w:val="26"/>
          <w:szCs w:val="26"/>
        </w:rPr>
      </w:pPr>
    </w:p>
    <w:p w14:paraId="16D18F23" w14:textId="1ABB3504" w:rsidR="00175F20" w:rsidRPr="00E624E5" w:rsidRDefault="00175F20" w:rsidP="00637832">
      <w:pPr>
        <w:spacing w:line="276" w:lineRule="auto"/>
        <w:rPr>
          <w:sz w:val="26"/>
          <w:szCs w:val="26"/>
          <w:lang w:val="sv-SE"/>
        </w:rPr>
      </w:pPr>
    </w:p>
    <w:sectPr w:rsidR="00175F20" w:rsidRPr="00E624E5" w:rsidSect="00F85297">
      <w:footerReference w:type="default" r:id="rId8"/>
      <w:pgSz w:w="11907" w:h="16840" w:code="9"/>
      <w:pgMar w:top="1134" w:right="1134" w:bottom="1134"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1DBE9" w14:textId="77777777" w:rsidR="00DD7BB5" w:rsidRDefault="00DD7BB5">
      <w:r>
        <w:separator/>
      </w:r>
    </w:p>
  </w:endnote>
  <w:endnote w:type="continuationSeparator" w:id="0">
    <w:p w14:paraId="0A296C80" w14:textId="77777777" w:rsidR="00DD7BB5" w:rsidRDefault="00DD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12">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042181"/>
      <w:docPartObj>
        <w:docPartGallery w:val="Page Numbers (Bottom of Page)"/>
        <w:docPartUnique/>
      </w:docPartObj>
    </w:sdtPr>
    <w:sdtEndPr>
      <w:rPr>
        <w:noProof/>
      </w:rPr>
    </w:sdtEndPr>
    <w:sdtContent>
      <w:p w14:paraId="6E2C3815" w14:textId="4375A7AD" w:rsidR="00B85489" w:rsidRDefault="00B85489">
        <w:pPr>
          <w:pStyle w:val="Footer"/>
          <w:jc w:val="center"/>
        </w:pPr>
        <w:r>
          <w:fldChar w:fldCharType="begin"/>
        </w:r>
        <w:r>
          <w:instrText xml:space="preserve"> PAGE   \* MERGEFORMAT </w:instrText>
        </w:r>
        <w:r>
          <w:fldChar w:fldCharType="separate"/>
        </w:r>
        <w:r w:rsidR="00842DEF">
          <w:rPr>
            <w:noProof/>
          </w:rPr>
          <w:t>3</w:t>
        </w:r>
        <w:r>
          <w:rPr>
            <w:noProof/>
          </w:rPr>
          <w:fldChar w:fldCharType="end"/>
        </w:r>
      </w:p>
    </w:sdtContent>
  </w:sdt>
  <w:p w14:paraId="2BEC94A9" w14:textId="77777777" w:rsidR="00B85489" w:rsidRDefault="00B85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D456F" w14:textId="77777777" w:rsidR="00DD7BB5" w:rsidRDefault="00DD7BB5">
      <w:r>
        <w:separator/>
      </w:r>
    </w:p>
  </w:footnote>
  <w:footnote w:type="continuationSeparator" w:id="0">
    <w:p w14:paraId="1D09C9EC" w14:textId="77777777" w:rsidR="00DD7BB5" w:rsidRDefault="00DD7BB5">
      <w:r>
        <w:continuationSeparator/>
      </w:r>
    </w:p>
  </w:footnote>
  <w:footnote w:id="1">
    <w:p w14:paraId="0BCC34A5" w14:textId="77777777" w:rsidR="00A04ABD" w:rsidRPr="006D35B0" w:rsidRDefault="00A04ABD" w:rsidP="00A04ABD">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340C60DA" w14:textId="77777777" w:rsidR="00A04ABD" w:rsidRDefault="00A04ABD" w:rsidP="00A04AB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5">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2">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1"/>
  </w:num>
  <w:num w:numId="4">
    <w:abstractNumId w:val="25"/>
  </w:num>
  <w:num w:numId="5">
    <w:abstractNumId w:val="9"/>
  </w:num>
  <w:num w:numId="6">
    <w:abstractNumId w:val="39"/>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6"/>
  </w:num>
  <w:num w:numId="16">
    <w:abstractNumId w:val="20"/>
  </w:num>
  <w:num w:numId="17">
    <w:abstractNumId w:val="5"/>
  </w:num>
  <w:num w:numId="18">
    <w:abstractNumId w:val="13"/>
  </w:num>
  <w:num w:numId="19">
    <w:abstractNumId w:val="37"/>
  </w:num>
  <w:num w:numId="20">
    <w:abstractNumId w:val="38"/>
  </w:num>
  <w:num w:numId="21">
    <w:abstractNumId w:val="31"/>
  </w:num>
  <w:num w:numId="22">
    <w:abstractNumId w:val="14"/>
  </w:num>
  <w:num w:numId="23">
    <w:abstractNumId w:val="2"/>
  </w:num>
  <w:num w:numId="24">
    <w:abstractNumId w:val="40"/>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5"/>
  </w:num>
  <w:num w:numId="35">
    <w:abstractNumId w:val="30"/>
  </w:num>
  <w:num w:numId="36">
    <w:abstractNumId w:val="42"/>
  </w:num>
  <w:num w:numId="37">
    <w:abstractNumId w:val="24"/>
  </w:num>
  <w:num w:numId="38">
    <w:abstractNumId w:val="16"/>
  </w:num>
  <w:num w:numId="39">
    <w:abstractNumId w:val="18"/>
  </w:num>
  <w:num w:numId="40">
    <w:abstractNumId w:val="17"/>
  </w:num>
  <w:num w:numId="41">
    <w:abstractNumId w:val="34"/>
  </w:num>
  <w:num w:numId="42">
    <w:abstractNumId w:val="27"/>
  </w:num>
  <w:num w:numId="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DEE"/>
    <w:rsid w:val="000053DB"/>
    <w:rsid w:val="00010A94"/>
    <w:rsid w:val="000127B2"/>
    <w:rsid w:val="00012BAA"/>
    <w:rsid w:val="00013175"/>
    <w:rsid w:val="00014B2C"/>
    <w:rsid w:val="00014CE8"/>
    <w:rsid w:val="00014D3F"/>
    <w:rsid w:val="000164F2"/>
    <w:rsid w:val="00020A02"/>
    <w:rsid w:val="00021AD4"/>
    <w:rsid w:val="00021ADE"/>
    <w:rsid w:val="00023DD1"/>
    <w:rsid w:val="00024CDA"/>
    <w:rsid w:val="00030641"/>
    <w:rsid w:val="000311A7"/>
    <w:rsid w:val="00032774"/>
    <w:rsid w:val="000329AB"/>
    <w:rsid w:val="00034BFE"/>
    <w:rsid w:val="000367E7"/>
    <w:rsid w:val="00036F86"/>
    <w:rsid w:val="000370E7"/>
    <w:rsid w:val="00037295"/>
    <w:rsid w:val="00041454"/>
    <w:rsid w:val="00042F4E"/>
    <w:rsid w:val="000433BC"/>
    <w:rsid w:val="00043ECB"/>
    <w:rsid w:val="00044336"/>
    <w:rsid w:val="00044C61"/>
    <w:rsid w:val="00044E64"/>
    <w:rsid w:val="00045C18"/>
    <w:rsid w:val="00050CC2"/>
    <w:rsid w:val="0005114F"/>
    <w:rsid w:val="000546F8"/>
    <w:rsid w:val="00055532"/>
    <w:rsid w:val="00055D7C"/>
    <w:rsid w:val="00055E1F"/>
    <w:rsid w:val="00055EB4"/>
    <w:rsid w:val="00056A8A"/>
    <w:rsid w:val="000574BD"/>
    <w:rsid w:val="000618A4"/>
    <w:rsid w:val="00066641"/>
    <w:rsid w:val="00066686"/>
    <w:rsid w:val="00067048"/>
    <w:rsid w:val="00070395"/>
    <w:rsid w:val="000703B4"/>
    <w:rsid w:val="0007320F"/>
    <w:rsid w:val="000772B3"/>
    <w:rsid w:val="0007768D"/>
    <w:rsid w:val="000777EB"/>
    <w:rsid w:val="00081AF5"/>
    <w:rsid w:val="00081D46"/>
    <w:rsid w:val="00082B66"/>
    <w:rsid w:val="00083CD4"/>
    <w:rsid w:val="00083F97"/>
    <w:rsid w:val="00084C74"/>
    <w:rsid w:val="00085AC9"/>
    <w:rsid w:val="00087086"/>
    <w:rsid w:val="00087B38"/>
    <w:rsid w:val="0009147B"/>
    <w:rsid w:val="000930EC"/>
    <w:rsid w:val="00093D82"/>
    <w:rsid w:val="00094629"/>
    <w:rsid w:val="000946D4"/>
    <w:rsid w:val="00097884"/>
    <w:rsid w:val="00097905"/>
    <w:rsid w:val="00097F26"/>
    <w:rsid w:val="000A0DBF"/>
    <w:rsid w:val="000A16A0"/>
    <w:rsid w:val="000A19BC"/>
    <w:rsid w:val="000A2DB4"/>
    <w:rsid w:val="000A64AD"/>
    <w:rsid w:val="000B0816"/>
    <w:rsid w:val="000B0CB9"/>
    <w:rsid w:val="000B1A94"/>
    <w:rsid w:val="000B1B80"/>
    <w:rsid w:val="000B2AF8"/>
    <w:rsid w:val="000B2E6D"/>
    <w:rsid w:val="000B7371"/>
    <w:rsid w:val="000B73DE"/>
    <w:rsid w:val="000B747D"/>
    <w:rsid w:val="000C027E"/>
    <w:rsid w:val="000C15A2"/>
    <w:rsid w:val="000C1A61"/>
    <w:rsid w:val="000C1DDC"/>
    <w:rsid w:val="000C7ACF"/>
    <w:rsid w:val="000D0E8D"/>
    <w:rsid w:val="000D321F"/>
    <w:rsid w:val="000D497E"/>
    <w:rsid w:val="000D6E2F"/>
    <w:rsid w:val="000D7655"/>
    <w:rsid w:val="000E08B5"/>
    <w:rsid w:val="000E1FE7"/>
    <w:rsid w:val="000E259A"/>
    <w:rsid w:val="000E2889"/>
    <w:rsid w:val="000E2FBD"/>
    <w:rsid w:val="000E4A88"/>
    <w:rsid w:val="000E6311"/>
    <w:rsid w:val="000E653B"/>
    <w:rsid w:val="000E7D4B"/>
    <w:rsid w:val="000E7E49"/>
    <w:rsid w:val="000F10C0"/>
    <w:rsid w:val="000F490D"/>
    <w:rsid w:val="000F6558"/>
    <w:rsid w:val="000F77D6"/>
    <w:rsid w:val="0010080B"/>
    <w:rsid w:val="001009B2"/>
    <w:rsid w:val="00100A74"/>
    <w:rsid w:val="00100F75"/>
    <w:rsid w:val="0010296C"/>
    <w:rsid w:val="001040A7"/>
    <w:rsid w:val="001054ED"/>
    <w:rsid w:val="00110B93"/>
    <w:rsid w:val="00113CD1"/>
    <w:rsid w:val="00113FF4"/>
    <w:rsid w:val="00114586"/>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616"/>
    <w:rsid w:val="0013623F"/>
    <w:rsid w:val="0013696A"/>
    <w:rsid w:val="00137406"/>
    <w:rsid w:val="001376B5"/>
    <w:rsid w:val="00137DD4"/>
    <w:rsid w:val="00141103"/>
    <w:rsid w:val="0014156B"/>
    <w:rsid w:val="0014356D"/>
    <w:rsid w:val="001443E5"/>
    <w:rsid w:val="00145697"/>
    <w:rsid w:val="00152777"/>
    <w:rsid w:val="0015310E"/>
    <w:rsid w:val="001531AC"/>
    <w:rsid w:val="001556FB"/>
    <w:rsid w:val="00155B1D"/>
    <w:rsid w:val="001562B0"/>
    <w:rsid w:val="0015789F"/>
    <w:rsid w:val="00161726"/>
    <w:rsid w:val="00162EAE"/>
    <w:rsid w:val="00163E4A"/>
    <w:rsid w:val="001641BE"/>
    <w:rsid w:val="00164AC7"/>
    <w:rsid w:val="00164DC4"/>
    <w:rsid w:val="0016500F"/>
    <w:rsid w:val="0016513F"/>
    <w:rsid w:val="00166DAB"/>
    <w:rsid w:val="00167C2C"/>
    <w:rsid w:val="00170A88"/>
    <w:rsid w:val="00172C33"/>
    <w:rsid w:val="00172C42"/>
    <w:rsid w:val="00173109"/>
    <w:rsid w:val="001740E7"/>
    <w:rsid w:val="00174F6C"/>
    <w:rsid w:val="00175F20"/>
    <w:rsid w:val="0017679C"/>
    <w:rsid w:val="00180B53"/>
    <w:rsid w:val="00180E45"/>
    <w:rsid w:val="00182F4A"/>
    <w:rsid w:val="001844AC"/>
    <w:rsid w:val="00185A39"/>
    <w:rsid w:val="001863FF"/>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0BC4"/>
    <w:rsid w:val="001B123A"/>
    <w:rsid w:val="001B3C99"/>
    <w:rsid w:val="001B755F"/>
    <w:rsid w:val="001B7A23"/>
    <w:rsid w:val="001C1D2E"/>
    <w:rsid w:val="001C1ED7"/>
    <w:rsid w:val="001C20E3"/>
    <w:rsid w:val="001C27E5"/>
    <w:rsid w:val="001C2A9E"/>
    <w:rsid w:val="001C3FA7"/>
    <w:rsid w:val="001D1CC9"/>
    <w:rsid w:val="001D4722"/>
    <w:rsid w:val="001D4824"/>
    <w:rsid w:val="001D590F"/>
    <w:rsid w:val="001D6282"/>
    <w:rsid w:val="001D64A1"/>
    <w:rsid w:val="001D6657"/>
    <w:rsid w:val="001E11A9"/>
    <w:rsid w:val="001E323B"/>
    <w:rsid w:val="001E65A5"/>
    <w:rsid w:val="001E6D32"/>
    <w:rsid w:val="001E7786"/>
    <w:rsid w:val="001E7F21"/>
    <w:rsid w:val="001F22B1"/>
    <w:rsid w:val="001F4354"/>
    <w:rsid w:val="002011C0"/>
    <w:rsid w:val="00201215"/>
    <w:rsid w:val="00201C5A"/>
    <w:rsid w:val="0020330D"/>
    <w:rsid w:val="00203F89"/>
    <w:rsid w:val="00204B49"/>
    <w:rsid w:val="00206170"/>
    <w:rsid w:val="00207210"/>
    <w:rsid w:val="00211261"/>
    <w:rsid w:val="00212AF5"/>
    <w:rsid w:val="0021319D"/>
    <w:rsid w:val="00214E36"/>
    <w:rsid w:val="00215544"/>
    <w:rsid w:val="0021589A"/>
    <w:rsid w:val="0021764A"/>
    <w:rsid w:val="00220024"/>
    <w:rsid w:val="0022221A"/>
    <w:rsid w:val="0022230C"/>
    <w:rsid w:val="0022232A"/>
    <w:rsid w:val="00222A31"/>
    <w:rsid w:val="00222BA1"/>
    <w:rsid w:val="002239DA"/>
    <w:rsid w:val="00224A8F"/>
    <w:rsid w:val="00225494"/>
    <w:rsid w:val="00225D3A"/>
    <w:rsid w:val="00225E04"/>
    <w:rsid w:val="00230DDB"/>
    <w:rsid w:val="00231800"/>
    <w:rsid w:val="00232575"/>
    <w:rsid w:val="00237F1A"/>
    <w:rsid w:val="00241A91"/>
    <w:rsid w:val="00241AAB"/>
    <w:rsid w:val="00244473"/>
    <w:rsid w:val="00244730"/>
    <w:rsid w:val="002449B2"/>
    <w:rsid w:val="00246C87"/>
    <w:rsid w:val="002476DD"/>
    <w:rsid w:val="00250F6B"/>
    <w:rsid w:val="002518B1"/>
    <w:rsid w:val="00251CA9"/>
    <w:rsid w:val="0025439E"/>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06"/>
    <w:rsid w:val="00286058"/>
    <w:rsid w:val="00286FB0"/>
    <w:rsid w:val="00287B05"/>
    <w:rsid w:val="00290262"/>
    <w:rsid w:val="0029264C"/>
    <w:rsid w:val="002933C5"/>
    <w:rsid w:val="002936B7"/>
    <w:rsid w:val="00295231"/>
    <w:rsid w:val="00297D70"/>
    <w:rsid w:val="00297EDB"/>
    <w:rsid w:val="002A01C7"/>
    <w:rsid w:val="002A08B8"/>
    <w:rsid w:val="002A1E4E"/>
    <w:rsid w:val="002A2FBA"/>
    <w:rsid w:val="002A3840"/>
    <w:rsid w:val="002A3943"/>
    <w:rsid w:val="002A406A"/>
    <w:rsid w:val="002A47F1"/>
    <w:rsid w:val="002A5BDA"/>
    <w:rsid w:val="002A741A"/>
    <w:rsid w:val="002A7792"/>
    <w:rsid w:val="002B1FD4"/>
    <w:rsid w:val="002B2655"/>
    <w:rsid w:val="002B6453"/>
    <w:rsid w:val="002C0927"/>
    <w:rsid w:val="002C1F90"/>
    <w:rsid w:val="002C2D65"/>
    <w:rsid w:val="002C3AF7"/>
    <w:rsid w:val="002C6382"/>
    <w:rsid w:val="002C6997"/>
    <w:rsid w:val="002C6CBD"/>
    <w:rsid w:val="002C7BF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2E58"/>
    <w:rsid w:val="00324C87"/>
    <w:rsid w:val="00327941"/>
    <w:rsid w:val="00327B5C"/>
    <w:rsid w:val="003303EE"/>
    <w:rsid w:val="003308E8"/>
    <w:rsid w:val="003311E6"/>
    <w:rsid w:val="0033205E"/>
    <w:rsid w:val="00332454"/>
    <w:rsid w:val="003348BE"/>
    <w:rsid w:val="00335000"/>
    <w:rsid w:val="00336EFB"/>
    <w:rsid w:val="00340B10"/>
    <w:rsid w:val="00341234"/>
    <w:rsid w:val="00341742"/>
    <w:rsid w:val="0034619A"/>
    <w:rsid w:val="0034660C"/>
    <w:rsid w:val="003468A2"/>
    <w:rsid w:val="003500FD"/>
    <w:rsid w:val="00351384"/>
    <w:rsid w:val="00351BE1"/>
    <w:rsid w:val="00351F1F"/>
    <w:rsid w:val="0035348B"/>
    <w:rsid w:val="003579E8"/>
    <w:rsid w:val="00360222"/>
    <w:rsid w:val="003621CE"/>
    <w:rsid w:val="00365591"/>
    <w:rsid w:val="00365DFD"/>
    <w:rsid w:val="00365F19"/>
    <w:rsid w:val="00366CF7"/>
    <w:rsid w:val="003719C1"/>
    <w:rsid w:val="003732D7"/>
    <w:rsid w:val="0037368B"/>
    <w:rsid w:val="003736CD"/>
    <w:rsid w:val="003739F6"/>
    <w:rsid w:val="003741FF"/>
    <w:rsid w:val="0037546D"/>
    <w:rsid w:val="0037584B"/>
    <w:rsid w:val="00375CF8"/>
    <w:rsid w:val="00377593"/>
    <w:rsid w:val="00380C96"/>
    <w:rsid w:val="0038269B"/>
    <w:rsid w:val="00383631"/>
    <w:rsid w:val="00383F02"/>
    <w:rsid w:val="0038466E"/>
    <w:rsid w:val="00385F6A"/>
    <w:rsid w:val="00390405"/>
    <w:rsid w:val="003938D1"/>
    <w:rsid w:val="0039553A"/>
    <w:rsid w:val="00397DBD"/>
    <w:rsid w:val="003A51D1"/>
    <w:rsid w:val="003A69AE"/>
    <w:rsid w:val="003A735F"/>
    <w:rsid w:val="003B14D3"/>
    <w:rsid w:val="003B3343"/>
    <w:rsid w:val="003B4C43"/>
    <w:rsid w:val="003B4EB0"/>
    <w:rsid w:val="003B5022"/>
    <w:rsid w:val="003B57EF"/>
    <w:rsid w:val="003B7836"/>
    <w:rsid w:val="003B7D94"/>
    <w:rsid w:val="003C073F"/>
    <w:rsid w:val="003C263B"/>
    <w:rsid w:val="003C3BD0"/>
    <w:rsid w:val="003C4A62"/>
    <w:rsid w:val="003D0370"/>
    <w:rsid w:val="003D0A3E"/>
    <w:rsid w:val="003D1954"/>
    <w:rsid w:val="003D1E6C"/>
    <w:rsid w:val="003D3776"/>
    <w:rsid w:val="003D5CF0"/>
    <w:rsid w:val="003D61B0"/>
    <w:rsid w:val="003D7613"/>
    <w:rsid w:val="003E037E"/>
    <w:rsid w:val="003E0408"/>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4299"/>
    <w:rsid w:val="003F4375"/>
    <w:rsid w:val="003F4C19"/>
    <w:rsid w:val="003F5302"/>
    <w:rsid w:val="003F5849"/>
    <w:rsid w:val="003F5ECC"/>
    <w:rsid w:val="004030F4"/>
    <w:rsid w:val="004032F7"/>
    <w:rsid w:val="004048BF"/>
    <w:rsid w:val="0040527A"/>
    <w:rsid w:val="004106BA"/>
    <w:rsid w:val="0041249D"/>
    <w:rsid w:val="00412A30"/>
    <w:rsid w:val="00412E1D"/>
    <w:rsid w:val="00414662"/>
    <w:rsid w:val="0041565A"/>
    <w:rsid w:val="00421DBD"/>
    <w:rsid w:val="00424D1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40BD"/>
    <w:rsid w:val="004544D7"/>
    <w:rsid w:val="0045566F"/>
    <w:rsid w:val="004569B6"/>
    <w:rsid w:val="004609FA"/>
    <w:rsid w:val="00461CAB"/>
    <w:rsid w:val="00463095"/>
    <w:rsid w:val="00463254"/>
    <w:rsid w:val="004654B3"/>
    <w:rsid w:val="00466151"/>
    <w:rsid w:val="004663F5"/>
    <w:rsid w:val="00471302"/>
    <w:rsid w:val="00471C85"/>
    <w:rsid w:val="00472AB4"/>
    <w:rsid w:val="00475E55"/>
    <w:rsid w:val="00477CB2"/>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00C5"/>
    <w:rsid w:val="004A1D8E"/>
    <w:rsid w:val="004A213C"/>
    <w:rsid w:val="004A3800"/>
    <w:rsid w:val="004A6C43"/>
    <w:rsid w:val="004B196F"/>
    <w:rsid w:val="004B2099"/>
    <w:rsid w:val="004B5BC5"/>
    <w:rsid w:val="004B7418"/>
    <w:rsid w:val="004C6E10"/>
    <w:rsid w:val="004C7357"/>
    <w:rsid w:val="004D0270"/>
    <w:rsid w:val="004D0741"/>
    <w:rsid w:val="004D2153"/>
    <w:rsid w:val="004D29F4"/>
    <w:rsid w:val="004D6406"/>
    <w:rsid w:val="004E0590"/>
    <w:rsid w:val="004E1DD2"/>
    <w:rsid w:val="004E2B21"/>
    <w:rsid w:val="004E31EF"/>
    <w:rsid w:val="004E37D4"/>
    <w:rsid w:val="004E49C8"/>
    <w:rsid w:val="004E6131"/>
    <w:rsid w:val="004E7AF2"/>
    <w:rsid w:val="004F0ADB"/>
    <w:rsid w:val="004F3D66"/>
    <w:rsid w:val="004F4A99"/>
    <w:rsid w:val="004F4AD1"/>
    <w:rsid w:val="004F502A"/>
    <w:rsid w:val="004F6F4F"/>
    <w:rsid w:val="00500848"/>
    <w:rsid w:val="005015D1"/>
    <w:rsid w:val="005026D5"/>
    <w:rsid w:val="00507E70"/>
    <w:rsid w:val="005109FE"/>
    <w:rsid w:val="00510D89"/>
    <w:rsid w:val="00512CE4"/>
    <w:rsid w:val="00512D6D"/>
    <w:rsid w:val="00513118"/>
    <w:rsid w:val="005131A6"/>
    <w:rsid w:val="00514A56"/>
    <w:rsid w:val="00514C1D"/>
    <w:rsid w:val="00514D5D"/>
    <w:rsid w:val="0051609D"/>
    <w:rsid w:val="005161A5"/>
    <w:rsid w:val="00516464"/>
    <w:rsid w:val="0051668D"/>
    <w:rsid w:val="00520727"/>
    <w:rsid w:val="00520CCC"/>
    <w:rsid w:val="005218D7"/>
    <w:rsid w:val="0052247C"/>
    <w:rsid w:val="005228BC"/>
    <w:rsid w:val="00523C4B"/>
    <w:rsid w:val="0052472E"/>
    <w:rsid w:val="00524CAE"/>
    <w:rsid w:val="00525092"/>
    <w:rsid w:val="005259C2"/>
    <w:rsid w:val="00526918"/>
    <w:rsid w:val="0053217E"/>
    <w:rsid w:val="0053223E"/>
    <w:rsid w:val="00533B8D"/>
    <w:rsid w:val="00534CF1"/>
    <w:rsid w:val="00535973"/>
    <w:rsid w:val="0053699D"/>
    <w:rsid w:val="0053780A"/>
    <w:rsid w:val="00540711"/>
    <w:rsid w:val="00543ECF"/>
    <w:rsid w:val="0054454F"/>
    <w:rsid w:val="00547CC3"/>
    <w:rsid w:val="00547E51"/>
    <w:rsid w:val="005510BB"/>
    <w:rsid w:val="00552409"/>
    <w:rsid w:val="005534B9"/>
    <w:rsid w:val="00555457"/>
    <w:rsid w:val="005559E3"/>
    <w:rsid w:val="00560155"/>
    <w:rsid w:val="005618A2"/>
    <w:rsid w:val="00563045"/>
    <w:rsid w:val="00565CD0"/>
    <w:rsid w:val="00567745"/>
    <w:rsid w:val="00567DDE"/>
    <w:rsid w:val="005706BE"/>
    <w:rsid w:val="00574817"/>
    <w:rsid w:val="00575379"/>
    <w:rsid w:val="00576321"/>
    <w:rsid w:val="00577AC7"/>
    <w:rsid w:val="005816DB"/>
    <w:rsid w:val="0058201B"/>
    <w:rsid w:val="0058409E"/>
    <w:rsid w:val="005842CB"/>
    <w:rsid w:val="005850B4"/>
    <w:rsid w:val="005867D9"/>
    <w:rsid w:val="0058795B"/>
    <w:rsid w:val="005910C3"/>
    <w:rsid w:val="00593191"/>
    <w:rsid w:val="00594038"/>
    <w:rsid w:val="00596E56"/>
    <w:rsid w:val="005A1C6B"/>
    <w:rsid w:val="005A1E3E"/>
    <w:rsid w:val="005A2D40"/>
    <w:rsid w:val="005A339B"/>
    <w:rsid w:val="005A3BA9"/>
    <w:rsid w:val="005A4E89"/>
    <w:rsid w:val="005A58B3"/>
    <w:rsid w:val="005B0BE7"/>
    <w:rsid w:val="005B379B"/>
    <w:rsid w:val="005B3E16"/>
    <w:rsid w:val="005B6356"/>
    <w:rsid w:val="005C353F"/>
    <w:rsid w:val="005C3579"/>
    <w:rsid w:val="005C43F2"/>
    <w:rsid w:val="005C4B74"/>
    <w:rsid w:val="005C4DCF"/>
    <w:rsid w:val="005C52B0"/>
    <w:rsid w:val="005C52B5"/>
    <w:rsid w:val="005C6987"/>
    <w:rsid w:val="005C7C98"/>
    <w:rsid w:val="005D19C6"/>
    <w:rsid w:val="005D1FA1"/>
    <w:rsid w:val="005D4088"/>
    <w:rsid w:val="005D4C26"/>
    <w:rsid w:val="005D5AA8"/>
    <w:rsid w:val="005E1CB9"/>
    <w:rsid w:val="005E2D73"/>
    <w:rsid w:val="005E438D"/>
    <w:rsid w:val="005E441B"/>
    <w:rsid w:val="005E4618"/>
    <w:rsid w:val="005E5137"/>
    <w:rsid w:val="005E59A5"/>
    <w:rsid w:val="005E7747"/>
    <w:rsid w:val="005E7A09"/>
    <w:rsid w:val="005F2618"/>
    <w:rsid w:val="005F3D65"/>
    <w:rsid w:val="005F52C0"/>
    <w:rsid w:val="005F5462"/>
    <w:rsid w:val="005F55EA"/>
    <w:rsid w:val="00600BC1"/>
    <w:rsid w:val="006020F1"/>
    <w:rsid w:val="00603B54"/>
    <w:rsid w:val="00603BB9"/>
    <w:rsid w:val="00604793"/>
    <w:rsid w:val="00605A29"/>
    <w:rsid w:val="00605FC1"/>
    <w:rsid w:val="00606581"/>
    <w:rsid w:val="00606605"/>
    <w:rsid w:val="00610406"/>
    <w:rsid w:val="006120CC"/>
    <w:rsid w:val="00612484"/>
    <w:rsid w:val="006147C8"/>
    <w:rsid w:val="00615345"/>
    <w:rsid w:val="006162E7"/>
    <w:rsid w:val="0061659A"/>
    <w:rsid w:val="00620678"/>
    <w:rsid w:val="00620CFA"/>
    <w:rsid w:val="0062317E"/>
    <w:rsid w:val="00624A1E"/>
    <w:rsid w:val="006258D8"/>
    <w:rsid w:val="006274CC"/>
    <w:rsid w:val="006316F6"/>
    <w:rsid w:val="006322CF"/>
    <w:rsid w:val="00636B5E"/>
    <w:rsid w:val="00637832"/>
    <w:rsid w:val="00637B60"/>
    <w:rsid w:val="0064309E"/>
    <w:rsid w:val="006438F0"/>
    <w:rsid w:val="0064394A"/>
    <w:rsid w:val="0064423F"/>
    <w:rsid w:val="0064794F"/>
    <w:rsid w:val="006527B6"/>
    <w:rsid w:val="0065392B"/>
    <w:rsid w:val="0065672D"/>
    <w:rsid w:val="00656F53"/>
    <w:rsid w:val="0065760F"/>
    <w:rsid w:val="00662093"/>
    <w:rsid w:val="00662531"/>
    <w:rsid w:val="00663287"/>
    <w:rsid w:val="006645FB"/>
    <w:rsid w:val="0066538E"/>
    <w:rsid w:val="00667467"/>
    <w:rsid w:val="00667644"/>
    <w:rsid w:val="00667C25"/>
    <w:rsid w:val="00670956"/>
    <w:rsid w:val="0067106C"/>
    <w:rsid w:val="00672FFA"/>
    <w:rsid w:val="006733BB"/>
    <w:rsid w:val="00674BAF"/>
    <w:rsid w:val="00675046"/>
    <w:rsid w:val="00675A62"/>
    <w:rsid w:val="00676E9E"/>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059B"/>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7142"/>
    <w:rsid w:val="006B7405"/>
    <w:rsid w:val="006C1147"/>
    <w:rsid w:val="006C1203"/>
    <w:rsid w:val="006C1832"/>
    <w:rsid w:val="006C40DB"/>
    <w:rsid w:val="006C5577"/>
    <w:rsid w:val="006C6535"/>
    <w:rsid w:val="006C71BE"/>
    <w:rsid w:val="006C73D1"/>
    <w:rsid w:val="006D0608"/>
    <w:rsid w:val="006D185E"/>
    <w:rsid w:val="006D1DED"/>
    <w:rsid w:val="006D212D"/>
    <w:rsid w:val="006D2C8A"/>
    <w:rsid w:val="006D4765"/>
    <w:rsid w:val="006D500E"/>
    <w:rsid w:val="006D56D7"/>
    <w:rsid w:val="006D6483"/>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82E"/>
    <w:rsid w:val="0070677E"/>
    <w:rsid w:val="00711128"/>
    <w:rsid w:val="00716AA7"/>
    <w:rsid w:val="0071747B"/>
    <w:rsid w:val="0071774C"/>
    <w:rsid w:val="00721050"/>
    <w:rsid w:val="007211F1"/>
    <w:rsid w:val="007216D1"/>
    <w:rsid w:val="00722DA9"/>
    <w:rsid w:val="007231CC"/>
    <w:rsid w:val="007260E9"/>
    <w:rsid w:val="00727F96"/>
    <w:rsid w:val="00731268"/>
    <w:rsid w:val="00731501"/>
    <w:rsid w:val="00732247"/>
    <w:rsid w:val="0073536A"/>
    <w:rsid w:val="00735CE4"/>
    <w:rsid w:val="00737C8B"/>
    <w:rsid w:val="00740316"/>
    <w:rsid w:val="00740EDF"/>
    <w:rsid w:val="00741EC4"/>
    <w:rsid w:val="0074223C"/>
    <w:rsid w:val="007433EC"/>
    <w:rsid w:val="00743CA9"/>
    <w:rsid w:val="00744429"/>
    <w:rsid w:val="007467A7"/>
    <w:rsid w:val="00746BFD"/>
    <w:rsid w:val="0074777F"/>
    <w:rsid w:val="00756B67"/>
    <w:rsid w:val="00757133"/>
    <w:rsid w:val="00760074"/>
    <w:rsid w:val="00760461"/>
    <w:rsid w:val="00761298"/>
    <w:rsid w:val="00762DB0"/>
    <w:rsid w:val="00763A49"/>
    <w:rsid w:val="00765343"/>
    <w:rsid w:val="00766C44"/>
    <w:rsid w:val="00772CC0"/>
    <w:rsid w:val="0077356F"/>
    <w:rsid w:val="00773E6B"/>
    <w:rsid w:val="00774915"/>
    <w:rsid w:val="007753DA"/>
    <w:rsid w:val="00777D94"/>
    <w:rsid w:val="00777F54"/>
    <w:rsid w:val="00781CA2"/>
    <w:rsid w:val="00781F1B"/>
    <w:rsid w:val="0078373A"/>
    <w:rsid w:val="00784CC8"/>
    <w:rsid w:val="00785AD2"/>
    <w:rsid w:val="007862F2"/>
    <w:rsid w:val="007865AA"/>
    <w:rsid w:val="00787E03"/>
    <w:rsid w:val="00787F74"/>
    <w:rsid w:val="007902FC"/>
    <w:rsid w:val="00792A12"/>
    <w:rsid w:val="007933B3"/>
    <w:rsid w:val="00795935"/>
    <w:rsid w:val="007967B4"/>
    <w:rsid w:val="0079683A"/>
    <w:rsid w:val="007A0493"/>
    <w:rsid w:val="007A1AB1"/>
    <w:rsid w:val="007A2B45"/>
    <w:rsid w:val="007A3534"/>
    <w:rsid w:val="007A4D48"/>
    <w:rsid w:val="007A4F4C"/>
    <w:rsid w:val="007A5D66"/>
    <w:rsid w:val="007A61EF"/>
    <w:rsid w:val="007A6DDD"/>
    <w:rsid w:val="007B0A7B"/>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3C35"/>
    <w:rsid w:val="007E451E"/>
    <w:rsid w:val="007E475E"/>
    <w:rsid w:val="007E4ED2"/>
    <w:rsid w:val="007E5EAF"/>
    <w:rsid w:val="007E63ED"/>
    <w:rsid w:val="007E6469"/>
    <w:rsid w:val="007E69C1"/>
    <w:rsid w:val="007E6D62"/>
    <w:rsid w:val="007F01E1"/>
    <w:rsid w:val="007F0B9D"/>
    <w:rsid w:val="007F1972"/>
    <w:rsid w:val="007F208B"/>
    <w:rsid w:val="007F268E"/>
    <w:rsid w:val="007F2E08"/>
    <w:rsid w:val="007F34F6"/>
    <w:rsid w:val="007F39BA"/>
    <w:rsid w:val="007F70EF"/>
    <w:rsid w:val="00801A7F"/>
    <w:rsid w:val="008039B8"/>
    <w:rsid w:val="00804DB5"/>
    <w:rsid w:val="008057A9"/>
    <w:rsid w:val="00807B38"/>
    <w:rsid w:val="00807DE6"/>
    <w:rsid w:val="008106F1"/>
    <w:rsid w:val="00813F31"/>
    <w:rsid w:val="00822B79"/>
    <w:rsid w:val="00822F59"/>
    <w:rsid w:val="008233CB"/>
    <w:rsid w:val="008235E1"/>
    <w:rsid w:val="00823866"/>
    <w:rsid w:val="008243A3"/>
    <w:rsid w:val="00825DC0"/>
    <w:rsid w:val="00827726"/>
    <w:rsid w:val="00827BF4"/>
    <w:rsid w:val="00830941"/>
    <w:rsid w:val="00831593"/>
    <w:rsid w:val="00832F33"/>
    <w:rsid w:val="0084011C"/>
    <w:rsid w:val="008420D4"/>
    <w:rsid w:val="00842D02"/>
    <w:rsid w:val="00842DEF"/>
    <w:rsid w:val="00842E38"/>
    <w:rsid w:val="00843567"/>
    <w:rsid w:val="00846095"/>
    <w:rsid w:val="00846690"/>
    <w:rsid w:val="0085081B"/>
    <w:rsid w:val="00851E88"/>
    <w:rsid w:val="00854784"/>
    <w:rsid w:val="00854CD4"/>
    <w:rsid w:val="00855553"/>
    <w:rsid w:val="00860702"/>
    <w:rsid w:val="0086240B"/>
    <w:rsid w:val="00864409"/>
    <w:rsid w:val="00864607"/>
    <w:rsid w:val="00864BD1"/>
    <w:rsid w:val="008663C3"/>
    <w:rsid w:val="00866693"/>
    <w:rsid w:val="00870530"/>
    <w:rsid w:val="00870C52"/>
    <w:rsid w:val="00870E2E"/>
    <w:rsid w:val="008720E7"/>
    <w:rsid w:val="00874956"/>
    <w:rsid w:val="008844AA"/>
    <w:rsid w:val="008918AD"/>
    <w:rsid w:val="00891C95"/>
    <w:rsid w:val="00893D91"/>
    <w:rsid w:val="00894C71"/>
    <w:rsid w:val="008A1551"/>
    <w:rsid w:val="008A1ECD"/>
    <w:rsid w:val="008A3FC2"/>
    <w:rsid w:val="008A441C"/>
    <w:rsid w:val="008A724D"/>
    <w:rsid w:val="008B0689"/>
    <w:rsid w:val="008B0DAE"/>
    <w:rsid w:val="008B21BA"/>
    <w:rsid w:val="008B36BC"/>
    <w:rsid w:val="008B5E2D"/>
    <w:rsid w:val="008B6BA9"/>
    <w:rsid w:val="008B6BB8"/>
    <w:rsid w:val="008C1434"/>
    <w:rsid w:val="008C21AA"/>
    <w:rsid w:val="008C3364"/>
    <w:rsid w:val="008C38EA"/>
    <w:rsid w:val="008C40B8"/>
    <w:rsid w:val="008C54FE"/>
    <w:rsid w:val="008C6A18"/>
    <w:rsid w:val="008C70D2"/>
    <w:rsid w:val="008C71D9"/>
    <w:rsid w:val="008D1032"/>
    <w:rsid w:val="008D187B"/>
    <w:rsid w:val="008D54FD"/>
    <w:rsid w:val="008D5B5F"/>
    <w:rsid w:val="008D6C07"/>
    <w:rsid w:val="008E23F3"/>
    <w:rsid w:val="008E3158"/>
    <w:rsid w:val="008E4183"/>
    <w:rsid w:val="008E4677"/>
    <w:rsid w:val="008E4742"/>
    <w:rsid w:val="008E5E30"/>
    <w:rsid w:val="008E5E3B"/>
    <w:rsid w:val="008E5EA8"/>
    <w:rsid w:val="008E6376"/>
    <w:rsid w:val="008F0699"/>
    <w:rsid w:val="008F1618"/>
    <w:rsid w:val="008F1CE4"/>
    <w:rsid w:val="008F25D6"/>
    <w:rsid w:val="008F2604"/>
    <w:rsid w:val="008F31E8"/>
    <w:rsid w:val="008F538C"/>
    <w:rsid w:val="009021D0"/>
    <w:rsid w:val="009028A8"/>
    <w:rsid w:val="00903E28"/>
    <w:rsid w:val="0090448D"/>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AA1"/>
    <w:rsid w:val="00926B55"/>
    <w:rsid w:val="009314EA"/>
    <w:rsid w:val="0093224C"/>
    <w:rsid w:val="0093445D"/>
    <w:rsid w:val="00934A42"/>
    <w:rsid w:val="00934E34"/>
    <w:rsid w:val="00935D33"/>
    <w:rsid w:val="00936A26"/>
    <w:rsid w:val="009400D3"/>
    <w:rsid w:val="00942BD4"/>
    <w:rsid w:val="00942E77"/>
    <w:rsid w:val="00944791"/>
    <w:rsid w:val="00944EB2"/>
    <w:rsid w:val="00945524"/>
    <w:rsid w:val="00945BFC"/>
    <w:rsid w:val="0094676D"/>
    <w:rsid w:val="00946856"/>
    <w:rsid w:val="00946BD0"/>
    <w:rsid w:val="00946E98"/>
    <w:rsid w:val="00952491"/>
    <w:rsid w:val="00952CAC"/>
    <w:rsid w:val="00952ECB"/>
    <w:rsid w:val="00953823"/>
    <w:rsid w:val="00955810"/>
    <w:rsid w:val="00955BC1"/>
    <w:rsid w:val="00957914"/>
    <w:rsid w:val="00957E07"/>
    <w:rsid w:val="00960CF0"/>
    <w:rsid w:val="00967C51"/>
    <w:rsid w:val="009701C6"/>
    <w:rsid w:val="00972CB7"/>
    <w:rsid w:val="009730CA"/>
    <w:rsid w:val="00975D01"/>
    <w:rsid w:val="00976B73"/>
    <w:rsid w:val="00976C87"/>
    <w:rsid w:val="00977790"/>
    <w:rsid w:val="009805D4"/>
    <w:rsid w:val="00980DAA"/>
    <w:rsid w:val="00980E7A"/>
    <w:rsid w:val="0098202A"/>
    <w:rsid w:val="0098305A"/>
    <w:rsid w:val="00985D6D"/>
    <w:rsid w:val="009864D3"/>
    <w:rsid w:val="00987562"/>
    <w:rsid w:val="009875B9"/>
    <w:rsid w:val="00990D30"/>
    <w:rsid w:val="00991FDE"/>
    <w:rsid w:val="0099202D"/>
    <w:rsid w:val="00992F31"/>
    <w:rsid w:val="00996118"/>
    <w:rsid w:val="009A2E71"/>
    <w:rsid w:val="009A3948"/>
    <w:rsid w:val="009A40B8"/>
    <w:rsid w:val="009A4C49"/>
    <w:rsid w:val="009A61B9"/>
    <w:rsid w:val="009A6742"/>
    <w:rsid w:val="009A6FB9"/>
    <w:rsid w:val="009B1A28"/>
    <w:rsid w:val="009B1AA4"/>
    <w:rsid w:val="009B1BEC"/>
    <w:rsid w:val="009B2387"/>
    <w:rsid w:val="009B27DB"/>
    <w:rsid w:val="009B55ED"/>
    <w:rsid w:val="009B7CA1"/>
    <w:rsid w:val="009C1999"/>
    <w:rsid w:val="009C3568"/>
    <w:rsid w:val="009C3AE9"/>
    <w:rsid w:val="009C4470"/>
    <w:rsid w:val="009C5481"/>
    <w:rsid w:val="009C7908"/>
    <w:rsid w:val="009C7B4D"/>
    <w:rsid w:val="009D0030"/>
    <w:rsid w:val="009D0765"/>
    <w:rsid w:val="009D0C69"/>
    <w:rsid w:val="009D33E1"/>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04ABD"/>
    <w:rsid w:val="00A07E2D"/>
    <w:rsid w:val="00A10809"/>
    <w:rsid w:val="00A111D4"/>
    <w:rsid w:val="00A121B3"/>
    <w:rsid w:val="00A12D0D"/>
    <w:rsid w:val="00A131B1"/>
    <w:rsid w:val="00A1379F"/>
    <w:rsid w:val="00A13EC7"/>
    <w:rsid w:val="00A1501F"/>
    <w:rsid w:val="00A1613A"/>
    <w:rsid w:val="00A16FCD"/>
    <w:rsid w:val="00A2005C"/>
    <w:rsid w:val="00A23D9B"/>
    <w:rsid w:val="00A245C2"/>
    <w:rsid w:val="00A24637"/>
    <w:rsid w:val="00A256CC"/>
    <w:rsid w:val="00A258ED"/>
    <w:rsid w:val="00A2667D"/>
    <w:rsid w:val="00A26D49"/>
    <w:rsid w:val="00A2797C"/>
    <w:rsid w:val="00A30031"/>
    <w:rsid w:val="00A31056"/>
    <w:rsid w:val="00A31935"/>
    <w:rsid w:val="00A33444"/>
    <w:rsid w:val="00A37A43"/>
    <w:rsid w:val="00A44F92"/>
    <w:rsid w:val="00A46F21"/>
    <w:rsid w:val="00A47493"/>
    <w:rsid w:val="00A51157"/>
    <w:rsid w:val="00A5187A"/>
    <w:rsid w:val="00A51F5A"/>
    <w:rsid w:val="00A53E88"/>
    <w:rsid w:val="00A542E8"/>
    <w:rsid w:val="00A54E62"/>
    <w:rsid w:val="00A55C73"/>
    <w:rsid w:val="00A562D7"/>
    <w:rsid w:val="00A56EC4"/>
    <w:rsid w:val="00A5762A"/>
    <w:rsid w:val="00A61DC2"/>
    <w:rsid w:val="00A63A3C"/>
    <w:rsid w:val="00A63CCF"/>
    <w:rsid w:val="00A64789"/>
    <w:rsid w:val="00A64B51"/>
    <w:rsid w:val="00A6515F"/>
    <w:rsid w:val="00A654C7"/>
    <w:rsid w:val="00A65E0B"/>
    <w:rsid w:val="00A660F0"/>
    <w:rsid w:val="00A70A74"/>
    <w:rsid w:val="00A737DD"/>
    <w:rsid w:val="00A75101"/>
    <w:rsid w:val="00A76C5D"/>
    <w:rsid w:val="00A77577"/>
    <w:rsid w:val="00A82107"/>
    <w:rsid w:val="00A83326"/>
    <w:rsid w:val="00A835BE"/>
    <w:rsid w:val="00A84331"/>
    <w:rsid w:val="00A84492"/>
    <w:rsid w:val="00A85313"/>
    <w:rsid w:val="00A87832"/>
    <w:rsid w:val="00A90249"/>
    <w:rsid w:val="00A9055D"/>
    <w:rsid w:val="00A9243D"/>
    <w:rsid w:val="00A92E51"/>
    <w:rsid w:val="00A93B6C"/>
    <w:rsid w:val="00A9411E"/>
    <w:rsid w:val="00A9592D"/>
    <w:rsid w:val="00A97362"/>
    <w:rsid w:val="00A977AB"/>
    <w:rsid w:val="00A97A8F"/>
    <w:rsid w:val="00AA25DC"/>
    <w:rsid w:val="00AA343B"/>
    <w:rsid w:val="00AA39C0"/>
    <w:rsid w:val="00AA3CA1"/>
    <w:rsid w:val="00AA4B4E"/>
    <w:rsid w:val="00AA520A"/>
    <w:rsid w:val="00AA6138"/>
    <w:rsid w:val="00AA69F0"/>
    <w:rsid w:val="00AA6DC4"/>
    <w:rsid w:val="00AA7E36"/>
    <w:rsid w:val="00AA7F3D"/>
    <w:rsid w:val="00AB2DDE"/>
    <w:rsid w:val="00AB302E"/>
    <w:rsid w:val="00AB44E4"/>
    <w:rsid w:val="00AB546A"/>
    <w:rsid w:val="00AB7095"/>
    <w:rsid w:val="00AB7A83"/>
    <w:rsid w:val="00AC1B8E"/>
    <w:rsid w:val="00AC2869"/>
    <w:rsid w:val="00AC2FA6"/>
    <w:rsid w:val="00AC385B"/>
    <w:rsid w:val="00AC44AC"/>
    <w:rsid w:val="00AC5B6B"/>
    <w:rsid w:val="00AC6D8C"/>
    <w:rsid w:val="00AD1F58"/>
    <w:rsid w:val="00AD2E0F"/>
    <w:rsid w:val="00AD2EE7"/>
    <w:rsid w:val="00AD3655"/>
    <w:rsid w:val="00AE04DE"/>
    <w:rsid w:val="00AE41AF"/>
    <w:rsid w:val="00AE4A05"/>
    <w:rsid w:val="00AE4E9C"/>
    <w:rsid w:val="00AE5767"/>
    <w:rsid w:val="00AF0EEE"/>
    <w:rsid w:val="00AF0F3F"/>
    <w:rsid w:val="00AF60AD"/>
    <w:rsid w:val="00AF7670"/>
    <w:rsid w:val="00AF7F9A"/>
    <w:rsid w:val="00B00036"/>
    <w:rsid w:val="00B00BAF"/>
    <w:rsid w:val="00B017A6"/>
    <w:rsid w:val="00B02027"/>
    <w:rsid w:val="00B02E9C"/>
    <w:rsid w:val="00B038AF"/>
    <w:rsid w:val="00B03A73"/>
    <w:rsid w:val="00B0460A"/>
    <w:rsid w:val="00B07E08"/>
    <w:rsid w:val="00B11D96"/>
    <w:rsid w:val="00B126BB"/>
    <w:rsid w:val="00B12C7B"/>
    <w:rsid w:val="00B130CA"/>
    <w:rsid w:val="00B140C1"/>
    <w:rsid w:val="00B14513"/>
    <w:rsid w:val="00B17DA7"/>
    <w:rsid w:val="00B217BD"/>
    <w:rsid w:val="00B21A62"/>
    <w:rsid w:val="00B2286D"/>
    <w:rsid w:val="00B237BB"/>
    <w:rsid w:val="00B24B0B"/>
    <w:rsid w:val="00B2527E"/>
    <w:rsid w:val="00B301D5"/>
    <w:rsid w:val="00B31973"/>
    <w:rsid w:val="00B32C7E"/>
    <w:rsid w:val="00B337EA"/>
    <w:rsid w:val="00B342E7"/>
    <w:rsid w:val="00B36A33"/>
    <w:rsid w:val="00B37483"/>
    <w:rsid w:val="00B414D2"/>
    <w:rsid w:val="00B41CB3"/>
    <w:rsid w:val="00B423E0"/>
    <w:rsid w:val="00B43203"/>
    <w:rsid w:val="00B43571"/>
    <w:rsid w:val="00B45249"/>
    <w:rsid w:val="00B51BBF"/>
    <w:rsid w:val="00B52BB3"/>
    <w:rsid w:val="00B53908"/>
    <w:rsid w:val="00B54221"/>
    <w:rsid w:val="00B54D17"/>
    <w:rsid w:val="00B54D88"/>
    <w:rsid w:val="00B61D70"/>
    <w:rsid w:val="00B64A18"/>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4F8A"/>
    <w:rsid w:val="00B85489"/>
    <w:rsid w:val="00B85ED2"/>
    <w:rsid w:val="00B8661D"/>
    <w:rsid w:val="00B86670"/>
    <w:rsid w:val="00B87F21"/>
    <w:rsid w:val="00B91008"/>
    <w:rsid w:val="00B9382A"/>
    <w:rsid w:val="00B93B0D"/>
    <w:rsid w:val="00B945ED"/>
    <w:rsid w:val="00B94B3D"/>
    <w:rsid w:val="00B95692"/>
    <w:rsid w:val="00B95B45"/>
    <w:rsid w:val="00B96D2D"/>
    <w:rsid w:val="00B97357"/>
    <w:rsid w:val="00BA166B"/>
    <w:rsid w:val="00BA1F0B"/>
    <w:rsid w:val="00BA25C7"/>
    <w:rsid w:val="00BA26A3"/>
    <w:rsid w:val="00BA4088"/>
    <w:rsid w:val="00BA4F48"/>
    <w:rsid w:val="00BA518A"/>
    <w:rsid w:val="00BB26C9"/>
    <w:rsid w:val="00BB2C4B"/>
    <w:rsid w:val="00BB32B9"/>
    <w:rsid w:val="00BB4CA9"/>
    <w:rsid w:val="00BB5A9B"/>
    <w:rsid w:val="00BB67EF"/>
    <w:rsid w:val="00BB6C60"/>
    <w:rsid w:val="00BB707B"/>
    <w:rsid w:val="00BC06A4"/>
    <w:rsid w:val="00BC0A01"/>
    <w:rsid w:val="00BC501B"/>
    <w:rsid w:val="00BC5DAB"/>
    <w:rsid w:val="00BC760E"/>
    <w:rsid w:val="00BC775C"/>
    <w:rsid w:val="00BD00AA"/>
    <w:rsid w:val="00BD077E"/>
    <w:rsid w:val="00BD0838"/>
    <w:rsid w:val="00BD08F5"/>
    <w:rsid w:val="00BD2432"/>
    <w:rsid w:val="00BD28C2"/>
    <w:rsid w:val="00BD537B"/>
    <w:rsid w:val="00BD5643"/>
    <w:rsid w:val="00BD7A6D"/>
    <w:rsid w:val="00BE1115"/>
    <w:rsid w:val="00BE2313"/>
    <w:rsid w:val="00BE2EF0"/>
    <w:rsid w:val="00BE42B6"/>
    <w:rsid w:val="00BE5392"/>
    <w:rsid w:val="00BE55A6"/>
    <w:rsid w:val="00BE58DB"/>
    <w:rsid w:val="00BE71E2"/>
    <w:rsid w:val="00BF0091"/>
    <w:rsid w:val="00BF1227"/>
    <w:rsid w:val="00BF140E"/>
    <w:rsid w:val="00BF23B0"/>
    <w:rsid w:val="00BF67B4"/>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121"/>
    <w:rsid w:val="00C20189"/>
    <w:rsid w:val="00C20735"/>
    <w:rsid w:val="00C209D4"/>
    <w:rsid w:val="00C219A7"/>
    <w:rsid w:val="00C21A50"/>
    <w:rsid w:val="00C24753"/>
    <w:rsid w:val="00C24EA0"/>
    <w:rsid w:val="00C2589F"/>
    <w:rsid w:val="00C25CD1"/>
    <w:rsid w:val="00C33144"/>
    <w:rsid w:val="00C37507"/>
    <w:rsid w:val="00C40AF6"/>
    <w:rsid w:val="00C40CFF"/>
    <w:rsid w:val="00C4182D"/>
    <w:rsid w:val="00C430EA"/>
    <w:rsid w:val="00C43F49"/>
    <w:rsid w:val="00C4746B"/>
    <w:rsid w:val="00C474F9"/>
    <w:rsid w:val="00C47DEE"/>
    <w:rsid w:val="00C51A18"/>
    <w:rsid w:val="00C53313"/>
    <w:rsid w:val="00C53A80"/>
    <w:rsid w:val="00C55F73"/>
    <w:rsid w:val="00C56BDB"/>
    <w:rsid w:val="00C6055C"/>
    <w:rsid w:val="00C619E2"/>
    <w:rsid w:val="00C61E2F"/>
    <w:rsid w:val="00C639DE"/>
    <w:rsid w:val="00C6759D"/>
    <w:rsid w:val="00C67EFE"/>
    <w:rsid w:val="00C701EB"/>
    <w:rsid w:val="00C70EAC"/>
    <w:rsid w:val="00C71655"/>
    <w:rsid w:val="00C746D8"/>
    <w:rsid w:val="00C7525E"/>
    <w:rsid w:val="00C80C0C"/>
    <w:rsid w:val="00C82879"/>
    <w:rsid w:val="00C9169C"/>
    <w:rsid w:val="00C9169E"/>
    <w:rsid w:val="00C917A3"/>
    <w:rsid w:val="00C91C4E"/>
    <w:rsid w:val="00C930F0"/>
    <w:rsid w:val="00C93C1B"/>
    <w:rsid w:val="00C950E1"/>
    <w:rsid w:val="00C95D50"/>
    <w:rsid w:val="00C97BCC"/>
    <w:rsid w:val="00CA19B6"/>
    <w:rsid w:val="00CA2257"/>
    <w:rsid w:val="00CA26A5"/>
    <w:rsid w:val="00CA4192"/>
    <w:rsid w:val="00CA4831"/>
    <w:rsid w:val="00CA4A4C"/>
    <w:rsid w:val="00CA4B1B"/>
    <w:rsid w:val="00CA6D3F"/>
    <w:rsid w:val="00CB02E8"/>
    <w:rsid w:val="00CB033F"/>
    <w:rsid w:val="00CB1986"/>
    <w:rsid w:val="00CB1CB7"/>
    <w:rsid w:val="00CB6D64"/>
    <w:rsid w:val="00CC15D1"/>
    <w:rsid w:val="00CC48CC"/>
    <w:rsid w:val="00CC48F9"/>
    <w:rsid w:val="00CC4B60"/>
    <w:rsid w:val="00CC4C33"/>
    <w:rsid w:val="00CC58D2"/>
    <w:rsid w:val="00CD089E"/>
    <w:rsid w:val="00CD0CC8"/>
    <w:rsid w:val="00CD1DD4"/>
    <w:rsid w:val="00CD1EAD"/>
    <w:rsid w:val="00CD33A3"/>
    <w:rsid w:val="00CD37A7"/>
    <w:rsid w:val="00CD6299"/>
    <w:rsid w:val="00CE0357"/>
    <w:rsid w:val="00CE07F6"/>
    <w:rsid w:val="00CE25CE"/>
    <w:rsid w:val="00CE369E"/>
    <w:rsid w:val="00CE3D68"/>
    <w:rsid w:val="00CE4141"/>
    <w:rsid w:val="00CE65E0"/>
    <w:rsid w:val="00CE684A"/>
    <w:rsid w:val="00CE70F4"/>
    <w:rsid w:val="00CF042B"/>
    <w:rsid w:val="00CF0A8B"/>
    <w:rsid w:val="00CF1FFE"/>
    <w:rsid w:val="00CF4470"/>
    <w:rsid w:val="00CF62B3"/>
    <w:rsid w:val="00CF6F08"/>
    <w:rsid w:val="00CF784D"/>
    <w:rsid w:val="00CF7ED5"/>
    <w:rsid w:val="00D008C4"/>
    <w:rsid w:val="00D009E2"/>
    <w:rsid w:val="00D0172D"/>
    <w:rsid w:val="00D023B5"/>
    <w:rsid w:val="00D046EF"/>
    <w:rsid w:val="00D06B70"/>
    <w:rsid w:val="00D0751E"/>
    <w:rsid w:val="00D0781C"/>
    <w:rsid w:val="00D07EDF"/>
    <w:rsid w:val="00D10A5F"/>
    <w:rsid w:val="00D10F1D"/>
    <w:rsid w:val="00D11719"/>
    <w:rsid w:val="00D12915"/>
    <w:rsid w:val="00D12E36"/>
    <w:rsid w:val="00D215FC"/>
    <w:rsid w:val="00D226B8"/>
    <w:rsid w:val="00D2397C"/>
    <w:rsid w:val="00D23B04"/>
    <w:rsid w:val="00D24D0A"/>
    <w:rsid w:val="00D25752"/>
    <w:rsid w:val="00D30378"/>
    <w:rsid w:val="00D31554"/>
    <w:rsid w:val="00D31A25"/>
    <w:rsid w:val="00D33039"/>
    <w:rsid w:val="00D360D1"/>
    <w:rsid w:val="00D40B1F"/>
    <w:rsid w:val="00D40B78"/>
    <w:rsid w:val="00D4121F"/>
    <w:rsid w:val="00D4142D"/>
    <w:rsid w:val="00D4415B"/>
    <w:rsid w:val="00D442B1"/>
    <w:rsid w:val="00D451B8"/>
    <w:rsid w:val="00D45696"/>
    <w:rsid w:val="00D461D3"/>
    <w:rsid w:val="00D50F0A"/>
    <w:rsid w:val="00D547FE"/>
    <w:rsid w:val="00D60E33"/>
    <w:rsid w:val="00D62591"/>
    <w:rsid w:val="00D6285E"/>
    <w:rsid w:val="00D64084"/>
    <w:rsid w:val="00D660FE"/>
    <w:rsid w:val="00D70110"/>
    <w:rsid w:val="00D72EFD"/>
    <w:rsid w:val="00D72FDF"/>
    <w:rsid w:val="00D735E6"/>
    <w:rsid w:val="00D7418C"/>
    <w:rsid w:val="00D76253"/>
    <w:rsid w:val="00D817E3"/>
    <w:rsid w:val="00D82AEF"/>
    <w:rsid w:val="00D8367E"/>
    <w:rsid w:val="00D83D6B"/>
    <w:rsid w:val="00D85C06"/>
    <w:rsid w:val="00D86EB8"/>
    <w:rsid w:val="00D9122B"/>
    <w:rsid w:val="00D91851"/>
    <w:rsid w:val="00D9389B"/>
    <w:rsid w:val="00D944E7"/>
    <w:rsid w:val="00D9460D"/>
    <w:rsid w:val="00DA1BA7"/>
    <w:rsid w:val="00DA1F20"/>
    <w:rsid w:val="00DA3658"/>
    <w:rsid w:val="00DA3E67"/>
    <w:rsid w:val="00DA456F"/>
    <w:rsid w:val="00DA4CFA"/>
    <w:rsid w:val="00DA5376"/>
    <w:rsid w:val="00DB0149"/>
    <w:rsid w:val="00DB0A52"/>
    <w:rsid w:val="00DB1CE6"/>
    <w:rsid w:val="00DB2E5F"/>
    <w:rsid w:val="00DB35B0"/>
    <w:rsid w:val="00DB47B9"/>
    <w:rsid w:val="00DB7DD8"/>
    <w:rsid w:val="00DC1337"/>
    <w:rsid w:val="00DC34BC"/>
    <w:rsid w:val="00DC4695"/>
    <w:rsid w:val="00DC5123"/>
    <w:rsid w:val="00DC5386"/>
    <w:rsid w:val="00DC6E44"/>
    <w:rsid w:val="00DD06B1"/>
    <w:rsid w:val="00DD0CD0"/>
    <w:rsid w:val="00DD1232"/>
    <w:rsid w:val="00DD1A5B"/>
    <w:rsid w:val="00DD76F7"/>
    <w:rsid w:val="00DD7BB5"/>
    <w:rsid w:val="00DE1F1B"/>
    <w:rsid w:val="00DE258E"/>
    <w:rsid w:val="00DE3043"/>
    <w:rsid w:val="00DE319F"/>
    <w:rsid w:val="00DE344B"/>
    <w:rsid w:val="00DE53F9"/>
    <w:rsid w:val="00DE53FC"/>
    <w:rsid w:val="00DE54BC"/>
    <w:rsid w:val="00DE6767"/>
    <w:rsid w:val="00DE695D"/>
    <w:rsid w:val="00DE6BAF"/>
    <w:rsid w:val="00DE6C6C"/>
    <w:rsid w:val="00DE6DA7"/>
    <w:rsid w:val="00DF0091"/>
    <w:rsid w:val="00DF1168"/>
    <w:rsid w:val="00DF2AB5"/>
    <w:rsid w:val="00DF3B57"/>
    <w:rsid w:val="00DF4AC2"/>
    <w:rsid w:val="00DF5014"/>
    <w:rsid w:val="00DF6B2A"/>
    <w:rsid w:val="00DF6CE3"/>
    <w:rsid w:val="00E023F6"/>
    <w:rsid w:val="00E028D1"/>
    <w:rsid w:val="00E02F76"/>
    <w:rsid w:val="00E0343B"/>
    <w:rsid w:val="00E06438"/>
    <w:rsid w:val="00E07C11"/>
    <w:rsid w:val="00E12E5F"/>
    <w:rsid w:val="00E16C22"/>
    <w:rsid w:val="00E16F69"/>
    <w:rsid w:val="00E20CE0"/>
    <w:rsid w:val="00E21BF9"/>
    <w:rsid w:val="00E23603"/>
    <w:rsid w:val="00E241BE"/>
    <w:rsid w:val="00E24261"/>
    <w:rsid w:val="00E24EF7"/>
    <w:rsid w:val="00E26FEB"/>
    <w:rsid w:val="00E2719C"/>
    <w:rsid w:val="00E30ECC"/>
    <w:rsid w:val="00E3112D"/>
    <w:rsid w:val="00E315B2"/>
    <w:rsid w:val="00E346D4"/>
    <w:rsid w:val="00E36D89"/>
    <w:rsid w:val="00E42575"/>
    <w:rsid w:val="00E42DDA"/>
    <w:rsid w:val="00E42E45"/>
    <w:rsid w:val="00E44122"/>
    <w:rsid w:val="00E4462A"/>
    <w:rsid w:val="00E44C52"/>
    <w:rsid w:val="00E45236"/>
    <w:rsid w:val="00E45C1A"/>
    <w:rsid w:val="00E50631"/>
    <w:rsid w:val="00E50D1C"/>
    <w:rsid w:val="00E52719"/>
    <w:rsid w:val="00E534EC"/>
    <w:rsid w:val="00E535A8"/>
    <w:rsid w:val="00E55B1A"/>
    <w:rsid w:val="00E57286"/>
    <w:rsid w:val="00E61ACB"/>
    <w:rsid w:val="00E61FFD"/>
    <w:rsid w:val="00E624E5"/>
    <w:rsid w:val="00E63DBB"/>
    <w:rsid w:val="00E64A0A"/>
    <w:rsid w:val="00E65965"/>
    <w:rsid w:val="00E67AF2"/>
    <w:rsid w:val="00E72F08"/>
    <w:rsid w:val="00E733EE"/>
    <w:rsid w:val="00E7412A"/>
    <w:rsid w:val="00E75640"/>
    <w:rsid w:val="00E7764F"/>
    <w:rsid w:val="00E779A5"/>
    <w:rsid w:val="00E77BF1"/>
    <w:rsid w:val="00E82F1A"/>
    <w:rsid w:val="00E83A4A"/>
    <w:rsid w:val="00E84F56"/>
    <w:rsid w:val="00E8512C"/>
    <w:rsid w:val="00E86716"/>
    <w:rsid w:val="00E86F70"/>
    <w:rsid w:val="00E90E13"/>
    <w:rsid w:val="00E930E4"/>
    <w:rsid w:val="00E93907"/>
    <w:rsid w:val="00E9728A"/>
    <w:rsid w:val="00EA10B0"/>
    <w:rsid w:val="00EA236F"/>
    <w:rsid w:val="00EA4587"/>
    <w:rsid w:val="00EA5F4E"/>
    <w:rsid w:val="00EA6357"/>
    <w:rsid w:val="00EA72D4"/>
    <w:rsid w:val="00EB2642"/>
    <w:rsid w:val="00EB2E81"/>
    <w:rsid w:val="00EB30FC"/>
    <w:rsid w:val="00EB323D"/>
    <w:rsid w:val="00EB4D8A"/>
    <w:rsid w:val="00EB6B6F"/>
    <w:rsid w:val="00EB76C8"/>
    <w:rsid w:val="00EB7E97"/>
    <w:rsid w:val="00EC0E8B"/>
    <w:rsid w:val="00EC137D"/>
    <w:rsid w:val="00EC7131"/>
    <w:rsid w:val="00EC7762"/>
    <w:rsid w:val="00ED453E"/>
    <w:rsid w:val="00ED6C23"/>
    <w:rsid w:val="00EE10FA"/>
    <w:rsid w:val="00EE1E47"/>
    <w:rsid w:val="00EE2176"/>
    <w:rsid w:val="00EE24EF"/>
    <w:rsid w:val="00EE418A"/>
    <w:rsid w:val="00EE6D56"/>
    <w:rsid w:val="00EE7E3E"/>
    <w:rsid w:val="00EF1641"/>
    <w:rsid w:val="00EF2B23"/>
    <w:rsid w:val="00EF61D5"/>
    <w:rsid w:val="00F01FC8"/>
    <w:rsid w:val="00F05EAC"/>
    <w:rsid w:val="00F069DC"/>
    <w:rsid w:val="00F07507"/>
    <w:rsid w:val="00F130B3"/>
    <w:rsid w:val="00F13367"/>
    <w:rsid w:val="00F142D5"/>
    <w:rsid w:val="00F14427"/>
    <w:rsid w:val="00F144A2"/>
    <w:rsid w:val="00F1551F"/>
    <w:rsid w:val="00F207C9"/>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4B57"/>
    <w:rsid w:val="00F37575"/>
    <w:rsid w:val="00F41619"/>
    <w:rsid w:val="00F425A6"/>
    <w:rsid w:val="00F4354D"/>
    <w:rsid w:val="00F43FA5"/>
    <w:rsid w:val="00F45D41"/>
    <w:rsid w:val="00F47C17"/>
    <w:rsid w:val="00F501E8"/>
    <w:rsid w:val="00F503FC"/>
    <w:rsid w:val="00F50B5F"/>
    <w:rsid w:val="00F539FE"/>
    <w:rsid w:val="00F540A7"/>
    <w:rsid w:val="00F54EDB"/>
    <w:rsid w:val="00F55776"/>
    <w:rsid w:val="00F56C9B"/>
    <w:rsid w:val="00F573C1"/>
    <w:rsid w:val="00F57974"/>
    <w:rsid w:val="00F60B77"/>
    <w:rsid w:val="00F63365"/>
    <w:rsid w:val="00F63EED"/>
    <w:rsid w:val="00F64CEB"/>
    <w:rsid w:val="00F6604F"/>
    <w:rsid w:val="00F660B1"/>
    <w:rsid w:val="00F67FF4"/>
    <w:rsid w:val="00F71364"/>
    <w:rsid w:val="00F71E2D"/>
    <w:rsid w:val="00F71FAF"/>
    <w:rsid w:val="00F752F3"/>
    <w:rsid w:val="00F7587B"/>
    <w:rsid w:val="00F75D84"/>
    <w:rsid w:val="00F77702"/>
    <w:rsid w:val="00F807BD"/>
    <w:rsid w:val="00F81ABB"/>
    <w:rsid w:val="00F84744"/>
    <w:rsid w:val="00F85297"/>
    <w:rsid w:val="00F85777"/>
    <w:rsid w:val="00F85F29"/>
    <w:rsid w:val="00F85FC7"/>
    <w:rsid w:val="00F864B8"/>
    <w:rsid w:val="00F86F59"/>
    <w:rsid w:val="00F94154"/>
    <w:rsid w:val="00F943BA"/>
    <w:rsid w:val="00F9521A"/>
    <w:rsid w:val="00F95E34"/>
    <w:rsid w:val="00F97F84"/>
    <w:rsid w:val="00FA0795"/>
    <w:rsid w:val="00FA2148"/>
    <w:rsid w:val="00FA316F"/>
    <w:rsid w:val="00FA39C4"/>
    <w:rsid w:val="00FA3BB7"/>
    <w:rsid w:val="00FB0ECD"/>
    <w:rsid w:val="00FB1A5D"/>
    <w:rsid w:val="00FB2024"/>
    <w:rsid w:val="00FB3358"/>
    <w:rsid w:val="00FB416C"/>
    <w:rsid w:val="00FB48D4"/>
    <w:rsid w:val="00FB77B1"/>
    <w:rsid w:val="00FB7915"/>
    <w:rsid w:val="00FC0A53"/>
    <w:rsid w:val="00FC155B"/>
    <w:rsid w:val="00FC1648"/>
    <w:rsid w:val="00FC1878"/>
    <w:rsid w:val="00FC479C"/>
    <w:rsid w:val="00FC6D5F"/>
    <w:rsid w:val="00FD137B"/>
    <w:rsid w:val="00FD3810"/>
    <w:rsid w:val="00FD3E29"/>
    <w:rsid w:val="00FD44D1"/>
    <w:rsid w:val="00FD4E03"/>
    <w:rsid w:val="00FD50BB"/>
    <w:rsid w:val="00FE0610"/>
    <w:rsid w:val="00FE0C3D"/>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ED3CB"/>
  <w15:docId w15:val="{E18335F3-E06B-4BFF-B834-A728F05C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customStyle="1" w:styleId="Default">
    <w:name w:val="Default"/>
    <w:rsid w:val="00097884"/>
    <w:pPr>
      <w:autoSpaceDE w:val="0"/>
      <w:autoSpaceDN w:val="0"/>
      <w:adjustRightInd w:val="0"/>
    </w:pPr>
    <w:rPr>
      <w:rFonts w:eastAsia="Cambria"/>
      <w:color w:val="000000"/>
      <w:sz w:val="24"/>
      <w:szCs w:val="24"/>
    </w:rPr>
  </w:style>
  <w:style w:type="paragraph" w:styleId="FootnoteText">
    <w:name w:val="footnote text"/>
    <w:basedOn w:val="Normal"/>
    <w:link w:val="FootnoteTextChar"/>
    <w:semiHidden/>
    <w:unhideWhenUsed/>
    <w:rsid w:val="00FD50BB"/>
    <w:rPr>
      <w:rFonts w:eastAsiaTheme="minorEastAsia"/>
      <w:sz w:val="20"/>
      <w:szCs w:val="20"/>
    </w:rPr>
  </w:style>
  <w:style w:type="character" w:customStyle="1" w:styleId="FootnoteTextChar">
    <w:name w:val="Footnote Text Char"/>
    <w:basedOn w:val="DefaultParagraphFont"/>
    <w:link w:val="FootnoteText"/>
    <w:semiHidden/>
    <w:rsid w:val="00FD50BB"/>
    <w:rPr>
      <w:rFonts w:eastAsiaTheme="minorEastAsia"/>
      <w:lang w:val="en-US" w:eastAsia="en-US"/>
    </w:rPr>
  </w:style>
  <w:style w:type="character" w:styleId="FootnoteReference">
    <w:name w:val="footnote reference"/>
    <w:basedOn w:val="DefaultParagraphFont"/>
    <w:semiHidden/>
    <w:unhideWhenUsed/>
    <w:rsid w:val="00FD5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E61D-63A5-4F97-B137-E7962F7C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14109</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Hoang Hung</cp:lastModifiedBy>
  <cp:revision>149</cp:revision>
  <cp:lastPrinted>2019-03-13T10:02:00Z</cp:lastPrinted>
  <dcterms:created xsi:type="dcterms:W3CDTF">2020-07-13T01:46:00Z</dcterms:created>
  <dcterms:modified xsi:type="dcterms:W3CDTF">2023-02-02T11:03:00Z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