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9" w:type="dxa"/>
        <w:tblLayout w:type="fixed"/>
        <w:tblCellMar>
          <w:left w:w="0" w:type="dxa"/>
          <w:right w:w="0" w:type="dxa"/>
        </w:tblCellMar>
        <w:tblLook w:val="0000" w:firstRow="0" w:lastRow="0" w:firstColumn="0" w:lastColumn="0" w:noHBand="0" w:noVBand="0"/>
      </w:tblPr>
      <w:tblGrid>
        <w:gridCol w:w="3968"/>
        <w:gridCol w:w="5881"/>
      </w:tblGrid>
      <w:tr w:rsidR="0032105A" w:rsidRPr="00E624E5" w14:paraId="491146E1" w14:textId="77777777" w:rsidTr="00E624E5">
        <w:trPr>
          <w:cantSplit/>
        </w:trPr>
        <w:tc>
          <w:tcPr>
            <w:tcW w:w="3968" w:type="dxa"/>
            <w:tcBorders>
              <w:top w:val="nil"/>
              <w:left w:val="nil"/>
              <w:bottom w:val="nil"/>
              <w:right w:val="nil"/>
            </w:tcBorders>
            <w:tcMar>
              <w:left w:w="68" w:type="dxa"/>
              <w:right w:w="68" w:type="dxa"/>
            </w:tcMar>
          </w:tcPr>
          <w:p w14:paraId="4954EA1A" w14:textId="5E2F89F5" w:rsidR="0032105A" w:rsidRPr="00E624E5" w:rsidRDefault="0032105A" w:rsidP="00E624E5">
            <w:pPr>
              <w:spacing w:line="276" w:lineRule="auto"/>
              <w:jc w:val="center"/>
              <w:rPr>
                <w:b/>
                <w:bCs/>
                <w:sz w:val="26"/>
                <w:szCs w:val="26"/>
                <w:lang w:val="vi-VN"/>
              </w:rPr>
            </w:pPr>
            <w:r w:rsidRPr="00E624E5">
              <w:rPr>
                <w:b/>
                <w:bCs/>
                <w:sz w:val="26"/>
                <w:szCs w:val="26"/>
                <w:lang w:val="vi-VN"/>
              </w:rPr>
              <w:t xml:space="preserve">TRƯỜNG ĐẠI HỌC </w:t>
            </w:r>
            <w:r w:rsidR="00212AF5" w:rsidRPr="00E624E5">
              <w:rPr>
                <w:b/>
                <w:bCs/>
                <w:sz w:val="26"/>
                <w:szCs w:val="26"/>
              </w:rPr>
              <w:t>HẠ LONG</w:t>
            </w:r>
          </w:p>
        </w:tc>
        <w:tc>
          <w:tcPr>
            <w:tcW w:w="5881" w:type="dxa"/>
            <w:tcBorders>
              <w:top w:val="nil"/>
              <w:left w:val="nil"/>
              <w:bottom w:val="nil"/>
              <w:right w:val="nil"/>
            </w:tcBorders>
            <w:tcMar>
              <w:left w:w="68" w:type="dxa"/>
              <w:right w:w="68" w:type="dxa"/>
            </w:tcMar>
          </w:tcPr>
          <w:p w14:paraId="59A5CF5F" w14:textId="77777777" w:rsidR="0032105A" w:rsidRPr="00E624E5" w:rsidRDefault="0032105A" w:rsidP="00E624E5">
            <w:pPr>
              <w:spacing w:line="276" w:lineRule="auto"/>
              <w:jc w:val="center"/>
              <w:rPr>
                <w:b/>
                <w:bCs/>
                <w:sz w:val="26"/>
                <w:szCs w:val="26"/>
                <w:lang w:val="vi-VN"/>
              </w:rPr>
            </w:pPr>
            <w:r w:rsidRPr="00E624E5">
              <w:rPr>
                <w:b/>
                <w:bCs/>
                <w:sz w:val="26"/>
                <w:szCs w:val="26"/>
                <w:lang w:val="vi-VN"/>
              </w:rPr>
              <w:t>CỘNG HÒA XÃ HỘI CHỦ NGHĨA VIỆT NAM</w:t>
            </w:r>
          </w:p>
        </w:tc>
      </w:tr>
      <w:tr w:rsidR="0032105A" w:rsidRPr="00E624E5" w14:paraId="0529A3AC" w14:textId="77777777" w:rsidTr="00E624E5">
        <w:trPr>
          <w:cantSplit/>
        </w:trPr>
        <w:tc>
          <w:tcPr>
            <w:tcW w:w="3968" w:type="dxa"/>
            <w:tcBorders>
              <w:top w:val="nil"/>
              <w:left w:val="nil"/>
              <w:bottom w:val="nil"/>
              <w:right w:val="nil"/>
            </w:tcBorders>
            <w:tcMar>
              <w:left w:w="68" w:type="dxa"/>
              <w:right w:w="68" w:type="dxa"/>
            </w:tcMar>
          </w:tcPr>
          <w:p w14:paraId="36D8F7A3" w14:textId="6CBBF971" w:rsidR="0032105A" w:rsidRPr="00E624E5" w:rsidRDefault="0032105A" w:rsidP="00E624E5">
            <w:pPr>
              <w:spacing w:line="276" w:lineRule="auto"/>
              <w:jc w:val="center"/>
              <w:rPr>
                <w:b/>
                <w:bCs/>
                <w:sz w:val="26"/>
                <w:szCs w:val="26"/>
              </w:rPr>
            </w:pPr>
            <w:r w:rsidRPr="00E624E5">
              <w:rPr>
                <w:b/>
                <w:bCs/>
                <w:sz w:val="26"/>
                <w:szCs w:val="26"/>
                <w:lang w:val="vi-VN"/>
              </w:rPr>
              <w:t>Khoa</w:t>
            </w:r>
            <w:r w:rsidRPr="00E624E5">
              <w:rPr>
                <w:b/>
                <w:bCs/>
                <w:sz w:val="26"/>
                <w:szCs w:val="26"/>
              </w:rPr>
              <w:t xml:space="preserve"> </w:t>
            </w:r>
            <w:r w:rsidR="00E624E5" w:rsidRPr="00E624E5">
              <w:rPr>
                <w:b/>
                <w:bCs/>
                <w:sz w:val="26"/>
                <w:szCs w:val="26"/>
              </w:rPr>
              <w:t>Thủy sản</w:t>
            </w:r>
          </w:p>
        </w:tc>
        <w:tc>
          <w:tcPr>
            <w:tcW w:w="5881" w:type="dxa"/>
            <w:tcBorders>
              <w:top w:val="nil"/>
              <w:left w:val="nil"/>
              <w:bottom w:val="nil"/>
              <w:right w:val="nil"/>
            </w:tcBorders>
            <w:tcMar>
              <w:left w:w="68" w:type="dxa"/>
              <w:right w:w="68" w:type="dxa"/>
            </w:tcMar>
          </w:tcPr>
          <w:p w14:paraId="3CA0F026" w14:textId="37DB4FB6" w:rsidR="0032105A" w:rsidRPr="00E624E5" w:rsidRDefault="00E624E5" w:rsidP="00E624E5">
            <w:pPr>
              <w:spacing w:line="276" w:lineRule="auto"/>
              <w:jc w:val="center"/>
              <w:rPr>
                <w:b/>
                <w:bCs/>
                <w:sz w:val="26"/>
                <w:szCs w:val="26"/>
                <w:lang w:val="vi-VN"/>
              </w:rPr>
            </w:pPr>
            <w:r w:rsidRPr="00E624E5">
              <w:rPr>
                <w:noProof/>
                <w:sz w:val="26"/>
                <w:szCs w:val="26"/>
              </w:rPr>
              <mc:AlternateContent>
                <mc:Choice Requires="wps">
                  <w:drawing>
                    <wp:anchor distT="4294967295" distB="4294967295" distL="114300" distR="114300" simplePos="0" relativeHeight="251660800" behindDoc="0" locked="0" layoutInCell="1" allowOverlap="1" wp14:anchorId="1E79804D" wp14:editId="4CB3B547">
                      <wp:simplePos x="0" y="0"/>
                      <wp:positionH relativeFrom="column">
                        <wp:posOffset>952500</wp:posOffset>
                      </wp:positionH>
                      <wp:positionV relativeFrom="paragraph">
                        <wp:posOffset>194945</wp:posOffset>
                      </wp:positionV>
                      <wp:extent cx="182880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966991" id="_x0000_t32" coordsize="21600,21600" o:spt="32" o:oned="t" path="m,l21600,21600e" filled="f">
                      <v:path arrowok="t" fillok="f" o:connecttype="none"/>
                      <o:lock v:ext="edit" shapetype="t"/>
                    </v:shapetype>
                    <v:shape id="AutoShape 2" o:spid="_x0000_s1026" type="#_x0000_t32" style="position:absolute;margin-left:75pt;margin-top:15.35pt;width:2in;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"/>
                  </w:pict>
                </mc:Fallback>
              </mc:AlternateContent>
            </w:r>
            <w:r w:rsidR="0032105A" w:rsidRPr="00E624E5">
              <w:rPr>
                <w:b/>
                <w:bCs/>
                <w:sz w:val="26"/>
                <w:szCs w:val="26"/>
                <w:lang w:val="vi-VN"/>
              </w:rPr>
              <w:t xml:space="preserve"> Độc Lập - Tự Do - Hạnh Phúc</w:t>
            </w:r>
          </w:p>
        </w:tc>
      </w:tr>
      <w:tr w:rsidR="0032105A" w:rsidRPr="00E624E5" w14:paraId="50318CF0" w14:textId="77777777" w:rsidTr="00E624E5">
        <w:trPr>
          <w:cantSplit/>
        </w:trPr>
        <w:tc>
          <w:tcPr>
            <w:tcW w:w="3968" w:type="dxa"/>
            <w:tcBorders>
              <w:top w:val="nil"/>
              <w:left w:val="nil"/>
              <w:bottom w:val="nil"/>
              <w:right w:val="nil"/>
            </w:tcBorders>
            <w:tcMar>
              <w:left w:w="68" w:type="dxa"/>
              <w:right w:w="68" w:type="dxa"/>
            </w:tcMar>
          </w:tcPr>
          <w:p w14:paraId="2978A400" w14:textId="77777777" w:rsidR="0032105A" w:rsidRPr="00E624E5" w:rsidRDefault="0032105A" w:rsidP="00E624E5">
            <w:pPr>
              <w:spacing w:line="276" w:lineRule="auto"/>
              <w:jc w:val="center"/>
              <w:rPr>
                <w:b/>
                <w:bCs/>
                <w:sz w:val="26"/>
                <w:szCs w:val="26"/>
              </w:rPr>
            </w:pPr>
          </w:p>
        </w:tc>
        <w:tc>
          <w:tcPr>
            <w:tcW w:w="5881" w:type="dxa"/>
            <w:tcBorders>
              <w:top w:val="nil"/>
              <w:left w:val="nil"/>
              <w:bottom w:val="nil"/>
              <w:right w:val="nil"/>
            </w:tcBorders>
            <w:tcMar>
              <w:left w:w="68" w:type="dxa"/>
              <w:right w:w="68" w:type="dxa"/>
            </w:tcMar>
          </w:tcPr>
          <w:p w14:paraId="1438556A" w14:textId="3E5E0464" w:rsidR="0032105A" w:rsidRPr="00E624E5" w:rsidRDefault="0032105A" w:rsidP="00E624E5">
            <w:pPr>
              <w:spacing w:line="276" w:lineRule="auto"/>
              <w:jc w:val="center"/>
              <w:rPr>
                <w:b/>
                <w:bCs/>
                <w:sz w:val="26"/>
                <w:szCs w:val="26"/>
                <w:lang w:val="vi-VN"/>
              </w:rPr>
            </w:pPr>
          </w:p>
        </w:tc>
      </w:tr>
    </w:tbl>
    <w:p w14:paraId="17F8AD54" w14:textId="77777777" w:rsidR="0032105A" w:rsidRPr="00E624E5" w:rsidRDefault="0032105A" w:rsidP="00E624E5">
      <w:pPr>
        <w:tabs>
          <w:tab w:val="left" w:pos="2325"/>
        </w:tabs>
        <w:spacing w:line="276" w:lineRule="auto"/>
        <w:jc w:val="center"/>
        <w:rPr>
          <w:b/>
          <w:bCs/>
          <w:sz w:val="26"/>
          <w:szCs w:val="26"/>
          <w:lang w:val="vi-VN"/>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6291"/>
      </w:tblGrid>
      <w:tr w:rsidR="0032105A" w:rsidRPr="00E624E5" w14:paraId="342539EF" w14:textId="77777777" w:rsidTr="00E624E5">
        <w:tc>
          <w:tcPr>
            <w:tcW w:w="9464" w:type="dxa"/>
            <w:gridSpan w:val="2"/>
          </w:tcPr>
          <w:p w14:paraId="1C0ED924" w14:textId="77777777" w:rsidR="00BA0E4C" w:rsidRPr="00E624E5" w:rsidRDefault="00BA0E4C" w:rsidP="00BA0E4C">
            <w:pPr>
              <w:spacing w:line="276" w:lineRule="auto"/>
              <w:jc w:val="center"/>
              <w:rPr>
                <w:b/>
                <w:bCs/>
                <w:sz w:val="26"/>
                <w:szCs w:val="26"/>
                <w:lang w:val="vi-VN"/>
              </w:rPr>
            </w:pPr>
            <w:r w:rsidRPr="00E624E5">
              <w:rPr>
                <w:b/>
                <w:bCs/>
                <w:sz w:val="26"/>
                <w:szCs w:val="26"/>
                <w:lang w:val="vi-VN"/>
              </w:rPr>
              <w:t>ĐỀ CƯƠNG CHI TIẾT HỌC PHẦN</w:t>
            </w:r>
          </w:p>
          <w:p w14:paraId="3A1E36B3" w14:textId="0C6A3E7E" w:rsidR="0032105A" w:rsidRPr="00E624E5" w:rsidRDefault="0032105A" w:rsidP="00BA0E4C">
            <w:pPr>
              <w:tabs>
                <w:tab w:val="left" w:pos="2325"/>
              </w:tabs>
              <w:spacing w:line="276" w:lineRule="auto"/>
              <w:rPr>
                <w:b/>
                <w:bCs/>
                <w:sz w:val="26"/>
                <w:szCs w:val="26"/>
                <w:lang w:val="vi-VN"/>
              </w:rPr>
            </w:pPr>
          </w:p>
        </w:tc>
      </w:tr>
      <w:tr w:rsidR="00BA0E4C" w:rsidRPr="00E624E5" w14:paraId="74A79E8B" w14:textId="77777777" w:rsidTr="006E5F38">
        <w:tc>
          <w:tcPr>
            <w:tcW w:w="3173" w:type="dxa"/>
          </w:tcPr>
          <w:p w14:paraId="132C558D" w14:textId="77777777" w:rsidR="00BA0E4C" w:rsidRPr="00E624E5" w:rsidRDefault="00BA0E4C" w:rsidP="00E624E5">
            <w:pPr>
              <w:tabs>
                <w:tab w:val="left" w:pos="2325"/>
              </w:tabs>
              <w:spacing w:line="276" w:lineRule="auto"/>
              <w:rPr>
                <w:b/>
                <w:bCs/>
                <w:sz w:val="26"/>
                <w:szCs w:val="26"/>
                <w:lang w:val="vi-VN"/>
              </w:rPr>
            </w:pPr>
            <w:r w:rsidRPr="00E624E5">
              <w:rPr>
                <w:b/>
                <w:bCs/>
                <w:sz w:val="26"/>
                <w:szCs w:val="26"/>
                <w:lang w:val="vi-VN"/>
              </w:rPr>
              <w:t>Trình độ đào tạo: Đại học</w:t>
            </w:r>
          </w:p>
        </w:tc>
        <w:tc>
          <w:tcPr>
            <w:tcW w:w="6291" w:type="dxa"/>
          </w:tcPr>
          <w:p w14:paraId="3100541D" w14:textId="44E76A4D" w:rsidR="00BA0E4C" w:rsidRPr="00E624E5" w:rsidRDefault="00BA0E4C" w:rsidP="00E624E5">
            <w:pPr>
              <w:tabs>
                <w:tab w:val="left" w:pos="2325"/>
              </w:tabs>
              <w:spacing w:line="276" w:lineRule="auto"/>
              <w:rPr>
                <w:b/>
                <w:bCs/>
                <w:sz w:val="26"/>
                <w:szCs w:val="26"/>
              </w:rPr>
            </w:pPr>
            <w:r w:rsidRPr="00E624E5">
              <w:rPr>
                <w:b/>
                <w:bCs/>
                <w:sz w:val="26"/>
                <w:szCs w:val="26"/>
                <w:lang w:val="vi-VN"/>
              </w:rPr>
              <w:t xml:space="preserve">  </w:t>
            </w:r>
            <w:r>
              <w:rPr>
                <w:b/>
                <w:bCs/>
                <w:sz w:val="26"/>
                <w:szCs w:val="26"/>
              </w:rPr>
              <w:t xml:space="preserve">                    </w:t>
            </w:r>
            <w:r w:rsidRPr="00E624E5">
              <w:rPr>
                <w:b/>
                <w:bCs/>
                <w:sz w:val="26"/>
                <w:szCs w:val="26"/>
                <w:lang w:val="vi-VN"/>
              </w:rPr>
              <w:t xml:space="preserve"> Ngành: </w:t>
            </w:r>
            <w:r w:rsidRPr="00E624E5">
              <w:rPr>
                <w:b/>
                <w:bCs/>
                <w:sz w:val="26"/>
                <w:szCs w:val="26"/>
              </w:rPr>
              <w:t>Nuôi trồng thủy sản</w:t>
            </w:r>
          </w:p>
        </w:tc>
      </w:tr>
    </w:tbl>
    <w:p w14:paraId="5D7A3BAC" w14:textId="77777777" w:rsidR="0032105A" w:rsidRPr="00E624E5" w:rsidRDefault="0032105A" w:rsidP="00E624E5">
      <w:pPr>
        <w:tabs>
          <w:tab w:val="left" w:pos="2325"/>
        </w:tabs>
        <w:spacing w:line="276" w:lineRule="auto"/>
        <w:jc w:val="center"/>
        <w:rPr>
          <w:b/>
          <w:bCs/>
          <w:sz w:val="26"/>
          <w:szCs w:val="26"/>
          <w:lang w:val="vi-VN"/>
        </w:rPr>
      </w:pPr>
    </w:p>
    <w:tbl>
      <w:tblPr>
        <w:tblStyle w:val="TableGrid"/>
        <w:tblW w:w="961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33"/>
      </w:tblGrid>
      <w:tr w:rsidR="0032105A" w:rsidRPr="00E624E5" w14:paraId="17D54BBC" w14:textId="77777777" w:rsidTr="00743A79">
        <w:tc>
          <w:tcPr>
            <w:tcW w:w="9611" w:type="dxa"/>
            <w:gridSpan w:val="2"/>
          </w:tcPr>
          <w:p w14:paraId="0DDC9A8C" w14:textId="77777777" w:rsidR="0032105A" w:rsidRPr="00E624E5" w:rsidRDefault="0032105A" w:rsidP="00E624E5">
            <w:pPr>
              <w:spacing w:line="276" w:lineRule="auto"/>
              <w:jc w:val="center"/>
              <w:rPr>
                <w:bCs/>
                <w:sz w:val="26"/>
                <w:szCs w:val="26"/>
                <w:lang w:val="vi-VN"/>
              </w:rPr>
            </w:pPr>
          </w:p>
          <w:p w14:paraId="63219F36" w14:textId="5C563CD9" w:rsidR="0032105A" w:rsidRPr="00E624E5" w:rsidRDefault="00C441B0" w:rsidP="00C441B0">
            <w:pPr>
              <w:spacing w:line="276" w:lineRule="auto"/>
              <w:rPr>
                <w:i/>
                <w:sz w:val="26"/>
                <w:szCs w:val="26"/>
              </w:rPr>
            </w:pPr>
            <w:r>
              <w:rPr>
                <w:b/>
                <w:sz w:val="26"/>
                <w:szCs w:val="26"/>
              </w:rPr>
              <w:t xml:space="preserve">1. </w:t>
            </w:r>
            <w:r w:rsidR="0032105A" w:rsidRPr="00E624E5">
              <w:rPr>
                <w:b/>
                <w:sz w:val="26"/>
                <w:szCs w:val="26"/>
              </w:rPr>
              <w:t>Thông tin chung về HP</w:t>
            </w:r>
          </w:p>
          <w:p w14:paraId="5C432AFE" w14:textId="77777777" w:rsidR="0032105A" w:rsidRPr="00E624E5" w:rsidRDefault="0032105A" w:rsidP="00E624E5">
            <w:pPr>
              <w:spacing w:line="276" w:lineRule="auto"/>
              <w:jc w:val="center"/>
              <w:rPr>
                <w:bCs/>
                <w:sz w:val="26"/>
                <w:szCs w:val="26"/>
                <w:lang w:val="vi-VN"/>
              </w:rPr>
            </w:pPr>
          </w:p>
        </w:tc>
      </w:tr>
      <w:tr w:rsidR="0032105A" w:rsidRPr="00E624E5" w14:paraId="7F80F5CE" w14:textId="77777777" w:rsidTr="00743A79">
        <w:tc>
          <w:tcPr>
            <w:tcW w:w="4678" w:type="dxa"/>
          </w:tcPr>
          <w:p w14:paraId="6CC72FA1" w14:textId="36E030AE" w:rsidR="0032105A" w:rsidRPr="00092EEE" w:rsidRDefault="00E624E5" w:rsidP="00E624E5">
            <w:pPr>
              <w:autoSpaceDE w:val="0"/>
              <w:autoSpaceDN w:val="0"/>
              <w:adjustRightInd w:val="0"/>
              <w:spacing w:before="60" w:after="60" w:line="276" w:lineRule="auto"/>
              <w:rPr>
                <w:b/>
                <w:bCs/>
                <w:i/>
                <w:sz w:val="26"/>
                <w:szCs w:val="26"/>
                <w:lang w:val="vi-VN"/>
              </w:rPr>
            </w:pPr>
            <w:r w:rsidRPr="00092EEE">
              <w:rPr>
                <w:b/>
                <w:bCs/>
                <w:i/>
                <w:sz w:val="26"/>
                <w:szCs w:val="26"/>
              </w:rPr>
              <w:t xml:space="preserve">1.1. </w:t>
            </w:r>
            <w:r w:rsidR="0032105A" w:rsidRPr="00092EEE">
              <w:rPr>
                <w:b/>
                <w:bCs/>
                <w:i/>
                <w:sz w:val="26"/>
                <w:szCs w:val="26"/>
                <w:lang w:val="vi-VN"/>
              </w:rPr>
              <w:t>Mã học phần:</w:t>
            </w:r>
            <w:r w:rsidR="00212AF5" w:rsidRPr="00092EEE">
              <w:rPr>
                <w:b/>
                <w:bCs/>
                <w:i/>
                <w:sz w:val="26"/>
                <w:szCs w:val="26"/>
              </w:rPr>
              <w:t xml:space="preserve"> </w:t>
            </w:r>
          </w:p>
        </w:tc>
        <w:tc>
          <w:tcPr>
            <w:tcW w:w="4933" w:type="dxa"/>
          </w:tcPr>
          <w:p w14:paraId="307B2681" w14:textId="027177BE" w:rsidR="0032105A" w:rsidRPr="005510BB" w:rsidRDefault="00BA0E4C" w:rsidP="00E624E5">
            <w:pPr>
              <w:autoSpaceDE w:val="0"/>
              <w:autoSpaceDN w:val="0"/>
              <w:adjustRightInd w:val="0"/>
              <w:spacing w:before="60" w:after="60" w:line="276" w:lineRule="auto"/>
              <w:rPr>
                <w:b/>
                <w:bCs/>
                <w:sz w:val="26"/>
                <w:szCs w:val="26"/>
              </w:rPr>
            </w:pPr>
            <w:r w:rsidRPr="00BA0E4C">
              <w:rPr>
                <w:sz w:val="26"/>
              </w:rPr>
              <w:t>TS611015</w:t>
            </w:r>
          </w:p>
        </w:tc>
      </w:tr>
      <w:tr w:rsidR="0032105A" w:rsidRPr="00E624E5" w14:paraId="2213B834" w14:textId="77777777" w:rsidTr="00743A79">
        <w:tc>
          <w:tcPr>
            <w:tcW w:w="4678" w:type="dxa"/>
          </w:tcPr>
          <w:p w14:paraId="1162E2F7" w14:textId="51B85209" w:rsidR="0032105A" w:rsidRPr="00092EEE" w:rsidRDefault="00E624E5" w:rsidP="00E624E5">
            <w:pPr>
              <w:autoSpaceDE w:val="0"/>
              <w:autoSpaceDN w:val="0"/>
              <w:adjustRightInd w:val="0"/>
              <w:spacing w:before="60" w:after="60" w:line="276" w:lineRule="auto"/>
              <w:rPr>
                <w:b/>
                <w:bCs/>
                <w:i/>
                <w:sz w:val="26"/>
                <w:szCs w:val="26"/>
                <w:lang w:val="vi-VN"/>
              </w:rPr>
            </w:pPr>
            <w:r w:rsidRPr="00092EEE">
              <w:rPr>
                <w:b/>
                <w:bCs/>
                <w:i/>
                <w:sz w:val="26"/>
                <w:szCs w:val="26"/>
              </w:rPr>
              <w:t xml:space="preserve">1.2. </w:t>
            </w:r>
            <w:r w:rsidR="00477CB2" w:rsidRPr="00092EEE">
              <w:rPr>
                <w:b/>
                <w:bCs/>
                <w:i/>
                <w:sz w:val="26"/>
                <w:szCs w:val="26"/>
                <w:lang w:val="vi-VN"/>
              </w:rPr>
              <w:t xml:space="preserve">Tên học phần: </w:t>
            </w:r>
          </w:p>
        </w:tc>
        <w:tc>
          <w:tcPr>
            <w:tcW w:w="4933" w:type="dxa"/>
          </w:tcPr>
          <w:p w14:paraId="19A9CC6A" w14:textId="2A49AB8B" w:rsidR="0032105A" w:rsidRPr="00E624E5" w:rsidRDefault="008B3245" w:rsidP="008B3245">
            <w:pPr>
              <w:autoSpaceDE w:val="0"/>
              <w:autoSpaceDN w:val="0"/>
              <w:adjustRightInd w:val="0"/>
              <w:spacing w:before="60" w:after="60" w:line="276" w:lineRule="auto"/>
              <w:jc w:val="both"/>
              <w:rPr>
                <w:b/>
                <w:bCs/>
                <w:sz w:val="26"/>
                <w:szCs w:val="26"/>
                <w:lang w:val="vi-VN"/>
              </w:rPr>
            </w:pPr>
            <w:r>
              <w:rPr>
                <w:b/>
                <w:bCs/>
                <w:sz w:val="26"/>
                <w:szCs w:val="26"/>
              </w:rPr>
              <w:t xml:space="preserve">Dinh dưỡng và thức ăn trong nuôi trồng </w:t>
            </w:r>
            <w:r w:rsidR="00F73C86">
              <w:rPr>
                <w:b/>
                <w:bCs/>
                <w:sz w:val="26"/>
                <w:szCs w:val="26"/>
              </w:rPr>
              <w:t xml:space="preserve"> thủy sản</w:t>
            </w:r>
          </w:p>
        </w:tc>
      </w:tr>
      <w:tr w:rsidR="00477CB2" w:rsidRPr="00E624E5" w14:paraId="1CE52B51" w14:textId="77777777" w:rsidTr="00743A79">
        <w:tc>
          <w:tcPr>
            <w:tcW w:w="4678" w:type="dxa"/>
          </w:tcPr>
          <w:p w14:paraId="2BD72BAF" w14:textId="27300068" w:rsidR="00477CB2" w:rsidRPr="00092EEE" w:rsidRDefault="00E624E5" w:rsidP="00E624E5">
            <w:pPr>
              <w:autoSpaceDE w:val="0"/>
              <w:autoSpaceDN w:val="0"/>
              <w:adjustRightInd w:val="0"/>
              <w:spacing w:before="60" w:after="60" w:line="276" w:lineRule="auto"/>
              <w:rPr>
                <w:b/>
                <w:bCs/>
                <w:i/>
                <w:sz w:val="26"/>
                <w:szCs w:val="26"/>
                <w:lang w:val="vi-VN"/>
              </w:rPr>
            </w:pPr>
            <w:r w:rsidRPr="00092EEE">
              <w:rPr>
                <w:b/>
                <w:bCs/>
                <w:i/>
                <w:sz w:val="26"/>
                <w:szCs w:val="26"/>
              </w:rPr>
              <w:t xml:space="preserve">1.3. </w:t>
            </w:r>
            <w:r w:rsidR="00477CB2" w:rsidRPr="00092EEE">
              <w:rPr>
                <w:b/>
                <w:bCs/>
                <w:i/>
                <w:sz w:val="26"/>
                <w:szCs w:val="26"/>
                <w:lang w:val="vi-VN"/>
              </w:rPr>
              <w:t xml:space="preserve">Tên tiếng Anh: </w:t>
            </w:r>
          </w:p>
        </w:tc>
        <w:tc>
          <w:tcPr>
            <w:tcW w:w="4933" w:type="dxa"/>
          </w:tcPr>
          <w:p w14:paraId="78B39843" w14:textId="5EBDE6D9" w:rsidR="00477CB2" w:rsidRPr="00E624E5" w:rsidRDefault="00477CB2" w:rsidP="00E624E5">
            <w:pPr>
              <w:autoSpaceDE w:val="0"/>
              <w:autoSpaceDN w:val="0"/>
              <w:adjustRightInd w:val="0"/>
              <w:spacing w:before="60" w:after="60" w:line="276" w:lineRule="auto"/>
              <w:rPr>
                <w:b/>
                <w:bCs/>
                <w:sz w:val="26"/>
                <w:szCs w:val="26"/>
                <w:lang w:val="vi-VN"/>
              </w:rPr>
            </w:pPr>
          </w:p>
        </w:tc>
      </w:tr>
      <w:tr w:rsidR="0032105A" w:rsidRPr="00E624E5" w14:paraId="780E9659" w14:textId="77777777" w:rsidTr="00743A79">
        <w:tc>
          <w:tcPr>
            <w:tcW w:w="4678" w:type="dxa"/>
          </w:tcPr>
          <w:p w14:paraId="698E777C" w14:textId="778C6726" w:rsidR="0032105A" w:rsidRPr="00092EEE" w:rsidRDefault="00E624E5" w:rsidP="00E624E5">
            <w:pPr>
              <w:autoSpaceDE w:val="0"/>
              <w:autoSpaceDN w:val="0"/>
              <w:adjustRightInd w:val="0"/>
              <w:spacing w:before="60" w:after="60" w:line="276" w:lineRule="auto"/>
              <w:rPr>
                <w:b/>
                <w:bCs/>
                <w:i/>
                <w:sz w:val="26"/>
                <w:szCs w:val="26"/>
                <w:lang w:val="vi-VN"/>
              </w:rPr>
            </w:pPr>
            <w:r w:rsidRPr="00092EEE">
              <w:rPr>
                <w:b/>
                <w:bCs/>
                <w:i/>
                <w:sz w:val="26"/>
                <w:szCs w:val="26"/>
              </w:rPr>
              <w:t xml:space="preserve">1.4. </w:t>
            </w:r>
            <w:r w:rsidR="0032105A" w:rsidRPr="00092EEE">
              <w:rPr>
                <w:b/>
                <w:bCs/>
                <w:i/>
                <w:sz w:val="26"/>
                <w:szCs w:val="26"/>
                <w:lang w:val="vi-VN"/>
              </w:rPr>
              <w:t xml:space="preserve">Số tín chỉ: </w:t>
            </w:r>
          </w:p>
        </w:tc>
        <w:tc>
          <w:tcPr>
            <w:tcW w:w="4933" w:type="dxa"/>
          </w:tcPr>
          <w:p w14:paraId="198AACA9" w14:textId="13AA1DF2" w:rsidR="0032105A" w:rsidRPr="00E624E5" w:rsidRDefault="0032105A" w:rsidP="009A3948">
            <w:pPr>
              <w:tabs>
                <w:tab w:val="left" w:pos="2325"/>
              </w:tabs>
              <w:spacing w:before="60" w:after="60" w:line="276" w:lineRule="auto"/>
              <w:rPr>
                <w:bCs/>
                <w:sz w:val="26"/>
                <w:szCs w:val="26"/>
              </w:rPr>
            </w:pPr>
            <w:r w:rsidRPr="00E624E5">
              <w:rPr>
                <w:bCs/>
                <w:sz w:val="26"/>
                <w:szCs w:val="26"/>
                <w:lang w:val="vi-VN"/>
              </w:rPr>
              <w:t>0</w:t>
            </w:r>
            <w:r w:rsidR="00F73C86">
              <w:rPr>
                <w:bCs/>
                <w:sz w:val="26"/>
                <w:szCs w:val="26"/>
              </w:rPr>
              <w:t>3</w:t>
            </w:r>
            <w:r w:rsidR="00F33C56" w:rsidRPr="00E624E5">
              <w:rPr>
                <w:bCs/>
                <w:sz w:val="26"/>
                <w:szCs w:val="26"/>
              </w:rPr>
              <w:t xml:space="preserve"> (</w:t>
            </w:r>
            <w:r w:rsidR="00F73C86">
              <w:rPr>
                <w:bCs/>
                <w:sz w:val="26"/>
                <w:szCs w:val="26"/>
              </w:rPr>
              <w:t>2</w:t>
            </w:r>
            <w:r w:rsidR="00F33C56" w:rsidRPr="00E624E5">
              <w:rPr>
                <w:bCs/>
                <w:sz w:val="26"/>
                <w:szCs w:val="26"/>
              </w:rPr>
              <w:t>LT, 1TH)</w:t>
            </w:r>
          </w:p>
        </w:tc>
      </w:tr>
      <w:tr w:rsidR="0032105A" w:rsidRPr="00E624E5" w14:paraId="3008366B" w14:textId="77777777" w:rsidTr="00743A79">
        <w:tc>
          <w:tcPr>
            <w:tcW w:w="4678" w:type="dxa"/>
          </w:tcPr>
          <w:p w14:paraId="62AAD50F" w14:textId="0F260F9D" w:rsidR="0032105A" w:rsidRPr="00092EEE" w:rsidRDefault="00E624E5" w:rsidP="00E624E5">
            <w:pPr>
              <w:autoSpaceDE w:val="0"/>
              <w:autoSpaceDN w:val="0"/>
              <w:adjustRightInd w:val="0"/>
              <w:spacing w:before="60" w:after="60" w:line="276" w:lineRule="auto"/>
              <w:rPr>
                <w:b/>
                <w:bCs/>
                <w:i/>
                <w:sz w:val="26"/>
                <w:szCs w:val="26"/>
                <w:lang w:val="vi-VN"/>
              </w:rPr>
            </w:pPr>
            <w:r w:rsidRPr="00092EEE">
              <w:rPr>
                <w:b/>
                <w:bCs/>
                <w:i/>
                <w:sz w:val="26"/>
                <w:szCs w:val="26"/>
              </w:rPr>
              <w:t xml:space="preserve">1.5. </w:t>
            </w:r>
            <w:r w:rsidR="009E4704">
              <w:rPr>
                <w:b/>
                <w:bCs/>
                <w:i/>
                <w:sz w:val="26"/>
                <w:szCs w:val="26"/>
                <w:lang w:val="vi-VN"/>
              </w:rPr>
              <w:t>Phân bố thời gian</w:t>
            </w:r>
          </w:p>
        </w:tc>
        <w:tc>
          <w:tcPr>
            <w:tcW w:w="4933" w:type="dxa"/>
          </w:tcPr>
          <w:p w14:paraId="4EBC7CAF" w14:textId="77777777" w:rsidR="0032105A" w:rsidRPr="00E624E5" w:rsidRDefault="0032105A" w:rsidP="00E624E5">
            <w:pPr>
              <w:tabs>
                <w:tab w:val="left" w:pos="2325"/>
              </w:tabs>
              <w:spacing w:before="60" w:after="60" w:line="276" w:lineRule="auto"/>
              <w:jc w:val="center"/>
              <w:rPr>
                <w:b/>
                <w:bCs/>
                <w:sz w:val="26"/>
                <w:szCs w:val="26"/>
                <w:lang w:val="vi-VN"/>
              </w:rPr>
            </w:pPr>
          </w:p>
        </w:tc>
      </w:tr>
      <w:tr w:rsidR="0032105A" w:rsidRPr="00E624E5" w14:paraId="6FC2D6EB" w14:textId="77777777" w:rsidTr="00743A79">
        <w:tc>
          <w:tcPr>
            <w:tcW w:w="4678" w:type="dxa"/>
          </w:tcPr>
          <w:p w14:paraId="461C6F7A" w14:textId="77777777" w:rsidR="0032105A" w:rsidRPr="00E624E5" w:rsidRDefault="0032105A" w:rsidP="00E624E5">
            <w:pPr>
              <w:tabs>
                <w:tab w:val="left" w:pos="284"/>
              </w:tabs>
              <w:spacing w:before="60" w:after="60" w:line="276" w:lineRule="auto"/>
              <w:rPr>
                <w:b/>
                <w:bCs/>
                <w:sz w:val="26"/>
                <w:szCs w:val="26"/>
                <w:lang w:val="vi-VN"/>
              </w:rPr>
            </w:pPr>
            <w:r w:rsidRPr="0000316F">
              <w:rPr>
                <w:bCs/>
                <w:sz w:val="26"/>
                <w:szCs w:val="26"/>
                <w:lang w:val="vi-VN"/>
              </w:rPr>
              <w:t>-</w:t>
            </w:r>
            <w:r w:rsidRPr="00E624E5">
              <w:rPr>
                <w:b/>
                <w:bCs/>
                <w:sz w:val="26"/>
                <w:szCs w:val="26"/>
                <w:lang w:val="vi-VN"/>
              </w:rPr>
              <w:t xml:space="preserve"> </w:t>
            </w:r>
            <w:r w:rsidRPr="00E624E5">
              <w:rPr>
                <w:bCs/>
                <w:sz w:val="26"/>
                <w:szCs w:val="26"/>
                <w:lang w:val="vi-VN"/>
              </w:rPr>
              <w:t xml:space="preserve">Lý thuyết:    </w:t>
            </w:r>
          </w:p>
        </w:tc>
        <w:tc>
          <w:tcPr>
            <w:tcW w:w="4933" w:type="dxa"/>
          </w:tcPr>
          <w:p w14:paraId="4BED7589" w14:textId="24D15496" w:rsidR="0032105A" w:rsidRPr="00E624E5" w:rsidRDefault="00F73C86" w:rsidP="00E624E5">
            <w:pPr>
              <w:tabs>
                <w:tab w:val="left" w:pos="485"/>
              </w:tabs>
              <w:spacing w:before="60" w:after="60" w:line="276" w:lineRule="auto"/>
              <w:rPr>
                <w:b/>
                <w:bCs/>
                <w:sz w:val="26"/>
                <w:szCs w:val="26"/>
                <w:lang w:val="vi-VN"/>
              </w:rPr>
            </w:pPr>
            <w:r>
              <w:rPr>
                <w:bCs/>
                <w:sz w:val="26"/>
                <w:szCs w:val="26"/>
              </w:rPr>
              <w:t>30</w:t>
            </w:r>
            <w:r w:rsidR="0032105A" w:rsidRPr="00E624E5">
              <w:rPr>
                <w:bCs/>
                <w:sz w:val="26"/>
                <w:szCs w:val="26"/>
                <w:lang w:val="vi-VN"/>
              </w:rPr>
              <w:t xml:space="preserve"> tiết.</w:t>
            </w:r>
          </w:p>
        </w:tc>
      </w:tr>
      <w:tr w:rsidR="0032105A" w:rsidRPr="00E624E5" w14:paraId="5A1E68C1" w14:textId="77777777" w:rsidTr="00743A79">
        <w:tc>
          <w:tcPr>
            <w:tcW w:w="4678" w:type="dxa"/>
          </w:tcPr>
          <w:p w14:paraId="20BBE085" w14:textId="3F83CCA3" w:rsidR="0032105A" w:rsidRPr="00E624E5" w:rsidRDefault="0032105A" w:rsidP="009A3948">
            <w:pPr>
              <w:tabs>
                <w:tab w:val="left" w:pos="284"/>
              </w:tabs>
              <w:spacing w:before="60" w:after="60" w:line="276" w:lineRule="auto"/>
              <w:rPr>
                <w:b/>
                <w:bCs/>
                <w:sz w:val="26"/>
                <w:szCs w:val="26"/>
                <w:lang w:val="vi-VN"/>
              </w:rPr>
            </w:pPr>
            <w:r w:rsidRPr="00E624E5">
              <w:rPr>
                <w:bCs/>
                <w:sz w:val="26"/>
                <w:szCs w:val="26"/>
                <w:lang w:val="vi-VN"/>
              </w:rPr>
              <w:t xml:space="preserve">- </w:t>
            </w:r>
            <w:r w:rsidR="009A3948">
              <w:rPr>
                <w:bCs/>
                <w:sz w:val="26"/>
                <w:szCs w:val="26"/>
              </w:rPr>
              <w:t>Thực hành</w:t>
            </w:r>
            <w:r w:rsidRPr="00E624E5">
              <w:rPr>
                <w:bCs/>
                <w:sz w:val="26"/>
                <w:szCs w:val="26"/>
                <w:lang w:val="vi-VN"/>
              </w:rPr>
              <w:t xml:space="preserve">:     </w:t>
            </w:r>
          </w:p>
        </w:tc>
        <w:tc>
          <w:tcPr>
            <w:tcW w:w="4933" w:type="dxa"/>
          </w:tcPr>
          <w:p w14:paraId="62A11E90" w14:textId="7FDC52E4" w:rsidR="0032105A" w:rsidRPr="00E624E5" w:rsidRDefault="00212AF5" w:rsidP="00E624E5">
            <w:pPr>
              <w:tabs>
                <w:tab w:val="left" w:pos="2325"/>
              </w:tabs>
              <w:spacing w:before="60" w:after="60" w:line="276" w:lineRule="auto"/>
              <w:rPr>
                <w:b/>
                <w:bCs/>
                <w:sz w:val="26"/>
                <w:szCs w:val="26"/>
                <w:lang w:val="vi-VN"/>
              </w:rPr>
            </w:pPr>
            <w:r w:rsidRPr="00E624E5">
              <w:rPr>
                <w:bCs/>
                <w:sz w:val="26"/>
                <w:szCs w:val="26"/>
              </w:rPr>
              <w:t>30</w:t>
            </w:r>
            <w:r w:rsidR="0032105A" w:rsidRPr="00E624E5">
              <w:rPr>
                <w:bCs/>
                <w:sz w:val="26"/>
                <w:szCs w:val="26"/>
                <w:lang w:val="vi-VN"/>
              </w:rPr>
              <w:t xml:space="preserve"> tiết</w:t>
            </w:r>
          </w:p>
        </w:tc>
      </w:tr>
      <w:tr w:rsidR="0032105A" w:rsidRPr="00E624E5" w14:paraId="05A28020" w14:textId="77777777" w:rsidTr="00743A79">
        <w:tc>
          <w:tcPr>
            <w:tcW w:w="4678" w:type="dxa"/>
          </w:tcPr>
          <w:p w14:paraId="5BA5AA46" w14:textId="77777777" w:rsidR="0032105A" w:rsidRPr="00E624E5" w:rsidRDefault="0032105A" w:rsidP="00E624E5">
            <w:pPr>
              <w:tabs>
                <w:tab w:val="left" w:pos="2325"/>
              </w:tabs>
              <w:spacing w:before="60" w:after="60" w:line="276" w:lineRule="auto"/>
              <w:rPr>
                <w:bCs/>
                <w:sz w:val="26"/>
                <w:szCs w:val="26"/>
                <w:lang w:val="vi-VN"/>
              </w:rPr>
            </w:pPr>
            <w:r w:rsidRPr="00E624E5">
              <w:rPr>
                <w:bCs/>
                <w:sz w:val="26"/>
                <w:szCs w:val="26"/>
                <w:lang w:val="vi-VN"/>
              </w:rPr>
              <w:t xml:space="preserve">- Tự học:      </w:t>
            </w:r>
            <w:bookmarkStart w:id="0" w:name="_GoBack"/>
            <w:bookmarkEnd w:id="0"/>
          </w:p>
        </w:tc>
        <w:tc>
          <w:tcPr>
            <w:tcW w:w="4933" w:type="dxa"/>
            <w:vAlign w:val="center"/>
          </w:tcPr>
          <w:p w14:paraId="7D822A6D" w14:textId="054E0A64" w:rsidR="0032105A" w:rsidRPr="00E624E5" w:rsidRDefault="00F73C86" w:rsidP="00E624E5">
            <w:pPr>
              <w:tabs>
                <w:tab w:val="left" w:pos="2325"/>
              </w:tabs>
              <w:spacing w:before="60" w:after="60" w:line="276" w:lineRule="auto"/>
              <w:rPr>
                <w:b/>
                <w:bCs/>
                <w:sz w:val="26"/>
                <w:szCs w:val="26"/>
                <w:lang w:val="vi-VN"/>
              </w:rPr>
            </w:pPr>
            <w:r>
              <w:rPr>
                <w:bCs/>
                <w:sz w:val="26"/>
                <w:szCs w:val="26"/>
              </w:rPr>
              <w:t>75</w:t>
            </w:r>
            <w:r w:rsidR="0032105A" w:rsidRPr="00E624E5">
              <w:rPr>
                <w:bCs/>
                <w:sz w:val="26"/>
                <w:szCs w:val="26"/>
                <w:lang w:val="vi-VN"/>
              </w:rPr>
              <w:t xml:space="preserve"> tiết</w:t>
            </w:r>
          </w:p>
        </w:tc>
      </w:tr>
      <w:tr w:rsidR="0032105A" w:rsidRPr="00E624E5" w14:paraId="0EFCC46D" w14:textId="77777777" w:rsidTr="00743A79">
        <w:tc>
          <w:tcPr>
            <w:tcW w:w="4678" w:type="dxa"/>
          </w:tcPr>
          <w:p w14:paraId="461A0E16" w14:textId="25FBB742" w:rsidR="0032105A" w:rsidRPr="009E4704" w:rsidRDefault="00E624E5" w:rsidP="00E624E5">
            <w:pPr>
              <w:autoSpaceDE w:val="0"/>
              <w:autoSpaceDN w:val="0"/>
              <w:adjustRightInd w:val="0"/>
              <w:spacing w:before="60" w:after="60" w:line="276" w:lineRule="auto"/>
              <w:rPr>
                <w:b/>
                <w:bCs/>
                <w:i/>
                <w:sz w:val="26"/>
                <w:szCs w:val="26"/>
                <w:lang w:val="vi-VN"/>
              </w:rPr>
            </w:pPr>
            <w:r w:rsidRPr="009E4704">
              <w:rPr>
                <w:b/>
                <w:bCs/>
                <w:i/>
                <w:sz w:val="26"/>
                <w:szCs w:val="26"/>
              </w:rPr>
              <w:t xml:space="preserve">1.6. </w:t>
            </w:r>
            <w:r w:rsidR="00F6604F" w:rsidRPr="009E4704">
              <w:rPr>
                <w:b/>
                <w:bCs/>
                <w:i/>
                <w:sz w:val="26"/>
                <w:szCs w:val="26"/>
              </w:rPr>
              <w:t>Quản lí,</w:t>
            </w:r>
            <w:r w:rsidR="0032105A" w:rsidRPr="009E4704">
              <w:rPr>
                <w:b/>
                <w:bCs/>
                <w:i/>
                <w:sz w:val="26"/>
                <w:szCs w:val="26"/>
                <w:lang w:val="vi-VN"/>
              </w:rPr>
              <w:t xml:space="preserve"> phụ trách học phần</w:t>
            </w:r>
          </w:p>
        </w:tc>
        <w:tc>
          <w:tcPr>
            <w:tcW w:w="4933" w:type="dxa"/>
          </w:tcPr>
          <w:p w14:paraId="709B4040" w14:textId="77777777" w:rsidR="0032105A" w:rsidRPr="00E624E5" w:rsidRDefault="0032105A" w:rsidP="00E624E5">
            <w:pPr>
              <w:tabs>
                <w:tab w:val="left" w:pos="2325"/>
              </w:tabs>
              <w:spacing w:before="60" w:after="60" w:line="276" w:lineRule="auto"/>
              <w:jc w:val="center"/>
              <w:rPr>
                <w:b/>
                <w:bCs/>
                <w:sz w:val="26"/>
                <w:szCs w:val="26"/>
                <w:lang w:val="vi-VN"/>
              </w:rPr>
            </w:pPr>
          </w:p>
        </w:tc>
      </w:tr>
      <w:tr w:rsidR="00F6604F" w:rsidRPr="00E624E5" w14:paraId="4EDFE8D8" w14:textId="77777777" w:rsidTr="00743A79">
        <w:tc>
          <w:tcPr>
            <w:tcW w:w="4678" w:type="dxa"/>
          </w:tcPr>
          <w:p w14:paraId="2064432E" w14:textId="5D5A5991" w:rsidR="00F6604F" w:rsidRPr="00E624E5" w:rsidRDefault="00F6604F" w:rsidP="00E624E5">
            <w:pPr>
              <w:tabs>
                <w:tab w:val="left" w:pos="284"/>
              </w:tabs>
              <w:spacing w:before="60" w:after="60" w:line="276" w:lineRule="auto"/>
              <w:rPr>
                <w:bCs/>
                <w:sz w:val="26"/>
                <w:szCs w:val="26"/>
              </w:rPr>
            </w:pPr>
            <w:r w:rsidRPr="00E624E5">
              <w:rPr>
                <w:bCs/>
                <w:sz w:val="26"/>
                <w:szCs w:val="26"/>
              </w:rPr>
              <w:t>- Khoa quản lí học phần:</w:t>
            </w:r>
          </w:p>
        </w:tc>
        <w:tc>
          <w:tcPr>
            <w:tcW w:w="4933" w:type="dxa"/>
            <w:vAlign w:val="center"/>
          </w:tcPr>
          <w:p w14:paraId="41720969" w14:textId="6CC6D7EA" w:rsidR="00F6604F" w:rsidRPr="00E624E5" w:rsidRDefault="009A3948" w:rsidP="00E624E5">
            <w:pPr>
              <w:tabs>
                <w:tab w:val="left" w:pos="2325"/>
              </w:tabs>
              <w:spacing w:before="60" w:after="60" w:line="276" w:lineRule="auto"/>
              <w:rPr>
                <w:bCs/>
                <w:sz w:val="26"/>
                <w:szCs w:val="26"/>
              </w:rPr>
            </w:pPr>
            <w:r>
              <w:rPr>
                <w:bCs/>
                <w:sz w:val="26"/>
                <w:szCs w:val="26"/>
              </w:rPr>
              <w:t>Khoa Thủy sản</w:t>
            </w:r>
          </w:p>
        </w:tc>
      </w:tr>
      <w:tr w:rsidR="0032105A" w:rsidRPr="00E624E5" w14:paraId="569AE741" w14:textId="77777777" w:rsidTr="00743A79">
        <w:tc>
          <w:tcPr>
            <w:tcW w:w="4678" w:type="dxa"/>
          </w:tcPr>
          <w:p w14:paraId="12082FBD" w14:textId="77777777" w:rsidR="0032105A" w:rsidRPr="00E624E5" w:rsidRDefault="0032105A" w:rsidP="00E624E5">
            <w:pPr>
              <w:tabs>
                <w:tab w:val="left" w:pos="284"/>
              </w:tabs>
              <w:spacing w:before="60" w:after="60" w:line="276" w:lineRule="auto"/>
              <w:rPr>
                <w:b/>
                <w:bCs/>
                <w:sz w:val="26"/>
                <w:szCs w:val="26"/>
                <w:lang w:val="vi-VN"/>
              </w:rPr>
            </w:pPr>
            <w:r w:rsidRPr="00E624E5">
              <w:rPr>
                <w:bCs/>
                <w:sz w:val="26"/>
                <w:szCs w:val="26"/>
                <w:lang w:val="vi-VN"/>
              </w:rPr>
              <w:t xml:space="preserve">- Giảng viên phụ trách chính:  </w:t>
            </w:r>
          </w:p>
        </w:tc>
        <w:tc>
          <w:tcPr>
            <w:tcW w:w="4933" w:type="dxa"/>
            <w:vAlign w:val="center"/>
          </w:tcPr>
          <w:p w14:paraId="5F1C2A98" w14:textId="260F0357" w:rsidR="0032105A" w:rsidRPr="00E624E5" w:rsidRDefault="005015D1" w:rsidP="00E624E5">
            <w:pPr>
              <w:tabs>
                <w:tab w:val="left" w:pos="2325"/>
              </w:tabs>
              <w:spacing w:before="60" w:after="60" w:line="276" w:lineRule="auto"/>
              <w:rPr>
                <w:bCs/>
                <w:sz w:val="26"/>
                <w:szCs w:val="26"/>
              </w:rPr>
            </w:pPr>
            <w:r>
              <w:rPr>
                <w:bCs/>
                <w:sz w:val="26"/>
                <w:szCs w:val="26"/>
              </w:rPr>
              <w:t xml:space="preserve">ThS. </w:t>
            </w:r>
            <w:r w:rsidR="009A3948">
              <w:rPr>
                <w:bCs/>
                <w:sz w:val="26"/>
                <w:szCs w:val="26"/>
              </w:rPr>
              <w:t>Hoàng Văn Hùng</w:t>
            </w:r>
          </w:p>
        </w:tc>
      </w:tr>
      <w:tr w:rsidR="0032105A" w:rsidRPr="00E624E5" w14:paraId="1AA5EE40" w14:textId="77777777" w:rsidTr="00743A79">
        <w:tc>
          <w:tcPr>
            <w:tcW w:w="4678" w:type="dxa"/>
          </w:tcPr>
          <w:p w14:paraId="0FA680E2" w14:textId="77777777" w:rsidR="0032105A" w:rsidRPr="00E624E5" w:rsidRDefault="0032105A" w:rsidP="00E624E5">
            <w:pPr>
              <w:tabs>
                <w:tab w:val="left" w:pos="284"/>
              </w:tabs>
              <w:spacing w:before="60" w:after="60" w:line="276" w:lineRule="auto"/>
              <w:rPr>
                <w:bCs/>
                <w:sz w:val="26"/>
                <w:szCs w:val="26"/>
                <w:lang w:val="vi-VN"/>
              </w:rPr>
            </w:pPr>
            <w:r w:rsidRPr="00E624E5">
              <w:rPr>
                <w:sz w:val="26"/>
                <w:szCs w:val="26"/>
                <w:lang w:val="vi-VN"/>
              </w:rPr>
              <w:t>- Danh sách giảng viên cùng giảng dạy:</w:t>
            </w:r>
          </w:p>
        </w:tc>
        <w:tc>
          <w:tcPr>
            <w:tcW w:w="4933" w:type="dxa"/>
            <w:vAlign w:val="center"/>
          </w:tcPr>
          <w:p w14:paraId="01AB1088" w14:textId="1EF3CECE" w:rsidR="0032105A" w:rsidRPr="00E624E5" w:rsidRDefault="004B3C4D" w:rsidP="00E624E5">
            <w:pPr>
              <w:tabs>
                <w:tab w:val="left" w:pos="2325"/>
              </w:tabs>
              <w:spacing w:before="60" w:after="60" w:line="276" w:lineRule="auto"/>
              <w:rPr>
                <w:bCs/>
                <w:sz w:val="26"/>
                <w:szCs w:val="26"/>
              </w:rPr>
            </w:pPr>
            <w:r>
              <w:rPr>
                <w:bCs/>
                <w:sz w:val="26"/>
                <w:szCs w:val="26"/>
              </w:rPr>
              <w:t>ThS. Nguyễn Hữu Tích</w:t>
            </w:r>
          </w:p>
        </w:tc>
      </w:tr>
      <w:tr w:rsidR="0032105A" w:rsidRPr="00E624E5" w14:paraId="5436E5A8" w14:textId="77777777" w:rsidTr="00743A79">
        <w:tc>
          <w:tcPr>
            <w:tcW w:w="4678" w:type="dxa"/>
          </w:tcPr>
          <w:p w14:paraId="6AB1D39C" w14:textId="4231BA66" w:rsidR="0032105A" w:rsidRPr="009E4704" w:rsidRDefault="00E624E5" w:rsidP="00E624E5">
            <w:pPr>
              <w:autoSpaceDE w:val="0"/>
              <w:autoSpaceDN w:val="0"/>
              <w:adjustRightInd w:val="0"/>
              <w:spacing w:before="60" w:after="60" w:line="276" w:lineRule="auto"/>
              <w:rPr>
                <w:bCs/>
                <w:i/>
                <w:sz w:val="26"/>
                <w:szCs w:val="26"/>
                <w:lang w:val="vi-VN"/>
              </w:rPr>
            </w:pPr>
            <w:r w:rsidRPr="009E4704">
              <w:rPr>
                <w:b/>
                <w:bCs/>
                <w:i/>
                <w:sz w:val="26"/>
                <w:szCs w:val="26"/>
              </w:rPr>
              <w:t xml:space="preserve">1.7. </w:t>
            </w:r>
            <w:r w:rsidR="0032105A" w:rsidRPr="009E4704">
              <w:rPr>
                <w:b/>
                <w:bCs/>
                <w:i/>
                <w:sz w:val="26"/>
                <w:szCs w:val="26"/>
                <w:lang w:val="vi-VN"/>
              </w:rPr>
              <w:t>Điều kiện tham gia học phần</w:t>
            </w:r>
          </w:p>
        </w:tc>
        <w:tc>
          <w:tcPr>
            <w:tcW w:w="4933" w:type="dxa"/>
          </w:tcPr>
          <w:p w14:paraId="430FE7A8" w14:textId="77777777" w:rsidR="0032105A" w:rsidRPr="00E624E5" w:rsidRDefault="0032105A" w:rsidP="00E624E5">
            <w:pPr>
              <w:tabs>
                <w:tab w:val="left" w:pos="2325"/>
              </w:tabs>
              <w:spacing w:before="60" w:after="60" w:line="276" w:lineRule="auto"/>
              <w:jc w:val="center"/>
              <w:rPr>
                <w:bCs/>
                <w:sz w:val="26"/>
                <w:szCs w:val="26"/>
                <w:lang w:val="vi-VN"/>
              </w:rPr>
            </w:pPr>
          </w:p>
        </w:tc>
      </w:tr>
      <w:tr w:rsidR="0032105A" w:rsidRPr="00E624E5" w14:paraId="1D6C1BE8" w14:textId="77777777" w:rsidTr="00743A79">
        <w:tc>
          <w:tcPr>
            <w:tcW w:w="4678" w:type="dxa"/>
          </w:tcPr>
          <w:p w14:paraId="59153EC3" w14:textId="77777777" w:rsidR="0032105A" w:rsidRPr="00E624E5" w:rsidRDefault="0032105A" w:rsidP="00E624E5">
            <w:pPr>
              <w:tabs>
                <w:tab w:val="left" w:pos="284"/>
              </w:tabs>
              <w:spacing w:before="60" w:after="60" w:line="276" w:lineRule="auto"/>
              <w:rPr>
                <w:bCs/>
                <w:sz w:val="26"/>
                <w:szCs w:val="26"/>
                <w:lang w:val="vi-VN"/>
              </w:rPr>
            </w:pPr>
            <w:r w:rsidRPr="00E624E5">
              <w:rPr>
                <w:b/>
                <w:bCs/>
                <w:sz w:val="26"/>
                <w:szCs w:val="26"/>
                <w:lang w:val="vi-VN"/>
              </w:rPr>
              <w:t xml:space="preserve">- </w:t>
            </w:r>
            <w:r w:rsidRPr="00E624E5">
              <w:rPr>
                <w:bCs/>
                <w:sz w:val="26"/>
                <w:szCs w:val="26"/>
                <w:lang w:val="vi-VN"/>
              </w:rPr>
              <w:t>Học phần tiên quyết:</w:t>
            </w:r>
          </w:p>
        </w:tc>
        <w:tc>
          <w:tcPr>
            <w:tcW w:w="4933" w:type="dxa"/>
            <w:vAlign w:val="center"/>
          </w:tcPr>
          <w:p w14:paraId="1F15ABCA" w14:textId="0A516AB7" w:rsidR="0032105A" w:rsidRPr="00E624E5" w:rsidRDefault="004B3C4D" w:rsidP="00E624E5">
            <w:pPr>
              <w:tabs>
                <w:tab w:val="left" w:pos="2325"/>
              </w:tabs>
              <w:spacing w:before="60" w:after="60" w:line="276" w:lineRule="auto"/>
              <w:rPr>
                <w:bCs/>
                <w:sz w:val="26"/>
                <w:szCs w:val="26"/>
              </w:rPr>
            </w:pPr>
            <w:r>
              <w:rPr>
                <w:bCs/>
                <w:sz w:val="26"/>
                <w:szCs w:val="26"/>
              </w:rPr>
              <w:t>Không</w:t>
            </w:r>
          </w:p>
        </w:tc>
      </w:tr>
      <w:tr w:rsidR="0032105A" w:rsidRPr="00E624E5" w14:paraId="085A7DDA" w14:textId="77777777" w:rsidTr="00743A79">
        <w:tc>
          <w:tcPr>
            <w:tcW w:w="4678" w:type="dxa"/>
          </w:tcPr>
          <w:p w14:paraId="57775D9C" w14:textId="77777777" w:rsidR="0032105A" w:rsidRPr="00E624E5" w:rsidRDefault="0032105A" w:rsidP="00E624E5">
            <w:pPr>
              <w:tabs>
                <w:tab w:val="left" w:pos="284"/>
              </w:tabs>
              <w:spacing w:before="60" w:after="60" w:line="276" w:lineRule="auto"/>
              <w:rPr>
                <w:bCs/>
                <w:sz w:val="26"/>
                <w:szCs w:val="26"/>
                <w:lang w:val="vi-VN"/>
              </w:rPr>
            </w:pPr>
            <w:r w:rsidRPr="00E624E5">
              <w:rPr>
                <w:bCs/>
                <w:sz w:val="26"/>
                <w:szCs w:val="26"/>
                <w:lang w:val="vi-VN"/>
              </w:rPr>
              <w:t>- Học phần học trước:</w:t>
            </w:r>
          </w:p>
        </w:tc>
        <w:tc>
          <w:tcPr>
            <w:tcW w:w="4933" w:type="dxa"/>
            <w:vAlign w:val="center"/>
          </w:tcPr>
          <w:p w14:paraId="194F0AB5" w14:textId="7C94607C" w:rsidR="0032105A" w:rsidRPr="009A3948" w:rsidRDefault="009A3948" w:rsidP="00E624E5">
            <w:pPr>
              <w:tabs>
                <w:tab w:val="left" w:pos="2325"/>
              </w:tabs>
              <w:spacing w:before="60" w:after="60" w:line="276" w:lineRule="auto"/>
              <w:rPr>
                <w:bCs/>
                <w:sz w:val="26"/>
                <w:szCs w:val="26"/>
              </w:rPr>
            </w:pPr>
            <w:r>
              <w:rPr>
                <w:bCs/>
                <w:sz w:val="26"/>
                <w:szCs w:val="26"/>
              </w:rPr>
              <w:t>Sinh học đại cương</w:t>
            </w:r>
            <w:r w:rsidR="006948C9">
              <w:rPr>
                <w:bCs/>
                <w:sz w:val="26"/>
                <w:szCs w:val="26"/>
              </w:rPr>
              <w:t>; Động vật thủy sinh</w:t>
            </w:r>
          </w:p>
        </w:tc>
      </w:tr>
      <w:tr w:rsidR="0032105A" w:rsidRPr="00E624E5" w14:paraId="0A70A513" w14:textId="77777777" w:rsidTr="00743A79">
        <w:tc>
          <w:tcPr>
            <w:tcW w:w="4678" w:type="dxa"/>
          </w:tcPr>
          <w:p w14:paraId="129ABB3C" w14:textId="77777777" w:rsidR="0032105A" w:rsidRPr="00E624E5" w:rsidRDefault="0032105A" w:rsidP="00E624E5">
            <w:pPr>
              <w:spacing w:before="60" w:after="60" w:line="276" w:lineRule="auto"/>
              <w:rPr>
                <w:bCs/>
                <w:sz w:val="26"/>
                <w:szCs w:val="26"/>
                <w:lang w:val="vi-VN"/>
              </w:rPr>
            </w:pPr>
            <w:r w:rsidRPr="00E624E5">
              <w:rPr>
                <w:bCs/>
                <w:sz w:val="26"/>
                <w:szCs w:val="26"/>
                <w:lang w:val="vi-VN"/>
              </w:rPr>
              <w:t>- Học phần song hành:</w:t>
            </w:r>
          </w:p>
        </w:tc>
        <w:tc>
          <w:tcPr>
            <w:tcW w:w="4933" w:type="dxa"/>
          </w:tcPr>
          <w:p w14:paraId="550DB8A0" w14:textId="70779298" w:rsidR="0032105A" w:rsidRPr="004B3C4D" w:rsidRDefault="004B3C4D" w:rsidP="00E624E5">
            <w:pPr>
              <w:tabs>
                <w:tab w:val="left" w:pos="2325"/>
              </w:tabs>
              <w:spacing w:before="60" w:after="60" w:line="276" w:lineRule="auto"/>
              <w:rPr>
                <w:bCs/>
                <w:sz w:val="26"/>
                <w:szCs w:val="26"/>
              </w:rPr>
            </w:pPr>
            <w:r>
              <w:rPr>
                <w:bCs/>
                <w:sz w:val="26"/>
                <w:szCs w:val="26"/>
              </w:rPr>
              <w:t>Không</w:t>
            </w:r>
          </w:p>
        </w:tc>
      </w:tr>
    </w:tbl>
    <w:p w14:paraId="541BF63D" w14:textId="77777777" w:rsidR="0013623F" w:rsidRPr="00435D82" w:rsidRDefault="0013623F" w:rsidP="00E624E5">
      <w:pPr>
        <w:spacing w:line="276" w:lineRule="auto"/>
        <w:jc w:val="both"/>
        <w:rPr>
          <w:sz w:val="8"/>
          <w:szCs w:val="26"/>
          <w:lang w:val="vi-VN"/>
        </w:rPr>
      </w:pPr>
    </w:p>
    <w:p w14:paraId="5928BDE5" w14:textId="7DDAFD0C" w:rsidR="00A97A8F" w:rsidRPr="00E624E5" w:rsidRDefault="00E86E3E" w:rsidP="00E624E5">
      <w:pPr>
        <w:spacing w:line="276" w:lineRule="auto"/>
        <w:jc w:val="both"/>
        <w:rPr>
          <w:b/>
          <w:sz w:val="26"/>
          <w:szCs w:val="26"/>
          <w:lang w:val="sv-SE"/>
        </w:rPr>
      </w:pPr>
      <w:r>
        <w:rPr>
          <w:b/>
          <w:sz w:val="26"/>
          <w:szCs w:val="26"/>
          <w:lang w:val="sv-SE"/>
        </w:rPr>
        <w:t>2. Mục tiêu học phần</w:t>
      </w:r>
    </w:p>
    <w:p w14:paraId="0B09D04A" w14:textId="77777777" w:rsidR="00A97A8F" w:rsidRPr="004452DE" w:rsidRDefault="00A97A8F" w:rsidP="00E624E5">
      <w:pPr>
        <w:spacing w:line="276" w:lineRule="auto"/>
        <w:jc w:val="both"/>
        <w:rPr>
          <w:b/>
          <w:i/>
          <w:sz w:val="26"/>
          <w:szCs w:val="26"/>
          <w:lang w:val="sv-SE"/>
        </w:rPr>
      </w:pPr>
      <w:r w:rsidRPr="004452DE">
        <w:rPr>
          <w:b/>
          <w:i/>
          <w:sz w:val="26"/>
          <w:szCs w:val="26"/>
          <w:lang w:val="sv-SE"/>
        </w:rPr>
        <w:t>2.1. Mục tiêu chung</w:t>
      </w:r>
    </w:p>
    <w:p w14:paraId="0D7ACEE0" w14:textId="77777777" w:rsidR="001E5742" w:rsidRDefault="001E5742" w:rsidP="001E5742">
      <w:pPr>
        <w:spacing w:line="276" w:lineRule="auto"/>
        <w:ind w:firstLine="567"/>
        <w:jc w:val="both"/>
        <w:rPr>
          <w:sz w:val="26"/>
          <w:szCs w:val="26"/>
        </w:rPr>
      </w:pPr>
      <w:r w:rsidRPr="00C35E30">
        <w:rPr>
          <w:sz w:val="26"/>
          <w:szCs w:val="26"/>
        </w:rPr>
        <w:t xml:space="preserve">Học phần </w:t>
      </w:r>
      <w:r>
        <w:rPr>
          <w:sz w:val="26"/>
          <w:szCs w:val="26"/>
        </w:rPr>
        <w:t>t</w:t>
      </w:r>
      <w:r w:rsidRPr="00C35E30">
        <w:rPr>
          <w:sz w:val="26"/>
          <w:szCs w:val="26"/>
        </w:rPr>
        <w:t xml:space="preserve">rang bị cho </w:t>
      </w:r>
      <w:r>
        <w:rPr>
          <w:sz w:val="26"/>
          <w:szCs w:val="26"/>
        </w:rPr>
        <w:t>người</w:t>
      </w:r>
      <w:r w:rsidRPr="00C35E30">
        <w:rPr>
          <w:sz w:val="26"/>
          <w:szCs w:val="26"/>
        </w:rPr>
        <w:t xml:space="preserve"> những kiến thức cơ bản về dinh dưỡng và thức ăn trong nuôi trồng thuỷ sản; về sự chuyển hóa và nguồn cung cấp các nhóm chất dinh dưỡng; thành phần dinh dưỡng, các yếu tố hạn chế và biện pháp khắc phục của các nhóm nguyên liệu; ảnh hưởng của phương pháp chế biến lên thành phần dinh dưỡng của thức ăn; về phương pháp bố trí các thí nghiệm dinh dưỡng; phương pháp xây dựng công thức thức ăn cho các đối tượng ương, nuôi thủy sản. Đồng thời các bài thực hành giúp sinh viên làm quen với </w:t>
      </w:r>
      <w:r w:rsidRPr="00C35E30">
        <w:rPr>
          <w:sz w:val="26"/>
          <w:szCs w:val="26"/>
        </w:rPr>
        <w:lastRenderedPageBreak/>
        <w:t xml:space="preserve">phương pháp phân tích các chỉ tiêu dinh dưỡng trong phòng thí nghiệm, cách chế biến thức ăn một cách đơn giản. </w:t>
      </w:r>
      <w:r>
        <w:rPr>
          <w:sz w:val="26"/>
          <w:szCs w:val="26"/>
        </w:rPr>
        <w:t>Từ đó</w:t>
      </w:r>
      <w:r w:rsidRPr="00C35E30">
        <w:rPr>
          <w:sz w:val="26"/>
          <w:szCs w:val="26"/>
        </w:rPr>
        <w:t xml:space="preserve"> sẽ giúp cho </w:t>
      </w:r>
      <w:r>
        <w:rPr>
          <w:sz w:val="26"/>
          <w:szCs w:val="26"/>
        </w:rPr>
        <w:t>người học</w:t>
      </w:r>
      <w:r w:rsidRPr="00C35E30">
        <w:rPr>
          <w:sz w:val="26"/>
          <w:szCs w:val="26"/>
        </w:rPr>
        <w:t xml:space="preserve"> trong nghiên cứu khoa học và ứng dụng trong kỹ thuật nuôi trồng thủy sản.</w:t>
      </w:r>
    </w:p>
    <w:p w14:paraId="124D40A0" w14:textId="6750041F" w:rsidR="00A97A8F" w:rsidRPr="004452DE" w:rsidRDefault="004452DE" w:rsidP="00E624E5">
      <w:pPr>
        <w:spacing w:line="276" w:lineRule="auto"/>
        <w:jc w:val="both"/>
        <w:rPr>
          <w:b/>
          <w:i/>
          <w:sz w:val="26"/>
          <w:szCs w:val="26"/>
          <w:lang w:val="sv-SE"/>
        </w:rPr>
      </w:pPr>
      <w:r>
        <w:rPr>
          <w:b/>
          <w:i/>
          <w:sz w:val="26"/>
          <w:szCs w:val="26"/>
          <w:lang w:val="sv-SE"/>
        </w:rPr>
        <w:t>2.2. Mục tiêu</w:t>
      </w:r>
      <w:r w:rsidR="00A97A8F" w:rsidRPr="004452DE">
        <w:rPr>
          <w:b/>
          <w:i/>
          <w:sz w:val="26"/>
          <w:szCs w:val="26"/>
          <w:lang w:val="sv-SE"/>
        </w:rPr>
        <w:t xml:space="preserve"> cụ thể (COs)</w:t>
      </w:r>
    </w:p>
    <w:p w14:paraId="38B4F59E" w14:textId="28751A2B" w:rsidR="00A97A8F" w:rsidRPr="004452DE" w:rsidRDefault="004452DE" w:rsidP="00E624E5">
      <w:pPr>
        <w:spacing w:line="276" w:lineRule="auto"/>
        <w:jc w:val="both"/>
        <w:rPr>
          <w:i/>
          <w:sz w:val="26"/>
          <w:szCs w:val="26"/>
          <w:lang w:val="sv-SE"/>
        </w:rPr>
      </w:pPr>
      <w:r w:rsidRPr="004452DE">
        <w:rPr>
          <w:i/>
          <w:sz w:val="26"/>
          <w:szCs w:val="26"/>
          <w:lang w:val="sv-SE"/>
        </w:rPr>
        <w:t>2.2.1. Về kiến thức</w:t>
      </w:r>
    </w:p>
    <w:p w14:paraId="113F90C8" w14:textId="7B43674A" w:rsidR="00A97A8F" w:rsidRPr="00E624E5" w:rsidRDefault="00A97A8F" w:rsidP="009C1999">
      <w:pPr>
        <w:spacing w:line="276" w:lineRule="auto"/>
        <w:ind w:firstLine="567"/>
        <w:jc w:val="both"/>
        <w:rPr>
          <w:sz w:val="26"/>
          <w:szCs w:val="26"/>
          <w:lang w:val="sv-SE"/>
        </w:rPr>
      </w:pPr>
      <w:r w:rsidRPr="00E624E5">
        <w:rPr>
          <w:sz w:val="26"/>
          <w:szCs w:val="26"/>
          <w:lang w:val="sv-SE"/>
        </w:rPr>
        <w:t xml:space="preserve">- CO1: Có kiến thức nền tảng </w:t>
      </w:r>
      <w:r w:rsidR="00DC69A5">
        <w:rPr>
          <w:sz w:val="26"/>
          <w:szCs w:val="26"/>
          <w:lang w:val="sv-SE"/>
        </w:rPr>
        <w:t>về vai trò của thức ăn đối với động vật thủy sản</w:t>
      </w:r>
      <w:r w:rsidR="00195D1B">
        <w:rPr>
          <w:bCs/>
          <w:sz w:val="26"/>
          <w:szCs w:val="26"/>
        </w:rPr>
        <w:t>;</w:t>
      </w:r>
      <w:r w:rsidR="008F15C2">
        <w:rPr>
          <w:bCs/>
          <w:sz w:val="26"/>
          <w:szCs w:val="26"/>
        </w:rPr>
        <w:t xml:space="preserve"> các loại thức ăn sử dụng trong NTTS;</w:t>
      </w:r>
    </w:p>
    <w:p w14:paraId="0FE5011D" w14:textId="77777777" w:rsidR="005210F0" w:rsidRDefault="00A97A8F" w:rsidP="005210F0">
      <w:pPr>
        <w:spacing w:line="276" w:lineRule="auto"/>
        <w:ind w:firstLine="567"/>
        <w:jc w:val="both"/>
        <w:rPr>
          <w:sz w:val="26"/>
          <w:szCs w:val="26"/>
          <w:lang w:val="sv-SE"/>
        </w:rPr>
      </w:pPr>
      <w:r w:rsidRPr="00AE08A2">
        <w:rPr>
          <w:sz w:val="26"/>
          <w:szCs w:val="26"/>
          <w:lang w:val="sv-SE"/>
        </w:rPr>
        <w:t>- CO2:</w:t>
      </w:r>
      <w:r w:rsidR="009F5B4E">
        <w:rPr>
          <w:sz w:val="26"/>
          <w:szCs w:val="26"/>
          <w:lang w:val="sv-SE"/>
        </w:rPr>
        <w:t xml:space="preserve"> Xác định được vai trò và nhu cầu cần thiết của các thành phần dinh dưỡng (protein, acid amin, lipid, acid béo, cacbohydrate, vitamin và khoáng) đối với ĐVTS</w:t>
      </w:r>
      <w:r w:rsidRPr="00AE08A2">
        <w:rPr>
          <w:sz w:val="26"/>
          <w:szCs w:val="26"/>
          <w:lang w:val="sv-SE"/>
        </w:rPr>
        <w:t>.</w:t>
      </w:r>
    </w:p>
    <w:p w14:paraId="73BE2474" w14:textId="32534FE6" w:rsidR="005210F0" w:rsidRPr="005210F0" w:rsidRDefault="005210F0" w:rsidP="005210F0">
      <w:pPr>
        <w:spacing w:line="276" w:lineRule="auto"/>
        <w:ind w:firstLine="567"/>
        <w:jc w:val="both"/>
        <w:rPr>
          <w:sz w:val="26"/>
          <w:szCs w:val="26"/>
        </w:rPr>
      </w:pPr>
      <w:r w:rsidRPr="005210F0">
        <w:rPr>
          <w:sz w:val="26"/>
          <w:szCs w:val="26"/>
          <w:lang w:val="sv-SE"/>
        </w:rPr>
        <w:t xml:space="preserve">- </w:t>
      </w:r>
      <w:r w:rsidR="004F2167">
        <w:rPr>
          <w:sz w:val="26"/>
          <w:szCs w:val="26"/>
          <w:lang w:val="sv-SE"/>
        </w:rPr>
        <w:t xml:space="preserve">CO3: </w:t>
      </w:r>
      <w:r w:rsidRPr="005210F0">
        <w:rPr>
          <w:bCs/>
          <w:sz w:val="26"/>
          <w:szCs w:val="26"/>
        </w:rPr>
        <w:t xml:space="preserve">Xác định được </w:t>
      </w:r>
      <w:r>
        <w:rPr>
          <w:bCs/>
          <w:sz w:val="26"/>
          <w:szCs w:val="26"/>
        </w:rPr>
        <w:t xml:space="preserve">sự </w:t>
      </w:r>
      <w:r w:rsidRPr="005210F0">
        <w:rPr>
          <w:bCs/>
          <w:sz w:val="26"/>
          <w:szCs w:val="26"/>
        </w:rPr>
        <w:t>ả</w:t>
      </w:r>
      <w:r w:rsidRPr="005210F0">
        <w:rPr>
          <w:bCs/>
          <w:sz w:val="26"/>
          <w:szCs w:val="26"/>
          <w:lang w:val="vi-VN"/>
        </w:rPr>
        <w:t>nh hưởng của phương pháp chế biến lên</w:t>
      </w:r>
      <w:r>
        <w:rPr>
          <w:bCs/>
          <w:sz w:val="26"/>
          <w:szCs w:val="26"/>
          <w:lang w:val="vi-VN"/>
        </w:rPr>
        <w:t xml:space="preserve"> thành phần hóa học của thức ăn;</w:t>
      </w:r>
      <w:r>
        <w:rPr>
          <w:bCs/>
          <w:sz w:val="26"/>
          <w:szCs w:val="26"/>
        </w:rPr>
        <w:t xml:space="preserve"> thiết kế công thức thức ăn và chế biến thức ăn cho ĐVTS.</w:t>
      </w:r>
    </w:p>
    <w:p w14:paraId="3A29B54E" w14:textId="39CA330D" w:rsidR="00A97A8F" w:rsidRPr="004452DE" w:rsidRDefault="004452DE" w:rsidP="00E624E5">
      <w:pPr>
        <w:spacing w:line="276" w:lineRule="auto"/>
        <w:jc w:val="both"/>
        <w:rPr>
          <w:i/>
          <w:sz w:val="26"/>
          <w:szCs w:val="26"/>
          <w:lang w:val="sv-SE"/>
        </w:rPr>
      </w:pPr>
      <w:r w:rsidRPr="004452DE">
        <w:rPr>
          <w:i/>
          <w:sz w:val="26"/>
          <w:szCs w:val="26"/>
          <w:lang w:val="sv-SE"/>
        </w:rPr>
        <w:t>2.2.2. Về kỹ năng</w:t>
      </w:r>
    </w:p>
    <w:p w14:paraId="29CA8091" w14:textId="375720BC" w:rsidR="007D00E8" w:rsidRDefault="00D76D59" w:rsidP="007D00E8">
      <w:pPr>
        <w:spacing w:line="276" w:lineRule="auto"/>
        <w:ind w:firstLine="567"/>
        <w:jc w:val="both"/>
        <w:rPr>
          <w:b/>
          <w:sz w:val="26"/>
          <w:szCs w:val="26"/>
          <w:lang w:val="sv-SE"/>
        </w:rPr>
      </w:pPr>
      <w:r>
        <w:rPr>
          <w:sz w:val="26"/>
          <w:szCs w:val="26"/>
          <w:lang w:val="sv-SE"/>
        </w:rPr>
        <w:t>- CO4</w:t>
      </w:r>
      <w:r w:rsidR="00A97A8F" w:rsidRPr="00AE08A2">
        <w:rPr>
          <w:sz w:val="26"/>
          <w:szCs w:val="26"/>
          <w:lang w:val="sv-SE"/>
        </w:rPr>
        <w:t>:</w:t>
      </w:r>
      <w:r w:rsidR="00797E76">
        <w:rPr>
          <w:sz w:val="26"/>
          <w:szCs w:val="26"/>
          <w:lang w:val="sv-SE"/>
        </w:rPr>
        <w:t xml:space="preserve"> </w:t>
      </w:r>
      <w:r w:rsidR="00482104">
        <w:rPr>
          <w:sz w:val="26"/>
          <w:szCs w:val="26"/>
          <w:lang w:val="sv-SE"/>
        </w:rPr>
        <w:t>Có kỹ</w:t>
      </w:r>
      <w:r w:rsidR="00455A11">
        <w:rPr>
          <w:sz w:val="26"/>
          <w:szCs w:val="26"/>
          <w:lang w:val="sv-SE"/>
        </w:rPr>
        <w:t xml:space="preserve"> năng x</w:t>
      </w:r>
      <w:r w:rsidR="00797E76">
        <w:rPr>
          <w:sz w:val="26"/>
          <w:szCs w:val="26"/>
          <w:lang w:val="sv-SE"/>
        </w:rPr>
        <w:t xml:space="preserve">ây dựng </w:t>
      </w:r>
      <w:r w:rsidR="00664798">
        <w:rPr>
          <w:sz w:val="26"/>
          <w:szCs w:val="26"/>
          <w:lang w:val="sv-SE"/>
        </w:rPr>
        <w:t>công thức thức ăn và chế biến thức ăn cho ĐVTS;</w:t>
      </w:r>
      <w:r w:rsidR="008A646A">
        <w:rPr>
          <w:sz w:val="26"/>
          <w:szCs w:val="26"/>
          <w:lang w:val="sv-SE"/>
        </w:rPr>
        <w:t xml:space="preserve"> lập kế hoạch cho ăn và đánh giá loại thức ăn sử dụng.</w:t>
      </w:r>
    </w:p>
    <w:p w14:paraId="16C2FB91" w14:textId="58B2FE56" w:rsidR="00A97A8F" w:rsidRPr="004452DE" w:rsidRDefault="00A97A8F" w:rsidP="007F4C89">
      <w:pPr>
        <w:spacing w:line="276" w:lineRule="auto"/>
        <w:jc w:val="both"/>
        <w:rPr>
          <w:i/>
          <w:sz w:val="26"/>
          <w:szCs w:val="26"/>
          <w:lang w:val="sv-SE"/>
        </w:rPr>
      </w:pPr>
      <w:r w:rsidRPr="004452DE">
        <w:rPr>
          <w:i/>
          <w:sz w:val="26"/>
          <w:szCs w:val="26"/>
          <w:lang w:val="sv-SE"/>
        </w:rPr>
        <w:t>2.2.3. Về năng lực tự chủ và trách nhiệm</w:t>
      </w:r>
    </w:p>
    <w:p w14:paraId="2CAA57AF" w14:textId="09845B23" w:rsidR="00A97A8F" w:rsidRPr="00E624E5" w:rsidRDefault="00D76D59" w:rsidP="00BA4088">
      <w:pPr>
        <w:spacing w:line="276" w:lineRule="auto"/>
        <w:ind w:firstLine="567"/>
        <w:jc w:val="both"/>
        <w:rPr>
          <w:b/>
          <w:sz w:val="26"/>
          <w:szCs w:val="26"/>
          <w:lang w:val="sv-SE"/>
        </w:rPr>
      </w:pPr>
      <w:r>
        <w:rPr>
          <w:sz w:val="26"/>
          <w:szCs w:val="26"/>
          <w:lang w:val="sv-SE"/>
        </w:rPr>
        <w:t>- CO5</w:t>
      </w:r>
      <w:r w:rsidR="00A97A8F" w:rsidRPr="00AE08A2">
        <w:rPr>
          <w:sz w:val="26"/>
          <w:szCs w:val="26"/>
          <w:lang w:val="sv-SE"/>
        </w:rPr>
        <w:t xml:space="preserve">: </w:t>
      </w:r>
      <w:r w:rsidR="00591894" w:rsidRPr="00014C17">
        <w:rPr>
          <w:spacing w:val="-4"/>
          <w:sz w:val="26"/>
        </w:rPr>
        <w:t xml:space="preserve">Có nhận thức đúng đắn về tầm quan trọng </w:t>
      </w:r>
      <w:r w:rsidR="00855BB7">
        <w:rPr>
          <w:spacing w:val="-4"/>
          <w:sz w:val="26"/>
        </w:rPr>
        <w:t>của thức ăn đối với ĐVTS. Chủ động tìm tòi học hỏi để có kiến thức vững vàng áp dụng vào thực tiễn sản xuất.</w:t>
      </w:r>
    </w:p>
    <w:p w14:paraId="00F8BBD5" w14:textId="25CE1B0D" w:rsidR="00C046FE" w:rsidRPr="00E624E5" w:rsidRDefault="009C5481" w:rsidP="00E624E5">
      <w:pPr>
        <w:spacing w:line="276" w:lineRule="auto"/>
        <w:jc w:val="both"/>
        <w:rPr>
          <w:bCs/>
          <w:sz w:val="26"/>
          <w:szCs w:val="26"/>
          <w:lang w:val="vi-VN"/>
        </w:rPr>
      </w:pPr>
      <w:r w:rsidRPr="00E624E5">
        <w:rPr>
          <w:b/>
          <w:sz w:val="26"/>
          <w:szCs w:val="26"/>
          <w:lang w:val="pt-BR"/>
        </w:rPr>
        <w:t xml:space="preserve">3. </w:t>
      </w:r>
      <w:r w:rsidR="00C046FE" w:rsidRPr="00E624E5">
        <w:rPr>
          <w:b/>
          <w:sz w:val="26"/>
          <w:szCs w:val="26"/>
          <w:lang w:val="pt-BR"/>
        </w:rPr>
        <w:t>Chuẩn</w:t>
      </w:r>
      <w:r w:rsidR="004C71D8">
        <w:rPr>
          <w:b/>
          <w:bCs/>
          <w:sz w:val="26"/>
          <w:szCs w:val="26"/>
          <w:lang w:val="pt-BR"/>
        </w:rPr>
        <w:t xml:space="preserve"> đầu ra của học phần </w:t>
      </w:r>
      <w:r w:rsidR="00A97A8F" w:rsidRPr="00E624E5">
        <w:rPr>
          <w:b/>
          <w:bCs/>
          <w:sz w:val="26"/>
          <w:szCs w:val="26"/>
          <w:lang w:val="pt-BR"/>
        </w:rPr>
        <w:t>(CLOs)</w:t>
      </w:r>
    </w:p>
    <w:p w14:paraId="614A884F" w14:textId="08D24D83" w:rsidR="00286058" w:rsidRPr="004C71D8" w:rsidRDefault="00286058" w:rsidP="00E624E5">
      <w:pPr>
        <w:spacing w:line="276" w:lineRule="auto"/>
        <w:ind w:left="450"/>
        <w:jc w:val="center"/>
        <w:rPr>
          <w:b/>
          <w:bCs/>
          <w:sz w:val="26"/>
          <w:szCs w:val="26"/>
        </w:rPr>
      </w:pPr>
      <w:r w:rsidRPr="00E624E5">
        <w:rPr>
          <w:b/>
          <w:bCs/>
          <w:sz w:val="26"/>
          <w:szCs w:val="26"/>
          <w:lang w:val="vi-VN"/>
        </w:rPr>
        <w:t xml:space="preserve">Bảng 1. </w:t>
      </w:r>
      <w:r w:rsidR="00EC7762" w:rsidRPr="00E624E5">
        <w:rPr>
          <w:b/>
          <w:bCs/>
          <w:sz w:val="26"/>
          <w:szCs w:val="26"/>
          <w:lang w:val="vi-VN"/>
        </w:rPr>
        <w:t>Chuẩn đầu ra (</w:t>
      </w:r>
      <w:r w:rsidR="00A97A8F" w:rsidRPr="00E624E5">
        <w:rPr>
          <w:b/>
          <w:bCs/>
          <w:sz w:val="26"/>
          <w:szCs w:val="26"/>
          <w:lang w:val="fr-FR"/>
        </w:rPr>
        <w:t>CLOs</w:t>
      </w:r>
      <w:r w:rsidR="00EC7762" w:rsidRPr="00E624E5">
        <w:rPr>
          <w:b/>
          <w:bCs/>
          <w:sz w:val="26"/>
          <w:szCs w:val="26"/>
          <w:lang w:val="vi-VN"/>
        </w:rPr>
        <w:t>)</w:t>
      </w:r>
      <w:r w:rsidR="004C71D8">
        <w:rPr>
          <w:b/>
          <w:bCs/>
          <w:sz w:val="26"/>
          <w:szCs w:val="26"/>
          <w:lang w:val="vi-VN"/>
        </w:rPr>
        <w:t xml:space="preserve"> của </w:t>
      </w:r>
      <w:r w:rsidR="00FC7CD2">
        <w:rPr>
          <w:b/>
          <w:bCs/>
          <w:sz w:val="26"/>
          <w:szCs w:val="26"/>
        </w:rPr>
        <w:t xml:space="preserve">học phần </w:t>
      </w:r>
      <w:r w:rsidR="004C71D8">
        <w:rPr>
          <w:b/>
          <w:bCs/>
          <w:sz w:val="26"/>
          <w:szCs w:val="26"/>
          <w:lang w:val="vi-VN"/>
        </w:rPr>
        <w:t>“</w:t>
      </w:r>
      <w:r w:rsidR="000B3304">
        <w:rPr>
          <w:b/>
          <w:bCs/>
          <w:sz w:val="26"/>
          <w:szCs w:val="26"/>
        </w:rPr>
        <w:t>Dinh dưỡng và thức ăn trong nuôi trồng thủy sản</w:t>
      </w:r>
      <w:r w:rsidR="004C71D8">
        <w:rPr>
          <w:b/>
          <w:bCs/>
          <w:sz w:val="26"/>
          <w:szCs w:val="26"/>
        </w:rPr>
        <w:t>”</w:t>
      </w:r>
    </w:p>
    <w:p w14:paraId="035C25CE" w14:textId="69389D75" w:rsidR="005131A6" w:rsidRDefault="00A97A8F" w:rsidP="00E624E5">
      <w:pPr>
        <w:spacing w:line="276" w:lineRule="auto"/>
        <w:ind w:left="450"/>
        <w:rPr>
          <w:bCs/>
          <w:sz w:val="26"/>
          <w:szCs w:val="26"/>
          <w:lang w:val="vi-VN"/>
        </w:rPr>
      </w:pPr>
      <w:r w:rsidRPr="00E624E5">
        <w:rPr>
          <w:bCs/>
          <w:sz w:val="26"/>
          <w:szCs w:val="26"/>
          <w:lang w:val="vi-VN"/>
        </w:rPr>
        <w:t>K</w:t>
      </w:r>
      <w:r w:rsidR="005131A6" w:rsidRPr="00E624E5">
        <w:rPr>
          <w:bCs/>
          <w:sz w:val="26"/>
          <w:szCs w:val="26"/>
          <w:lang w:val="vi-VN"/>
        </w:rPr>
        <w:t>hi học xong học phần, SV có khả năng:</w:t>
      </w:r>
    </w:p>
    <w:p w14:paraId="78573CE0" w14:textId="77777777" w:rsidR="00497EB7" w:rsidRPr="00435D82" w:rsidRDefault="00497EB7" w:rsidP="00E624E5">
      <w:pPr>
        <w:spacing w:line="276" w:lineRule="auto"/>
        <w:ind w:left="450"/>
        <w:rPr>
          <w:bCs/>
          <w:sz w:val="12"/>
          <w:szCs w:val="26"/>
          <w:lang w:val="vi-V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5557"/>
        <w:gridCol w:w="2126"/>
      </w:tblGrid>
      <w:tr w:rsidR="00A97A8F" w:rsidRPr="00497EB7" w14:paraId="4E9CBAC1" w14:textId="77777777" w:rsidTr="00574658">
        <w:trPr>
          <w:trHeight w:val="515"/>
        </w:trPr>
        <w:tc>
          <w:tcPr>
            <w:tcW w:w="1673" w:type="dxa"/>
            <w:vAlign w:val="center"/>
          </w:tcPr>
          <w:p w14:paraId="172B8EF0" w14:textId="3C655DAF" w:rsidR="00A97A8F" w:rsidRPr="00497EB7" w:rsidRDefault="00A97A8F" w:rsidP="00DA1F20">
            <w:pPr>
              <w:pStyle w:val="FirstLine"/>
              <w:spacing w:after="0" w:line="276" w:lineRule="auto"/>
              <w:ind w:firstLine="0"/>
              <w:jc w:val="center"/>
              <w:rPr>
                <w:b/>
                <w:color w:val="auto"/>
                <w:lang w:val="vi-VN"/>
              </w:rPr>
            </w:pPr>
            <w:r w:rsidRPr="00497EB7">
              <w:rPr>
                <w:b/>
                <w:color w:val="auto"/>
              </w:rPr>
              <w:t>Ký hiệu</w:t>
            </w:r>
          </w:p>
        </w:tc>
        <w:tc>
          <w:tcPr>
            <w:tcW w:w="5557" w:type="dxa"/>
            <w:vAlign w:val="center"/>
          </w:tcPr>
          <w:p w14:paraId="7D173F03" w14:textId="77777777" w:rsidR="00A97A8F" w:rsidRPr="00497EB7" w:rsidRDefault="00A97A8F" w:rsidP="00E624E5">
            <w:pPr>
              <w:pStyle w:val="FirstLine"/>
              <w:spacing w:after="0" w:line="276" w:lineRule="auto"/>
              <w:ind w:firstLine="0"/>
              <w:jc w:val="center"/>
              <w:rPr>
                <w:b/>
                <w:color w:val="auto"/>
                <w:lang w:val="vi-VN"/>
              </w:rPr>
            </w:pPr>
            <w:r w:rsidRPr="00497EB7">
              <w:rPr>
                <w:b/>
                <w:color w:val="auto"/>
                <w:lang w:val="vi-VN"/>
              </w:rPr>
              <w:t>Nội dung CĐR HP (CLO</w:t>
            </w:r>
            <w:r w:rsidRPr="00497EB7">
              <w:rPr>
                <w:b/>
                <w:color w:val="auto"/>
              </w:rPr>
              <w:t>s</w:t>
            </w:r>
            <w:r w:rsidRPr="00497EB7">
              <w:rPr>
                <w:b/>
                <w:color w:val="auto"/>
                <w:lang w:val="vi-VN"/>
              </w:rPr>
              <w:t>)</w:t>
            </w:r>
          </w:p>
        </w:tc>
        <w:tc>
          <w:tcPr>
            <w:tcW w:w="2126" w:type="dxa"/>
            <w:vAlign w:val="center"/>
          </w:tcPr>
          <w:p w14:paraId="7FD94E45" w14:textId="77777777" w:rsidR="00A97A8F" w:rsidRPr="00497EB7" w:rsidRDefault="00A97A8F" w:rsidP="00E624E5">
            <w:pPr>
              <w:pStyle w:val="FirstLine"/>
              <w:spacing w:after="0" w:line="276" w:lineRule="auto"/>
              <w:ind w:firstLine="0"/>
              <w:jc w:val="center"/>
              <w:rPr>
                <w:b/>
                <w:color w:val="auto"/>
                <w:lang w:val="vi-VN"/>
              </w:rPr>
            </w:pPr>
            <w:r w:rsidRPr="00497EB7">
              <w:rPr>
                <w:b/>
                <w:color w:val="auto"/>
                <w:lang w:val="vi-VN"/>
              </w:rPr>
              <w:t>Hỗ trợ cho mục tiêu</w:t>
            </w:r>
          </w:p>
        </w:tc>
      </w:tr>
      <w:tr w:rsidR="00A97A8F" w:rsidRPr="00497EB7" w14:paraId="477845A7" w14:textId="77777777" w:rsidTr="00574658">
        <w:tc>
          <w:tcPr>
            <w:tcW w:w="1673" w:type="dxa"/>
            <w:vAlign w:val="center"/>
          </w:tcPr>
          <w:p w14:paraId="6DB56A88" w14:textId="77777777" w:rsidR="00A97A8F" w:rsidRPr="00497EB7" w:rsidRDefault="00A97A8F" w:rsidP="00E624E5">
            <w:pPr>
              <w:pStyle w:val="FirstLine"/>
              <w:spacing w:after="0" w:line="276" w:lineRule="auto"/>
              <w:ind w:firstLine="0"/>
              <w:jc w:val="center"/>
              <w:rPr>
                <w:color w:val="auto"/>
              </w:rPr>
            </w:pPr>
            <w:r w:rsidRPr="00497EB7">
              <w:rPr>
                <w:color w:val="auto"/>
              </w:rPr>
              <w:t>CLO1</w:t>
            </w:r>
          </w:p>
        </w:tc>
        <w:tc>
          <w:tcPr>
            <w:tcW w:w="5557" w:type="dxa"/>
            <w:vAlign w:val="center"/>
          </w:tcPr>
          <w:p w14:paraId="63C4DD3D" w14:textId="73047C45" w:rsidR="00A97A8F" w:rsidRPr="00497EB7" w:rsidRDefault="007751E0" w:rsidP="007751E0">
            <w:pPr>
              <w:spacing w:line="276" w:lineRule="auto"/>
              <w:jc w:val="both"/>
            </w:pPr>
            <w:r w:rsidRPr="00497EB7">
              <w:rPr>
                <w:bCs/>
              </w:rPr>
              <w:t>Xác định được v</w:t>
            </w:r>
            <w:r w:rsidR="00EE1AEB" w:rsidRPr="00497EB7">
              <w:rPr>
                <w:bCs/>
              </w:rPr>
              <w:t>ai trò của thức ăn và các loại thức ăn sử dụng trong nuôi trồng thủy sản.</w:t>
            </w:r>
          </w:p>
        </w:tc>
        <w:tc>
          <w:tcPr>
            <w:tcW w:w="2126" w:type="dxa"/>
            <w:vAlign w:val="center"/>
          </w:tcPr>
          <w:p w14:paraId="12685457" w14:textId="6F08BC32" w:rsidR="00A97A8F" w:rsidRPr="00497EB7" w:rsidRDefault="00A97A8F" w:rsidP="00E624E5">
            <w:pPr>
              <w:spacing w:line="276" w:lineRule="auto"/>
              <w:jc w:val="center"/>
              <w:rPr>
                <w:bCs/>
              </w:rPr>
            </w:pPr>
            <w:r w:rsidRPr="00497EB7">
              <w:rPr>
                <w:bCs/>
              </w:rPr>
              <w:t>C</w:t>
            </w:r>
            <w:r w:rsidR="00222045" w:rsidRPr="00497EB7">
              <w:rPr>
                <w:bCs/>
              </w:rPr>
              <w:t>O1</w:t>
            </w:r>
          </w:p>
        </w:tc>
      </w:tr>
      <w:tr w:rsidR="00A97A8F" w:rsidRPr="00497EB7" w14:paraId="1524356E" w14:textId="77777777" w:rsidTr="00574658">
        <w:tc>
          <w:tcPr>
            <w:tcW w:w="1673" w:type="dxa"/>
            <w:vAlign w:val="center"/>
          </w:tcPr>
          <w:p w14:paraId="6C14EC69" w14:textId="77777777" w:rsidR="00A97A8F" w:rsidRPr="00497EB7" w:rsidRDefault="00A97A8F" w:rsidP="00E624E5">
            <w:pPr>
              <w:pStyle w:val="FirstLine"/>
              <w:spacing w:after="0" w:line="276" w:lineRule="auto"/>
              <w:ind w:firstLine="0"/>
              <w:jc w:val="center"/>
              <w:rPr>
                <w:color w:val="auto"/>
              </w:rPr>
            </w:pPr>
            <w:r w:rsidRPr="00497EB7">
              <w:rPr>
                <w:color w:val="auto"/>
              </w:rPr>
              <w:t>CLO2</w:t>
            </w:r>
          </w:p>
        </w:tc>
        <w:tc>
          <w:tcPr>
            <w:tcW w:w="5557" w:type="dxa"/>
            <w:vAlign w:val="center"/>
          </w:tcPr>
          <w:p w14:paraId="79BE62B0" w14:textId="6DBA9E19" w:rsidR="00A97A8F" w:rsidRPr="00497EB7" w:rsidRDefault="007751E0" w:rsidP="007751E0">
            <w:pPr>
              <w:spacing w:line="276" w:lineRule="auto"/>
              <w:jc w:val="both"/>
              <w:rPr>
                <w:bCs/>
              </w:rPr>
            </w:pPr>
            <w:r w:rsidRPr="00497EB7">
              <w:rPr>
                <w:lang w:val="sv-SE"/>
              </w:rPr>
              <w:t>Xác định được v</w:t>
            </w:r>
            <w:r w:rsidR="00222045" w:rsidRPr="00497EB7">
              <w:rPr>
                <w:lang w:val="sv-SE"/>
              </w:rPr>
              <w:t>ai trò và nhu cầu cần thiết của các thành phần dinh dưỡng (protein, acid amin, lipid, acid béo, cacbohydrate, vitamin và khoáng) đối với ĐVTS.</w:t>
            </w:r>
          </w:p>
        </w:tc>
        <w:tc>
          <w:tcPr>
            <w:tcW w:w="2126" w:type="dxa"/>
            <w:vAlign w:val="center"/>
          </w:tcPr>
          <w:p w14:paraId="17DD0562" w14:textId="15333735" w:rsidR="00A97A8F" w:rsidRPr="00497EB7" w:rsidRDefault="00A97A8F" w:rsidP="00F53702">
            <w:pPr>
              <w:spacing w:line="276" w:lineRule="auto"/>
              <w:jc w:val="center"/>
              <w:rPr>
                <w:bCs/>
              </w:rPr>
            </w:pPr>
            <w:r w:rsidRPr="00497EB7">
              <w:rPr>
                <w:bCs/>
              </w:rPr>
              <w:t>CO1, CO</w:t>
            </w:r>
            <w:r w:rsidR="00F53702" w:rsidRPr="00497EB7">
              <w:rPr>
                <w:bCs/>
              </w:rPr>
              <w:t>2</w:t>
            </w:r>
          </w:p>
        </w:tc>
      </w:tr>
      <w:tr w:rsidR="00A97A8F" w:rsidRPr="00497EB7" w14:paraId="57A603AB" w14:textId="77777777" w:rsidTr="00574658">
        <w:tc>
          <w:tcPr>
            <w:tcW w:w="1673" w:type="dxa"/>
            <w:vAlign w:val="center"/>
          </w:tcPr>
          <w:p w14:paraId="2922729C" w14:textId="77777777" w:rsidR="00A97A8F" w:rsidRPr="00497EB7" w:rsidRDefault="00A97A8F" w:rsidP="00E624E5">
            <w:pPr>
              <w:pStyle w:val="FirstLine"/>
              <w:spacing w:after="0" w:line="276" w:lineRule="auto"/>
              <w:ind w:firstLine="0"/>
              <w:jc w:val="center"/>
              <w:rPr>
                <w:color w:val="auto"/>
              </w:rPr>
            </w:pPr>
            <w:r w:rsidRPr="00497EB7">
              <w:rPr>
                <w:color w:val="auto"/>
              </w:rPr>
              <w:t>CLO3</w:t>
            </w:r>
          </w:p>
        </w:tc>
        <w:tc>
          <w:tcPr>
            <w:tcW w:w="5557" w:type="dxa"/>
            <w:vAlign w:val="center"/>
          </w:tcPr>
          <w:p w14:paraId="2993A69C" w14:textId="4A18D6F5" w:rsidR="00A97A8F" w:rsidRPr="00497EB7" w:rsidRDefault="007751E0" w:rsidP="007751E0">
            <w:pPr>
              <w:spacing w:line="276" w:lineRule="auto"/>
              <w:jc w:val="both"/>
              <w:rPr>
                <w:bCs/>
              </w:rPr>
            </w:pPr>
            <w:r w:rsidRPr="00497EB7">
              <w:rPr>
                <w:bCs/>
              </w:rPr>
              <w:t>Phân tích được sự ả</w:t>
            </w:r>
            <w:r w:rsidR="00AE2007" w:rsidRPr="00497EB7">
              <w:rPr>
                <w:bCs/>
                <w:lang w:val="vi-VN"/>
              </w:rPr>
              <w:t>nh hưởng của phương pháp chế biến lên thành phần hóa học của thức ăn;</w:t>
            </w:r>
            <w:r w:rsidR="00AE2007" w:rsidRPr="00497EB7">
              <w:rPr>
                <w:bCs/>
              </w:rPr>
              <w:t xml:space="preserve"> thiết kế công thức thức ăn và chế biến thức ăn cho ĐVTS.</w:t>
            </w:r>
          </w:p>
        </w:tc>
        <w:tc>
          <w:tcPr>
            <w:tcW w:w="2126" w:type="dxa"/>
            <w:vAlign w:val="center"/>
          </w:tcPr>
          <w:p w14:paraId="206B83A5" w14:textId="0404AA3E" w:rsidR="00A97A8F" w:rsidRPr="00497EB7" w:rsidRDefault="00A97A8F" w:rsidP="00E624E5">
            <w:pPr>
              <w:spacing w:line="276" w:lineRule="auto"/>
              <w:jc w:val="center"/>
              <w:rPr>
                <w:bCs/>
              </w:rPr>
            </w:pPr>
            <w:r w:rsidRPr="00497EB7">
              <w:rPr>
                <w:bCs/>
              </w:rPr>
              <w:t>CO</w:t>
            </w:r>
            <w:r w:rsidR="00F53702" w:rsidRPr="00497EB7">
              <w:rPr>
                <w:bCs/>
              </w:rPr>
              <w:t>3</w:t>
            </w:r>
          </w:p>
        </w:tc>
      </w:tr>
      <w:tr w:rsidR="00A97A8F" w:rsidRPr="00497EB7" w14:paraId="033C8D5E" w14:textId="77777777" w:rsidTr="00574658">
        <w:tc>
          <w:tcPr>
            <w:tcW w:w="1673" w:type="dxa"/>
            <w:vAlign w:val="center"/>
          </w:tcPr>
          <w:p w14:paraId="16E78FD7" w14:textId="77777777" w:rsidR="00A97A8F" w:rsidRPr="00497EB7" w:rsidRDefault="00A97A8F" w:rsidP="00E624E5">
            <w:pPr>
              <w:pStyle w:val="FirstLine"/>
              <w:spacing w:after="0" w:line="276" w:lineRule="auto"/>
              <w:ind w:firstLine="0"/>
              <w:jc w:val="center"/>
              <w:rPr>
                <w:color w:val="auto"/>
              </w:rPr>
            </w:pPr>
            <w:r w:rsidRPr="00497EB7">
              <w:rPr>
                <w:color w:val="auto"/>
              </w:rPr>
              <w:t>CLO4</w:t>
            </w:r>
          </w:p>
        </w:tc>
        <w:tc>
          <w:tcPr>
            <w:tcW w:w="5557" w:type="dxa"/>
            <w:vAlign w:val="center"/>
          </w:tcPr>
          <w:p w14:paraId="4C85E0FA" w14:textId="70169022" w:rsidR="00A97A8F" w:rsidRPr="00497EB7" w:rsidRDefault="00CA67D1" w:rsidP="004732C2">
            <w:pPr>
              <w:spacing w:line="276" w:lineRule="auto"/>
              <w:jc w:val="both"/>
              <w:rPr>
                <w:bCs/>
              </w:rPr>
            </w:pPr>
            <w:r w:rsidRPr="00497EB7">
              <w:rPr>
                <w:lang w:val="sv-SE"/>
              </w:rPr>
              <w:t>Xây dựng được công thức thức ăn và chế biến thức ăn cho ĐVTS; lập kế hoạch cho ăn và đánh giá loại thức ăn sử dụng.</w:t>
            </w:r>
          </w:p>
        </w:tc>
        <w:tc>
          <w:tcPr>
            <w:tcW w:w="2126" w:type="dxa"/>
            <w:vAlign w:val="center"/>
          </w:tcPr>
          <w:p w14:paraId="4714C7AA" w14:textId="77777777" w:rsidR="00A97A8F" w:rsidRPr="00497EB7" w:rsidRDefault="00A97A8F" w:rsidP="00E624E5">
            <w:pPr>
              <w:spacing w:line="276" w:lineRule="auto"/>
              <w:jc w:val="center"/>
              <w:rPr>
                <w:bCs/>
              </w:rPr>
            </w:pPr>
            <w:r w:rsidRPr="00497EB7">
              <w:rPr>
                <w:bCs/>
              </w:rPr>
              <w:t>CO1, CO4</w:t>
            </w:r>
          </w:p>
        </w:tc>
      </w:tr>
      <w:tr w:rsidR="00CA67D1" w:rsidRPr="00497EB7" w14:paraId="4EA79C7D" w14:textId="77777777" w:rsidTr="00574658">
        <w:tc>
          <w:tcPr>
            <w:tcW w:w="1673" w:type="dxa"/>
            <w:vAlign w:val="center"/>
          </w:tcPr>
          <w:p w14:paraId="2752BA57" w14:textId="3CE9B62A" w:rsidR="00CA67D1" w:rsidRPr="00497EB7" w:rsidRDefault="007751E0" w:rsidP="00E624E5">
            <w:pPr>
              <w:pStyle w:val="FirstLine"/>
              <w:spacing w:after="0" w:line="276" w:lineRule="auto"/>
              <w:ind w:firstLine="0"/>
              <w:jc w:val="center"/>
              <w:rPr>
                <w:color w:val="auto"/>
              </w:rPr>
            </w:pPr>
            <w:r w:rsidRPr="00497EB7">
              <w:rPr>
                <w:color w:val="auto"/>
              </w:rPr>
              <w:t>CLO5</w:t>
            </w:r>
          </w:p>
        </w:tc>
        <w:tc>
          <w:tcPr>
            <w:tcW w:w="5557" w:type="dxa"/>
            <w:vAlign w:val="center"/>
          </w:tcPr>
          <w:p w14:paraId="2BC35142" w14:textId="2B56ABB7" w:rsidR="00CA67D1" w:rsidRPr="00497EB7" w:rsidRDefault="00B96E51" w:rsidP="004732C2">
            <w:pPr>
              <w:spacing w:line="276" w:lineRule="auto"/>
              <w:jc w:val="both"/>
              <w:rPr>
                <w:lang w:val="sv-SE"/>
              </w:rPr>
            </w:pPr>
            <w:r w:rsidRPr="00497EB7">
              <w:rPr>
                <w:spacing w:val="-4"/>
              </w:rPr>
              <w:t>Nhận thức đúng đắn về tầm quan trọng của thức ăn đối với ĐVTS. Chủ động tìm tòi học hỏi để có kiến thức vững vàng áp dụng vào thực tiễn sản xuất.</w:t>
            </w:r>
          </w:p>
        </w:tc>
        <w:tc>
          <w:tcPr>
            <w:tcW w:w="2126" w:type="dxa"/>
            <w:vAlign w:val="center"/>
          </w:tcPr>
          <w:p w14:paraId="7F111D8D" w14:textId="2EC06C26" w:rsidR="00CA67D1" w:rsidRPr="00497EB7" w:rsidRDefault="00FA7B19" w:rsidP="00E624E5">
            <w:pPr>
              <w:spacing w:line="276" w:lineRule="auto"/>
              <w:jc w:val="center"/>
              <w:rPr>
                <w:bCs/>
              </w:rPr>
            </w:pPr>
            <w:r w:rsidRPr="00497EB7">
              <w:rPr>
                <w:bCs/>
              </w:rPr>
              <w:t>CO1, CO5</w:t>
            </w:r>
          </w:p>
        </w:tc>
      </w:tr>
    </w:tbl>
    <w:p w14:paraId="028BFF7C" w14:textId="77777777" w:rsidR="00AE666C" w:rsidRPr="00435D82" w:rsidRDefault="00AE666C" w:rsidP="00BA4088">
      <w:pPr>
        <w:spacing w:line="276" w:lineRule="auto"/>
        <w:rPr>
          <w:b/>
          <w:bCs/>
          <w:sz w:val="12"/>
          <w:szCs w:val="26"/>
        </w:rPr>
      </w:pPr>
    </w:p>
    <w:p w14:paraId="64EBBEC7" w14:textId="77777777" w:rsidR="00435D82" w:rsidRDefault="00BA4088" w:rsidP="00435D82">
      <w:pPr>
        <w:spacing w:line="276" w:lineRule="auto"/>
        <w:rPr>
          <w:b/>
          <w:bCs/>
          <w:sz w:val="26"/>
          <w:szCs w:val="26"/>
        </w:rPr>
      </w:pPr>
      <w:r>
        <w:rPr>
          <w:b/>
          <w:bCs/>
          <w:sz w:val="26"/>
          <w:szCs w:val="26"/>
        </w:rPr>
        <w:t xml:space="preserve">4. </w:t>
      </w:r>
      <w:r w:rsidR="00721050" w:rsidRPr="00BA4088">
        <w:rPr>
          <w:b/>
          <w:bCs/>
          <w:sz w:val="26"/>
          <w:szCs w:val="26"/>
        </w:rPr>
        <w:t xml:space="preserve">Mối liên hệ </w:t>
      </w:r>
      <w:r w:rsidR="008A1551" w:rsidRPr="00BA4088">
        <w:rPr>
          <w:b/>
          <w:bCs/>
          <w:sz w:val="26"/>
          <w:szCs w:val="26"/>
        </w:rPr>
        <w:t xml:space="preserve">giữa </w:t>
      </w:r>
      <w:r w:rsidR="00721050" w:rsidRPr="00BA4088">
        <w:rPr>
          <w:b/>
          <w:bCs/>
          <w:sz w:val="26"/>
          <w:szCs w:val="26"/>
        </w:rPr>
        <w:t xml:space="preserve">CĐR </w:t>
      </w:r>
      <w:r w:rsidR="003B7836" w:rsidRPr="00BA4088">
        <w:rPr>
          <w:b/>
          <w:bCs/>
          <w:sz w:val="26"/>
          <w:szCs w:val="26"/>
        </w:rPr>
        <w:t>HP</w:t>
      </w:r>
      <w:r w:rsidR="00C046FE" w:rsidRPr="00BA4088">
        <w:rPr>
          <w:b/>
          <w:bCs/>
          <w:sz w:val="26"/>
          <w:szCs w:val="26"/>
        </w:rPr>
        <w:t xml:space="preserve"> </w:t>
      </w:r>
      <w:r w:rsidR="008A1551" w:rsidRPr="00BA4088">
        <w:rPr>
          <w:b/>
          <w:bCs/>
          <w:sz w:val="26"/>
          <w:szCs w:val="26"/>
        </w:rPr>
        <w:t xml:space="preserve">(CLO) với </w:t>
      </w:r>
      <w:r w:rsidR="00721050" w:rsidRPr="00BA4088">
        <w:rPr>
          <w:b/>
          <w:bCs/>
          <w:sz w:val="26"/>
          <w:szCs w:val="26"/>
        </w:rPr>
        <w:t xml:space="preserve">CĐR CTĐT (PLO) </w:t>
      </w:r>
    </w:p>
    <w:p w14:paraId="5D0B6799" w14:textId="4302C11E" w:rsidR="001C1D2E" w:rsidRPr="00E624E5" w:rsidRDefault="006648C8" w:rsidP="00435D82">
      <w:pPr>
        <w:spacing w:line="276" w:lineRule="auto"/>
        <w:ind w:firstLine="567"/>
        <w:rPr>
          <w:i/>
          <w:sz w:val="26"/>
          <w:szCs w:val="26"/>
        </w:rPr>
      </w:pPr>
      <w:r w:rsidRPr="007A04A3">
        <w:rPr>
          <w:bCs/>
          <w:sz w:val="26"/>
          <w:szCs w:val="26"/>
        </w:rPr>
        <w:t xml:space="preserve">Mức độ đóng góp, hỗ trợ của CLO đối với PLO được xác định </w:t>
      </w:r>
      <w:r>
        <w:rPr>
          <w:bCs/>
          <w:sz w:val="26"/>
          <w:szCs w:val="26"/>
        </w:rPr>
        <w:t>qua 4 mức I, R, M, A</w:t>
      </w:r>
      <w:r>
        <w:rPr>
          <w:rStyle w:val="FootnoteReference"/>
          <w:bCs/>
          <w:sz w:val="26"/>
          <w:szCs w:val="26"/>
        </w:rPr>
        <w:footnoteReference w:id="1"/>
      </w:r>
      <w:r>
        <w:rPr>
          <w:bCs/>
          <w:sz w:val="26"/>
          <w:szCs w:val="26"/>
        </w:rPr>
        <w:t xml:space="preserve"> </w:t>
      </w:r>
      <w:r w:rsidRPr="007A04A3">
        <w:rPr>
          <w:bCs/>
          <w:sz w:val="26"/>
          <w:szCs w:val="26"/>
        </w:rPr>
        <w:t>cụ thể như sau:</w:t>
      </w:r>
    </w:p>
    <w:p w14:paraId="4D17C4BB" w14:textId="4843AE11" w:rsidR="00E42E45" w:rsidRPr="00E624E5" w:rsidRDefault="00E043DA" w:rsidP="00C56BDB">
      <w:pPr>
        <w:pStyle w:val="FirstLine"/>
        <w:spacing w:line="276" w:lineRule="auto"/>
        <w:jc w:val="center"/>
        <w:rPr>
          <w:bCs/>
          <w:sz w:val="26"/>
          <w:szCs w:val="26"/>
          <w:lang w:val="vi-VN"/>
        </w:rPr>
      </w:pPr>
      <w:r>
        <w:rPr>
          <w:b/>
          <w:bCs/>
          <w:sz w:val="26"/>
          <w:szCs w:val="26"/>
          <w:lang w:val="vi-VN"/>
        </w:rPr>
        <w:lastRenderedPageBreak/>
        <w:t>Bảng 2</w:t>
      </w:r>
      <w:r w:rsidR="00E42E45" w:rsidRPr="00E624E5">
        <w:rPr>
          <w:b/>
          <w:bCs/>
          <w:sz w:val="26"/>
          <w:szCs w:val="26"/>
          <w:lang w:val="vi-VN"/>
        </w:rPr>
        <w:t>.</w:t>
      </w:r>
      <w:r w:rsidR="00C56BDB">
        <w:rPr>
          <w:b/>
          <w:bCs/>
          <w:sz w:val="26"/>
          <w:szCs w:val="26"/>
        </w:rPr>
        <w:t xml:space="preserve"> </w:t>
      </w:r>
      <w:r w:rsidR="00E42E45" w:rsidRPr="00E624E5">
        <w:rPr>
          <w:b/>
          <w:bCs/>
          <w:sz w:val="26"/>
          <w:szCs w:val="26"/>
          <w:lang w:val="vi-VN"/>
        </w:rPr>
        <w:t xml:space="preserve">Mối liên hệ </w:t>
      </w:r>
      <w:r>
        <w:rPr>
          <w:b/>
          <w:bCs/>
          <w:sz w:val="26"/>
          <w:szCs w:val="26"/>
        </w:rPr>
        <w:t xml:space="preserve">giữa </w:t>
      </w:r>
      <w:r>
        <w:rPr>
          <w:b/>
          <w:bCs/>
          <w:sz w:val="26"/>
          <w:szCs w:val="26"/>
          <w:lang w:val="vi-VN"/>
        </w:rPr>
        <w:t>CLO</w:t>
      </w:r>
      <w:r>
        <w:rPr>
          <w:b/>
          <w:bCs/>
          <w:sz w:val="26"/>
          <w:szCs w:val="26"/>
        </w:rPr>
        <w:t xml:space="preserve"> với </w:t>
      </w:r>
      <w:r w:rsidR="00E42E45" w:rsidRPr="00E624E5">
        <w:rPr>
          <w:b/>
          <w:bCs/>
          <w:sz w:val="26"/>
          <w:szCs w:val="26"/>
          <w:lang w:val="vi-VN"/>
        </w:rPr>
        <w:t>PLO</w:t>
      </w:r>
    </w:p>
    <w:tbl>
      <w:tblPr>
        <w:tblStyle w:val="TableGrid"/>
        <w:tblW w:w="9356" w:type="dxa"/>
        <w:tblLayout w:type="fixed"/>
        <w:tblLook w:val="04A0" w:firstRow="1" w:lastRow="0" w:firstColumn="1" w:lastColumn="0" w:noHBand="0" w:noVBand="1"/>
      </w:tblPr>
      <w:tblGrid>
        <w:gridCol w:w="917"/>
        <w:gridCol w:w="643"/>
        <w:gridCol w:w="708"/>
        <w:gridCol w:w="709"/>
        <w:gridCol w:w="709"/>
        <w:gridCol w:w="709"/>
        <w:gridCol w:w="708"/>
        <w:gridCol w:w="709"/>
        <w:gridCol w:w="709"/>
        <w:gridCol w:w="709"/>
        <w:gridCol w:w="708"/>
        <w:gridCol w:w="709"/>
        <w:gridCol w:w="709"/>
      </w:tblGrid>
      <w:tr w:rsidR="004106BA" w:rsidRPr="00435D82" w14:paraId="617E65DE" w14:textId="77777777" w:rsidTr="00EA28D0">
        <w:tc>
          <w:tcPr>
            <w:tcW w:w="917" w:type="dxa"/>
          </w:tcPr>
          <w:p w14:paraId="23E31F04" w14:textId="77777777" w:rsidR="00E42E45" w:rsidRPr="00435D82" w:rsidRDefault="00E42E45" w:rsidP="00EA28D0">
            <w:pPr>
              <w:pStyle w:val="FirstLine"/>
              <w:spacing w:after="0" w:line="276" w:lineRule="auto"/>
              <w:ind w:firstLine="0"/>
              <w:jc w:val="center"/>
              <w:rPr>
                <w:b/>
                <w:color w:val="auto"/>
              </w:rPr>
            </w:pPr>
            <w:r w:rsidRPr="00435D82">
              <w:rPr>
                <w:b/>
                <w:color w:val="auto"/>
              </w:rPr>
              <w:t>P</w:t>
            </w:r>
            <w:r w:rsidRPr="00435D82">
              <w:rPr>
                <w:b/>
                <w:color w:val="auto"/>
                <w:lang w:val="vi-VN"/>
              </w:rPr>
              <w:t>LO</w:t>
            </w:r>
          </w:p>
        </w:tc>
        <w:tc>
          <w:tcPr>
            <w:tcW w:w="643" w:type="dxa"/>
            <w:vAlign w:val="center"/>
          </w:tcPr>
          <w:p w14:paraId="5B299134" w14:textId="77777777" w:rsidR="00E42E45" w:rsidRPr="00435D82" w:rsidRDefault="00E42E45" w:rsidP="00EA28D0">
            <w:pPr>
              <w:pStyle w:val="FirstLine"/>
              <w:spacing w:after="0" w:line="276" w:lineRule="auto"/>
              <w:ind w:firstLine="0"/>
              <w:jc w:val="center"/>
              <w:rPr>
                <w:color w:val="auto"/>
                <w:lang w:val="vi-VN"/>
              </w:rPr>
            </w:pPr>
            <w:r w:rsidRPr="00435D82">
              <w:rPr>
                <w:color w:val="auto"/>
                <w:lang w:val="vi-VN"/>
              </w:rPr>
              <w:t>(1)</w:t>
            </w:r>
          </w:p>
        </w:tc>
        <w:tc>
          <w:tcPr>
            <w:tcW w:w="708" w:type="dxa"/>
            <w:vAlign w:val="center"/>
          </w:tcPr>
          <w:p w14:paraId="64B44CEF" w14:textId="77777777" w:rsidR="00E42E45" w:rsidRPr="00435D82" w:rsidRDefault="00E42E45" w:rsidP="00EA28D0">
            <w:pPr>
              <w:pStyle w:val="FirstLine"/>
              <w:spacing w:after="0" w:line="276" w:lineRule="auto"/>
              <w:ind w:firstLine="0"/>
              <w:jc w:val="center"/>
              <w:rPr>
                <w:color w:val="auto"/>
                <w:lang w:val="vi-VN"/>
              </w:rPr>
            </w:pPr>
            <w:r w:rsidRPr="00435D82">
              <w:rPr>
                <w:color w:val="auto"/>
                <w:lang w:val="vi-VN"/>
              </w:rPr>
              <w:t>(2)</w:t>
            </w:r>
          </w:p>
        </w:tc>
        <w:tc>
          <w:tcPr>
            <w:tcW w:w="709" w:type="dxa"/>
            <w:vAlign w:val="center"/>
          </w:tcPr>
          <w:p w14:paraId="73F84CE1" w14:textId="77777777" w:rsidR="00E42E45" w:rsidRPr="00435D82" w:rsidRDefault="00E42E45" w:rsidP="00EA28D0">
            <w:pPr>
              <w:pStyle w:val="FirstLine"/>
              <w:spacing w:after="0" w:line="276" w:lineRule="auto"/>
              <w:ind w:firstLine="0"/>
              <w:jc w:val="center"/>
              <w:rPr>
                <w:color w:val="auto"/>
                <w:lang w:val="vi-VN"/>
              </w:rPr>
            </w:pPr>
            <w:r w:rsidRPr="00435D82">
              <w:rPr>
                <w:color w:val="auto"/>
                <w:lang w:val="vi-VN"/>
              </w:rPr>
              <w:t>(3)</w:t>
            </w:r>
          </w:p>
        </w:tc>
        <w:tc>
          <w:tcPr>
            <w:tcW w:w="709" w:type="dxa"/>
            <w:vAlign w:val="center"/>
          </w:tcPr>
          <w:p w14:paraId="17AA4EB3" w14:textId="77777777" w:rsidR="00E42E45" w:rsidRPr="00435D82" w:rsidRDefault="00E42E45" w:rsidP="00EA28D0">
            <w:pPr>
              <w:pStyle w:val="FirstLine"/>
              <w:spacing w:after="0" w:line="276" w:lineRule="auto"/>
              <w:ind w:firstLine="0"/>
              <w:jc w:val="center"/>
              <w:rPr>
                <w:color w:val="auto"/>
                <w:lang w:val="vi-VN"/>
              </w:rPr>
            </w:pPr>
            <w:r w:rsidRPr="00435D82">
              <w:rPr>
                <w:color w:val="auto"/>
                <w:lang w:val="vi-VN"/>
              </w:rPr>
              <w:t>(4)</w:t>
            </w:r>
          </w:p>
        </w:tc>
        <w:tc>
          <w:tcPr>
            <w:tcW w:w="709" w:type="dxa"/>
            <w:vAlign w:val="center"/>
          </w:tcPr>
          <w:p w14:paraId="7B99DF59" w14:textId="77777777" w:rsidR="00E42E45" w:rsidRPr="00435D82" w:rsidRDefault="00E42E45" w:rsidP="00EA28D0">
            <w:pPr>
              <w:pStyle w:val="FirstLine"/>
              <w:spacing w:after="0" w:line="276" w:lineRule="auto"/>
              <w:ind w:firstLine="0"/>
              <w:jc w:val="center"/>
              <w:rPr>
                <w:color w:val="auto"/>
                <w:lang w:val="vi-VN"/>
              </w:rPr>
            </w:pPr>
            <w:r w:rsidRPr="00435D82">
              <w:rPr>
                <w:color w:val="auto"/>
                <w:lang w:val="vi-VN"/>
              </w:rPr>
              <w:t>(5)</w:t>
            </w:r>
          </w:p>
        </w:tc>
        <w:tc>
          <w:tcPr>
            <w:tcW w:w="708" w:type="dxa"/>
            <w:vAlign w:val="center"/>
          </w:tcPr>
          <w:p w14:paraId="591A4D9F" w14:textId="77777777" w:rsidR="00E42E45" w:rsidRPr="00435D82" w:rsidRDefault="00E42E45" w:rsidP="00EA28D0">
            <w:pPr>
              <w:pStyle w:val="FirstLine"/>
              <w:spacing w:after="0" w:line="276" w:lineRule="auto"/>
              <w:ind w:firstLine="0"/>
              <w:jc w:val="center"/>
              <w:rPr>
                <w:color w:val="auto"/>
                <w:lang w:val="vi-VN"/>
              </w:rPr>
            </w:pPr>
            <w:r w:rsidRPr="00435D82">
              <w:rPr>
                <w:color w:val="auto"/>
                <w:lang w:val="vi-VN"/>
              </w:rPr>
              <w:t>(6)</w:t>
            </w:r>
          </w:p>
        </w:tc>
        <w:tc>
          <w:tcPr>
            <w:tcW w:w="709" w:type="dxa"/>
            <w:vAlign w:val="center"/>
          </w:tcPr>
          <w:p w14:paraId="6120A301" w14:textId="77777777" w:rsidR="00E42E45" w:rsidRPr="00435D82" w:rsidRDefault="00E42E45" w:rsidP="00EA28D0">
            <w:pPr>
              <w:pStyle w:val="FirstLine"/>
              <w:spacing w:after="0" w:line="276" w:lineRule="auto"/>
              <w:ind w:firstLine="0"/>
              <w:jc w:val="center"/>
              <w:rPr>
                <w:color w:val="auto"/>
                <w:lang w:val="vi-VN"/>
              </w:rPr>
            </w:pPr>
            <w:r w:rsidRPr="00435D82">
              <w:rPr>
                <w:color w:val="auto"/>
                <w:lang w:val="vi-VN"/>
              </w:rPr>
              <w:t>(7)</w:t>
            </w:r>
          </w:p>
        </w:tc>
        <w:tc>
          <w:tcPr>
            <w:tcW w:w="709" w:type="dxa"/>
            <w:vAlign w:val="center"/>
          </w:tcPr>
          <w:p w14:paraId="3C1A39D3" w14:textId="77777777" w:rsidR="00E42E45" w:rsidRPr="00435D82" w:rsidRDefault="00E42E45" w:rsidP="00EA28D0">
            <w:pPr>
              <w:pStyle w:val="FirstLine"/>
              <w:spacing w:after="0" w:line="276" w:lineRule="auto"/>
              <w:ind w:firstLine="0"/>
              <w:jc w:val="center"/>
              <w:rPr>
                <w:color w:val="auto"/>
                <w:lang w:val="vi-VN"/>
              </w:rPr>
            </w:pPr>
            <w:r w:rsidRPr="00435D82">
              <w:rPr>
                <w:color w:val="auto"/>
                <w:lang w:val="vi-VN"/>
              </w:rPr>
              <w:t>(8)</w:t>
            </w:r>
          </w:p>
        </w:tc>
        <w:tc>
          <w:tcPr>
            <w:tcW w:w="709" w:type="dxa"/>
            <w:vAlign w:val="center"/>
          </w:tcPr>
          <w:p w14:paraId="55293309" w14:textId="77777777" w:rsidR="00E42E45" w:rsidRPr="00435D82" w:rsidRDefault="00E42E45" w:rsidP="00EA28D0">
            <w:pPr>
              <w:pStyle w:val="FirstLine"/>
              <w:spacing w:after="0" w:line="276" w:lineRule="auto"/>
              <w:ind w:firstLine="0"/>
              <w:jc w:val="center"/>
              <w:rPr>
                <w:color w:val="auto"/>
                <w:lang w:val="vi-VN"/>
              </w:rPr>
            </w:pPr>
            <w:r w:rsidRPr="00435D82">
              <w:rPr>
                <w:color w:val="auto"/>
                <w:lang w:val="vi-VN"/>
              </w:rPr>
              <w:t>(9)</w:t>
            </w:r>
          </w:p>
        </w:tc>
        <w:tc>
          <w:tcPr>
            <w:tcW w:w="708" w:type="dxa"/>
            <w:vAlign w:val="center"/>
          </w:tcPr>
          <w:p w14:paraId="2897C2E0" w14:textId="77777777" w:rsidR="00E42E45" w:rsidRPr="00435D82" w:rsidRDefault="00E42E45" w:rsidP="00EA28D0">
            <w:pPr>
              <w:pStyle w:val="FirstLine"/>
              <w:spacing w:after="0" w:line="276" w:lineRule="auto"/>
              <w:ind w:firstLine="0"/>
              <w:jc w:val="center"/>
              <w:rPr>
                <w:color w:val="auto"/>
                <w:lang w:val="vi-VN"/>
              </w:rPr>
            </w:pPr>
            <w:r w:rsidRPr="00435D82">
              <w:rPr>
                <w:color w:val="auto"/>
                <w:lang w:val="vi-VN"/>
              </w:rPr>
              <w:t>(10)</w:t>
            </w:r>
          </w:p>
        </w:tc>
        <w:tc>
          <w:tcPr>
            <w:tcW w:w="709" w:type="dxa"/>
          </w:tcPr>
          <w:p w14:paraId="611BE6B6" w14:textId="77777777" w:rsidR="00E42E45" w:rsidRPr="00435D82" w:rsidRDefault="00E42E45" w:rsidP="00EA28D0">
            <w:pPr>
              <w:pStyle w:val="FirstLine"/>
              <w:spacing w:after="0" w:line="276" w:lineRule="auto"/>
              <w:ind w:firstLine="0"/>
              <w:jc w:val="center"/>
              <w:rPr>
                <w:color w:val="auto"/>
              </w:rPr>
            </w:pPr>
            <w:r w:rsidRPr="00435D82">
              <w:rPr>
                <w:color w:val="auto"/>
              </w:rPr>
              <w:t>(11)</w:t>
            </w:r>
          </w:p>
        </w:tc>
        <w:tc>
          <w:tcPr>
            <w:tcW w:w="709" w:type="dxa"/>
          </w:tcPr>
          <w:p w14:paraId="066EBE12" w14:textId="77777777" w:rsidR="00E42E45" w:rsidRPr="00435D82" w:rsidRDefault="00E42E45" w:rsidP="00EA28D0">
            <w:pPr>
              <w:pStyle w:val="FirstLine"/>
              <w:spacing w:after="0" w:line="276" w:lineRule="auto"/>
              <w:ind w:firstLine="0"/>
              <w:jc w:val="center"/>
              <w:rPr>
                <w:color w:val="auto"/>
              </w:rPr>
            </w:pPr>
            <w:r w:rsidRPr="00435D82">
              <w:rPr>
                <w:color w:val="auto"/>
              </w:rPr>
              <w:t>(12)</w:t>
            </w:r>
          </w:p>
        </w:tc>
      </w:tr>
      <w:tr w:rsidR="004106BA" w:rsidRPr="00435D82" w14:paraId="775C2A0C" w14:textId="77777777" w:rsidTr="00EA28D0">
        <w:tc>
          <w:tcPr>
            <w:tcW w:w="917" w:type="dxa"/>
          </w:tcPr>
          <w:p w14:paraId="4916F1BB" w14:textId="5E7CF3B3" w:rsidR="00E42E45" w:rsidRPr="00435D82" w:rsidRDefault="004106BA" w:rsidP="00EA28D0">
            <w:pPr>
              <w:pStyle w:val="FirstLine"/>
              <w:spacing w:after="0" w:line="276" w:lineRule="auto"/>
              <w:ind w:firstLine="0"/>
              <w:rPr>
                <w:color w:val="auto"/>
              </w:rPr>
            </w:pPr>
            <w:r w:rsidRPr="00435D82">
              <w:rPr>
                <w:color w:val="auto"/>
              </w:rPr>
              <w:t>CLO</w:t>
            </w:r>
            <w:r w:rsidR="00E42E45" w:rsidRPr="00435D82">
              <w:rPr>
                <w:color w:val="auto"/>
              </w:rPr>
              <w:t>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04464FC" w14:textId="77777777" w:rsidR="00E42E45" w:rsidRPr="00435D82" w:rsidRDefault="00E42E45"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E2C70E" w14:textId="4A4A2D1D"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FB1DB4" w14:textId="7601F443" w:rsidR="00E42E45" w:rsidRPr="00435D82" w:rsidRDefault="002B5F42" w:rsidP="00EA28D0">
            <w:pPr>
              <w:pStyle w:val="FirstLine"/>
              <w:spacing w:after="0" w:line="276" w:lineRule="auto"/>
              <w:ind w:firstLine="0"/>
              <w:jc w:val="center"/>
              <w:rPr>
                <w:color w:val="auto"/>
              </w:rPr>
            </w:pPr>
            <w:r w:rsidRPr="00435D8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AF7661" w14:textId="2DC36BCC" w:rsidR="00E42E45" w:rsidRPr="00435D82" w:rsidRDefault="002B5F42" w:rsidP="00EA28D0">
            <w:pPr>
              <w:pStyle w:val="FirstLine"/>
              <w:spacing w:after="0" w:line="276" w:lineRule="auto"/>
              <w:ind w:firstLine="0"/>
              <w:jc w:val="center"/>
              <w:rPr>
                <w:color w:val="auto"/>
              </w:rPr>
            </w:pPr>
            <w:r w:rsidRPr="00435D82">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5D47F8" w14:textId="1311E872" w:rsidR="00E42E45" w:rsidRPr="00435D82" w:rsidRDefault="00E42E45"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9EE209" w14:textId="7F8A89DC" w:rsidR="00E42E45" w:rsidRPr="00435D82" w:rsidRDefault="00680AB6" w:rsidP="00EA28D0">
            <w:pPr>
              <w:pStyle w:val="FirstLine"/>
              <w:spacing w:after="0" w:line="276" w:lineRule="auto"/>
              <w:ind w:firstLine="0"/>
              <w:jc w:val="center"/>
              <w:rPr>
                <w:color w:val="auto"/>
              </w:rPr>
            </w:pPr>
            <w:r w:rsidRPr="00435D82">
              <w:rPr>
                <w:color w:val="auto"/>
              </w:rPr>
              <w:t>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527785" w14:textId="31554415"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BFF3B8" w14:textId="4830E0AF"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F5C1D8" w14:textId="77777777" w:rsidR="00E42E45" w:rsidRPr="00435D82" w:rsidRDefault="00E42E45" w:rsidP="00EA28D0">
            <w:pPr>
              <w:pStyle w:val="FirstLine"/>
              <w:spacing w:after="0" w:line="276" w:lineRule="auto"/>
              <w:ind w:firstLine="0"/>
              <w:jc w:val="center"/>
              <w:rPr>
                <w:color w:val="auto"/>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1A59CD" w14:textId="77777777" w:rsidR="00E42E45" w:rsidRPr="00435D82" w:rsidRDefault="00E42E45" w:rsidP="00EA28D0">
            <w:pPr>
              <w:pStyle w:val="FirstLine"/>
              <w:spacing w:after="0" w:line="276" w:lineRule="auto"/>
              <w:ind w:firstLine="0"/>
              <w:jc w:val="center"/>
              <w:rPr>
                <w:color w:val="auto"/>
                <w:lang w:val="vi-VN"/>
              </w:rPr>
            </w:pPr>
          </w:p>
        </w:tc>
        <w:tc>
          <w:tcPr>
            <w:tcW w:w="709" w:type="dxa"/>
            <w:tcBorders>
              <w:top w:val="single" w:sz="4" w:space="0" w:color="auto"/>
              <w:left w:val="single" w:sz="4" w:space="0" w:color="auto"/>
              <w:bottom w:val="single" w:sz="4" w:space="0" w:color="auto"/>
              <w:right w:val="single" w:sz="4" w:space="0" w:color="auto"/>
            </w:tcBorders>
          </w:tcPr>
          <w:p w14:paraId="31F4019D" w14:textId="77777777" w:rsidR="00E42E45" w:rsidRPr="00435D82" w:rsidRDefault="00E42E45" w:rsidP="00EA28D0">
            <w:pPr>
              <w:pStyle w:val="FirstLine"/>
              <w:spacing w:after="0" w:line="276" w:lineRule="auto"/>
              <w:ind w:firstLine="0"/>
              <w:jc w:val="center"/>
              <w:rPr>
                <w:color w:val="auto"/>
                <w:lang w:val="vi-VN"/>
              </w:rPr>
            </w:pPr>
          </w:p>
        </w:tc>
        <w:tc>
          <w:tcPr>
            <w:tcW w:w="709" w:type="dxa"/>
            <w:tcBorders>
              <w:top w:val="single" w:sz="4" w:space="0" w:color="auto"/>
              <w:left w:val="single" w:sz="4" w:space="0" w:color="auto"/>
              <w:bottom w:val="single" w:sz="4" w:space="0" w:color="auto"/>
              <w:right w:val="single" w:sz="4" w:space="0" w:color="auto"/>
            </w:tcBorders>
          </w:tcPr>
          <w:p w14:paraId="78EEAC7D" w14:textId="77777777" w:rsidR="00E42E45" w:rsidRPr="00435D82" w:rsidRDefault="00E42E45" w:rsidP="00EA28D0">
            <w:pPr>
              <w:pStyle w:val="FirstLine"/>
              <w:spacing w:after="0" w:line="276" w:lineRule="auto"/>
              <w:ind w:firstLine="0"/>
              <w:jc w:val="center"/>
              <w:rPr>
                <w:color w:val="auto"/>
                <w:lang w:val="vi-VN"/>
              </w:rPr>
            </w:pPr>
          </w:p>
        </w:tc>
      </w:tr>
      <w:tr w:rsidR="004106BA" w:rsidRPr="00435D82" w14:paraId="6A60B592" w14:textId="77777777" w:rsidTr="00EA28D0">
        <w:tc>
          <w:tcPr>
            <w:tcW w:w="917" w:type="dxa"/>
          </w:tcPr>
          <w:p w14:paraId="25C60B44" w14:textId="7A9E0DDE" w:rsidR="00E42E45" w:rsidRPr="00435D82" w:rsidRDefault="00E42E45" w:rsidP="00EA28D0">
            <w:pPr>
              <w:pStyle w:val="FirstLine"/>
              <w:spacing w:after="0" w:line="276" w:lineRule="auto"/>
              <w:ind w:firstLine="0"/>
              <w:rPr>
                <w:color w:val="auto"/>
              </w:rPr>
            </w:pPr>
            <w:r w:rsidRPr="00435D82">
              <w:rPr>
                <w:color w:val="auto"/>
              </w:rPr>
              <w:t>CLO2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9AB01C0" w14:textId="77777777" w:rsidR="00E42E45" w:rsidRPr="00435D82" w:rsidRDefault="00E42E45"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6EF89D" w14:textId="5034E485"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44A561" w14:textId="1E0F89AB" w:rsidR="00E42E45" w:rsidRPr="00435D82" w:rsidRDefault="00987047" w:rsidP="00EA28D0">
            <w:pPr>
              <w:pStyle w:val="FirstLine"/>
              <w:spacing w:after="0" w:line="276" w:lineRule="auto"/>
              <w:ind w:firstLine="0"/>
              <w:jc w:val="center"/>
              <w:rPr>
                <w:color w:val="auto"/>
              </w:rPr>
            </w:pPr>
            <w:r w:rsidRPr="00435D82">
              <w:rPr>
                <w:color w:val="auto"/>
              </w:rPr>
              <w:t>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896E4E" w14:textId="55213478" w:rsidR="00E42E45" w:rsidRPr="00435D82" w:rsidRDefault="00987047" w:rsidP="00EA28D0">
            <w:pPr>
              <w:pStyle w:val="FirstLine"/>
              <w:spacing w:after="0" w:line="276" w:lineRule="auto"/>
              <w:ind w:firstLine="0"/>
              <w:jc w:val="center"/>
              <w:rPr>
                <w:color w:val="auto"/>
              </w:rPr>
            </w:pPr>
            <w:r w:rsidRPr="00435D8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5967BF" w14:textId="274E1E48" w:rsidR="00E42E45" w:rsidRPr="00435D82" w:rsidRDefault="00E42E45"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EDFA2E" w14:textId="75E6C724" w:rsidR="00E42E45" w:rsidRPr="00435D82" w:rsidRDefault="00987047" w:rsidP="00EA28D0">
            <w:pPr>
              <w:pStyle w:val="FirstLine"/>
              <w:spacing w:after="0" w:line="276" w:lineRule="auto"/>
              <w:ind w:firstLine="0"/>
              <w:jc w:val="center"/>
              <w:rPr>
                <w:color w:val="auto"/>
              </w:rPr>
            </w:pPr>
            <w:r w:rsidRPr="00435D8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A390D9" w14:textId="3172B155" w:rsidR="00E42E45" w:rsidRPr="00435D82" w:rsidRDefault="00987047" w:rsidP="00EA28D0">
            <w:pPr>
              <w:pStyle w:val="FirstLine"/>
              <w:spacing w:after="0" w:line="276" w:lineRule="auto"/>
              <w:ind w:firstLine="0"/>
              <w:jc w:val="center"/>
              <w:rPr>
                <w:color w:val="auto"/>
              </w:rPr>
            </w:pPr>
            <w:r w:rsidRPr="00435D82">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F8C260" w14:textId="3ADD832F"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45CC4C" w14:textId="77777777" w:rsidR="00E42E45" w:rsidRPr="00435D82" w:rsidRDefault="00E42E45"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BB36FC" w14:textId="77777777"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1B391DF1" w14:textId="452722F1"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793E6975" w14:textId="77777777" w:rsidR="00E42E45" w:rsidRPr="00435D82" w:rsidRDefault="00E42E45" w:rsidP="00EA28D0">
            <w:pPr>
              <w:pStyle w:val="FirstLine"/>
              <w:spacing w:after="0" w:line="276" w:lineRule="auto"/>
              <w:ind w:firstLine="0"/>
              <w:jc w:val="center"/>
              <w:rPr>
                <w:color w:val="auto"/>
              </w:rPr>
            </w:pPr>
          </w:p>
        </w:tc>
      </w:tr>
      <w:tr w:rsidR="004106BA" w:rsidRPr="00435D82" w14:paraId="51D745C1" w14:textId="77777777" w:rsidTr="00EA28D0">
        <w:tc>
          <w:tcPr>
            <w:tcW w:w="917" w:type="dxa"/>
          </w:tcPr>
          <w:p w14:paraId="1B229CD9" w14:textId="1C86E773" w:rsidR="00E42E45" w:rsidRPr="00435D82" w:rsidRDefault="00E42E45" w:rsidP="00EA28D0">
            <w:pPr>
              <w:pStyle w:val="FirstLine"/>
              <w:spacing w:after="0" w:line="276" w:lineRule="auto"/>
              <w:ind w:firstLine="0"/>
              <w:rPr>
                <w:color w:val="auto"/>
              </w:rPr>
            </w:pPr>
            <w:r w:rsidRPr="00435D82">
              <w:rPr>
                <w:color w:val="auto"/>
              </w:rPr>
              <w:t>CLO3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9E7FF82" w14:textId="77777777" w:rsidR="00E42E45" w:rsidRPr="00435D82" w:rsidRDefault="00E42E45"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41ED6C" w14:textId="182FAB85"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3E4837" w14:textId="0E56C031" w:rsidR="00E42E45" w:rsidRPr="00435D82" w:rsidRDefault="00056F71" w:rsidP="00EA28D0">
            <w:pPr>
              <w:pStyle w:val="FirstLine"/>
              <w:spacing w:after="0" w:line="276" w:lineRule="auto"/>
              <w:ind w:firstLine="0"/>
              <w:jc w:val="center"/>
              <w:rPr>
                <w:color w:val="auto"/>
              </w:rPr>
            </w:pPr>
            <w:r w:rsidRPr="00435D8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6522C0" w14:textId="3117BF4A" w:rsidR="00E42E45" w:rsidRPr="00435D82" w:rsidRDefault="00056F71" w:rsidP="00EA28D0">
            <w:pPr>
              <w:pStyle w:val="FirstLine"/>
              <w:spacing w:after="0" w:line="276" w:lineRule="auto"/>
              <w:ind w:firstLine="0"/>
              <w:jc w:val="center"/>
              <w:rPr>
                <w:color w:val="auto"/>
              </w:rPr>
            </w:pPr>
            <w:r w:rsidRPr="00435D8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F2DF24" w14:textId="77777777" w:rsidR="00E42E45" w:rsidRPr="00435D82" w:rsidRDefault="00E42E45"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67352F" w14:textId="77124927" w:rsidR="00E42E45" w:rsidRPr="00435D82" w:rsidRDefault="00056F71" w:rsidP="00EA28D0">
            <w:pPr>
              <w:pStyle w:val="FirstLine"/>
              <w:spacing w:after="0" w:line="276" w:lineRule="auto"/>
              <w:ind w:firstLine="0"/>
              <w:jc w:val="center"/>
              <w:rPr>
                <w:color w:val="auto"/>
              </w:rPr>
            </w:pPr>
            <w:r w:rsidRPr="00435D8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6FFC08" w14:textId="77777777"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247BF9" w14:textId="5EFE72C5"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B4DAB8" w14:textId="77777777" w:rsidR="00E42E45" w:rsidRPr="00435D82" w:rsidRDefault="00E42E45"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37A7D2" w14:textId="77777777"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382E2178" w14:textId="09743E70"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5CC6CDF0" w14:textId="77777777" w:rsidR="00E42E45" w:rsidRPr="00435D82" w:rsidRDefault="00E42E45" w:rsidP="00EA28D0">
            <w:pPr>
              <w:pStyle w:val="FirstLine"/>
              <w:spacing w:after="0" w:line="276" w:lineRule="auto"/>
              <w:ind w:firstLine="0"/>
              <w:jc w:val="center"/>
              <w:rPr>
                <w:color w:val="auto"/>
              </w:rPr>
            </w:pPr>
          </w:p>
        </w:tc>
      </w:tr>
      <w:tr w:rsidR="004106BA" w:rsidRPr="00435D82" w14:paraId="0D950A70" w14:textId="77777777" w:rsidTr="00EA28D0">
        <w:tc>
          <w:tcPr>
            <w:tcW w:w="917" w:type="dxa"/>
          </w:tcPr>
          <w:p w14:paraId="4A9BE796" w14:textId="7E69EC88" w:rsidR="00E42E45" w:rsidRPr="00435D82" w:rsidRDefault="00E42E45" w:rsidP="00EA28D0">
            <w:pPr>
              <w:pStyle w:val="FirstLine"/>
              <w:spacing w:after="0" w:line="276" w:lineRule="auto"/>
              <w:ind w:firstLine="0"/>
              <w:rPr>
                <w:color w:val="auto"/>
              </w:rPr>
            </w:pPr>
            <w:r w:rsidRPr="00435D82">
              <w:rPr>
                <w:color w:val="auto"/>
              </w:rPr>
              <w:t>CLO4</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A10439A" w14:textId="77777777" w:rsidR="00E42E45" w:rsidRPr="00435D82" w:rsidRDefault="00E42E45"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FE4A2E" w14:textId="77777777"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709B62" w14:textId="138D641E" w:rsidR="00E42E45" w:rsidRPr="00435D82" w:rsidRDefault="00056F71" w:rsidP="00EA28D0">
            <w:pPr>
              <w:pStyle w:val="FirstLine"/>
              <w:spacing w:after="0" w:line="276" w:lineRule="auto"/>
              <w:ind w:firstLine="0"/>
              <w:jc w:val="center"/>
              <w:rPr>
                <w:color w:val="auto"/>
              </w:rPr>
            </w:pPr>
            <w:r w:rsidRPr="00435D82">
              <w:rPr>
                <w:color w:val="auto"/>
              </w:rPr>
              <w:t>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05BBD2" w14:textId="32468B9F" w:rsidR="00E42E45" w:rsidRPr="00435D82" w:rsidRDefault="00056F71" w:rsidP="00EA28D0">
            <w:pPr>
              <w:pStyle w:val="FirstLine"/>
              <w:spacing w:after="0" w:line="276" w:lineRule="auto"/>
              <w:ind w:firstLine="0"/>
              <w:jc w:val="center"/>
              <w:rPr>
                <w:color w:val="auto"/>
              </w:rPr>
            </w:pPr>
            <w:r w:rsidRPr="00435D8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032A21" w14:textId="77777777" w:rsidR="00E42E45" w:rsidRPr="00435D82" w:rsidRDefault="00E42E45"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73FF5D" w14:textId="5767197E" w:rsidR="00E42E45" w:rsidRPr="00435D82" w:rsidRDefault="00056F71" w:rsidP="00EA28D0">
            <w:pPr>
              <w:pStyle w:val="FirstLine"/>
              <w:spacing w:after="0" w:line="276" w:lineRule="auto"/>
              <w:ind w:firstLine="0"/>
              <w:jc w:val="center"/>
              <w:rPr>
                <w:color w:val="auto"/>
              </w:rPr>
            </w:pPr>
            <w:r w:rsidRPr="00435D8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1888A6" w14:textId="2949E299" w:rsidR="00E42E45" w:rsidRPr="00435D82" w:rsidRDefault="00056F71" w:rsidP="00EA28D0">
            <w:pPr>
              <w:pStyle w:val="FirstLine"/>
              <w:spacing w:after="0" w:line="276" w:lineRule="auto"/>
              <w:ind w:firstLine="0"/>
              <w:jc w:val="center"/>
              <w:rPr>
                <w:color w:val="auto"/>
              </w:rPr>
            </w:pPr>
            <w:r w:rsidRPr="00435D8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3F1780" w14:textId="6285E175"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758979" w14:textId="77777777" w:rsidR="00E42E45" w:rsidRPr="00435D82" w:rsidRDefault="00E42E45"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27F073" w14:textId="77777777"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2740519B" w14:textId="4B8BFBB8"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69877B60" w14:textId="77777777" w:rsidR="00E42E45" w:rsidRPr="00435D82" w:rsidRDefault="00E42E45" w:rsidP="00EA28D0">
            <w:pPr>
              <w:pStyle w:val="FirstLine"/>
              <w:spacing w:after="0" w:line="276" w:lineRule="auto"/>
              <w:ind w:firstLine="0"/>
              <w:jc w:val="center"/>
              <w:rPr>
                <w:color w:val="auto"/>
              </w:rPr>
            </w:pPr>
          </w:p>
        </w:tc>
      </w:tr>
      <w:tr w:rsidR="00EC667C" w:rsidRPr="00435D82" w14:paraId="70B6D487" w14:textId="77777777" w:rsidTr="00EA28D0">
        <w:tc>
          <w:tcPr>
            <w:tcW w:w="917" w:type="dxa"/>
          </w:tcPr>
          <w:p w14:paraId="1EDB306A" w14:textId="31042EC3" w:rsidR="00EC667C" w:rsidRPr="00435D82" w:rsidRDefault="00EC667C" w:rsidP="00EA28D0">
            <w:pPr>
              <w:pStyle w:val="FirstLine"/>
              <w:spacing w:after="0" w:line="276" w:lineRule="auto"/>
              <w:ind w:firstLine="0"/>
              <w:rPr>
                <w:color w:val="auto"/>
              </w:rPr>
            </w:pPr>
            <w:r w:rsidRPr="00435D82">
              <w:rPr>
                <w:color w:val="auto"/>
              </w:rPr>
              <w:t>CLO5</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9DD22C1" w14:textId="77777777" w:rsidR="00EC667C" w:rsidRPr="00435D82" w:rsidRDefault="00EC667C"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8B3490" w14:textId="77777777" w:rsidR="00EC667C" w:rsidRPr="00435D82" w:rsidRDefault="00EC667C"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6C21BF" w14:textId="1286C9AC" w:rsidR="00EC667C" w:rsidRPr="00435D82" w:rsidRDefault="00056F71" w:rsidP="00EA28D0">
            <w:pPr>
              <w:pStyle w:val="FirstLine"/>
              <w:spacing w:after="0" w:line="276" w:lineRule="auto"/>
              <w:ind w:firstLine="0"/>
              <w:jc w:val="center"/>
              <w:rPr>
                <w:color w:val="auto"/>
              </w:rPr>
            </w:pPr>
            <w:r w:rsidRPr="00435D8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578762" w14:textId="57F386E7" w:rsidR="00EC667C" w:rsidRPr="00435D82" w:rsidRDefault="00056F71" w:rsidP="00EA28D0">
            <w:pPr>
              <w:pStyle w:val="FirstLine"/>
              <w:spacing w:after="0" w:line="276" w:lineRule="auto"/>
              <w:ind w:firstLine="0"/>
              <w:jc w:val="center"/>
              <w:rPr>
                <w:color w:val="auto"/>
              </w:rPr>
            </w:pPr>
            <w:r w:rsidRPr="00435D8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F1A321" w14:textId="77777777" w:rsidR="00EC667C" w:rsidRPr="00435D82" w:rsidRDefault="00EC667C"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0BEB74" w14:textId="348B2755" w:rsidR="00EC667C" w:rsidRPr="00435D82" w:rsidRDefault="00056F71" w:rsidP="00EA28D0">
            <w:pPr>
              <w:pStyle w:val="FirstLine"/>
              <w:spacing w:after="0" w:line="276" w:lineRule="auto"/>
              <w:ind w:firstLine="0"/>
              <w:jc w:val="center"/>
              <w:rPr>
                <w:color w:val="auto"/>
              </w:rPr>
            </w:pPr>
            <w:r w:rsidRPr="00435D8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54790A" w14:textId="5970B26E" w:rsidR="00EC667C" w:rsidRPr="00435D82" w:rsidRDefault="00056F71" w:rsidP="00EA28D0">
            <w:pPr>
              <w:pStyle w:val="FirstLine"/>
              <w:spacing w:after="0" w:line="276" w:lineRule="auto"/>
              <w:ind w:firstLine="0"/>
              <w:jc w:val="center"/>
              <w:rPr>
                <w:color w:val="auto"/>
              </w:rPr>
            </w:pPr>
            <w:r w:rsidRPr="00435D8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B43B71" w14:textId="77777777" w:rsidR="00EC667C" w:rsidRPr="00435D82" w:rsidRDefault="00EC667C"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592A7B" w14:textId="77777777" w:rsidR="00EC667C" w:rsidRPr="00435D82" w:rsidRDefault="00EC667C"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BF6EA5" w14:textId="77777777" w:rsidR="00EC667C" w:rsidRPr="00435D82" w:rsidRDefault="00EC667C"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4C04B876" w14:textId="77777777" w:rsidR="00EC667C" w:rsidRPr="00435D82" w:rsidRDefault="00EC667C"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6C255EE8" w14:textId="77777777" w:rsidR="00EC667C" w:rsidRPr="00435D82" w:rsidRDefault="00EC667C" w:rsidP="00EA28D0">
            <w:pPr>
              <w:pStyle w:val="FirstLine"/>
              <w:spacing w:after="0" w:line="276" w:lineRule="auto"/>
              <w:ind w:firstLine="0"/>
              <w:jc w:val="center"/>
              <w:rPr>
                <w:color w:val="auto"/>
              </w:rPr>
            </w:pPr>
          </w:p>
        </w:tc>
      </w:tr>
      <w:tr w:rsidR="004106BA" w:rsidRPr="00435D82" w14:paraId="75D4C35C" w14:textId="77777777" w:rsidTr="00EA28D0">
        <w:tc>
          <w:tcPr>
            <w:tcW w:w="917" w:type="dxa"/>
            <w:vAlign w:val="center"/>
          </w:tcPr>
          <w:p w14:paraId="29BE2821" w14:textId="77777777" w:rsidR="00E42E45" w:rsidRPr="00435D82" w:rsidRDefault="00E42E45" w:rsidP="00EA28D0">
            <w:pPr>
              <w:pStyle w:val="FirstLine"/>
              <w:spacing w:after="0" w:line="276" w:lineRule="auto"/>
              <w:ind w:firstLine="0"/>
              <w:jc w:val="center"/>
              <w:rPr>
                <w:color w:val="auto"/>
              </w:rPr>
            </w:pPr>
            <w:r w:rsidRPr="00435D82">
              <w:rPr>
                <w:color w:val="auto"/>
              </w:rPr>
              <w:t>Tổng hợp học phần</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F1651BA" w14:textId="77777777" w:rsidR="00E42E45" w:rsidRPr="00435D82" w:rsidRDefault="00E42E45"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4A4150" w14:textId="04D643F4"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B84D8A" w14:textId="322B8284" w:rsidR="00E42E45" w:rsidRPr="00435D82" w:rsidRDefault="00520457" w:rsidP="00EA28D0">
            <w:pPr>
              <w:pStyle w:val="FirstLine"/>
              <w:spacing w:after="0" w:line="276" w:lineRule="auto"/>
              <w:ind w:firstLine="0"/>
              <w:jc w:val="center"/>
              <w:rPr>
                <w:color w:val="auto"/>
              </w:rPr>
            </w:pPr>
            <w:r w:rsidRPr="00435D82">
              <w:rPr>
                <w:color w:val="auto"/>
              </w:rPr>
              <w:t>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8378CD" w14:textId="4A3AC1F1" w:rsidR="00E42E45" w:rsidRPr="00435D82" w:rsidRDefault="00520457" w:rsidP="00EA28D0">
            <w:pPr>
              <w:pStyle w:val="FirstLine"/>
              <w:spacing w:after="0" w:line="276" w:lineRule="auto"/>
              <w:ind w:firstLine="0"/>
              <w:jc w:val="center"/>
              <w:rPr>
                <w:color w:val="auto"/>
              </w:rPr>
            </w:pPr>
            <w:r w:rsidRPr="00435D8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BE503A" w14:textId="59BD4DA3" w:rsidR="00E42E45" w:rsidRPr="00435D82" w:rsidRDefault="00E42E45"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188F5F" w14:textId="4B2F1909" w:rsidR="00E42E45" w:rsidRPr="00435D82" w:rsidRDefault="00520457" w:rsidP="00EA28D0">
            <w:pPr>
              <w:pStyle w:val="FirstLine"/>
              <w:spacing w:after="0" w:line="276" w:lineRule="auto"/>
              <w:ind w:firstLine="0"/>
              <w:jc w:val="center"/>
              <w:rPr>
                <w:color w:val="auto"/>
              </w:rPr>
            </w:pPr>
            <w:r w:rsidRPr="00435D8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41023B" w14:textId="68E049FB" w:rsidR="00E42E45" w:rsidRPr="00435D82" w:rsidRDefault="00520457" w:rsidP="00EA28D0">
            <w:pPr>
              <w:pStyle w:val="FirstLine"/>
              <w:spacing w:after="0" w:line="276" w:lineRule="auto"/>
              <w:ind w:firstLine="0"/>
              <w:jc w:val="center"/>
              <w:rPr>
                <w:color w:val="auto"/>
              </w:rPr>
            </w:pPr>
            <w:r w:rsidRPr="00435D8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FF7FA7" w14:textId="0714C766"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D10AED" w14:textId="77777777" w:rsidR="00E42E45" w:rsidRPr="00435D82" w:rsidRDefault="00E42E45" w:rsidP="00EA28D0">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9CF718" w14:textId="77777777"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14:paraId="2FC03B1F" w14:textId="3853EF6C" w:rsidR="00E42E45" w:rsidRPr="00435D82" w:rsidRDefault="00E42E45" w:rsidP="00EA28D0">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14:paraId="7CA8E136" w14:textId="77777777" w:rsidR="00E42E45" w:rsidRPr="00435D82" w:rsidRDefault="00E42E45" w:rsidP="00EA28D0">
            <w:pPr>
              <w:pStyle w:val="FirstLine"/>
              <w:spacing w:after="0" w:line="276" w:lineRule="auto"/>
              <w:ind w:firstLine="0"/>
              <w:jc w:val="center"/>
              <w:rPr>
                <w:color w:val="auto"/>
              </w:rPr>
            </w:pPr>
          </w:p>
        </w:tc>
      </w:tr>
    </w:tbl>
    <w:p w14:paraId="7274F8B2" w14:textId="43BFDE6D" w:rsidR="008B738F" w:rsidRDefault="008B738F" w:rsidP="008B738F">
      <w:pPr>
        <w:spacing w:before="120" w:line="276" w:lineRule="auto"/>
        <w:jc w:val="both"/>
        <w:outlineLvl w:val="0"/>
        <w:rPr>
          <w:b/>
          <w:bCs/>
          <w:sz w:val="26"/>
          <w:szCs w:val="26"/>
        </w:rPr>
      </w:pPr>
      <w:r>
        <w:rPr>
          <w:b/>
          <w:bCs/>
          <w:sz w:val="26"/>
          <w:szCs w:val="26"/>
        </w:rPr>
        <w:t>5. Học liệu</w:t>
      </w:r>
    </w:p>
    <w:p w14:paraId="0C75B8A8" w14:textId="77777777" w:rsidR="008B738F" w:rsidRDefault="008B738F" w:rsidP="00692E4F">
      <w:pPr>
        <w:spacing w:line="276" w:lineRule="auto"/>
        <w:jc w:val="both"/>
        <w:outlineLvl w:val="0"/>
        <w:rPr>
          <w:b/>
          <w:bCs/>
          <w:i/>
          <w:sz w:val="26"/>
          <w:szCs w:val="26"/>
        </w:rPr>
      </w:pPr>
      <w:r w:rsidRPr="008B29B4">
        <w:rPr>
          <w:b/>
          <w:bCs/>
          <w:i/>
          <w:sz w:val="26"/>
          <w:szCs w:val="26"/>
        </w:rPr>
        <w:t>5.1. Giáo trình</w:t>
      </w:r>
    </w:p>
    <w:p w14:paraId="4B36C1A3" w14:textId="0110A141" w:rsidR="00851358" w:rsidRDefault="00E82421" w:rsidP="00692E4F">
      <w:pPr>
        <w:spacing w:line="276" w:lineRule="auto"/>
        <w:ind w:firstLine="567"/>
        <w:jc w:val="both"/>
        <w:rPr>
          <w:bCs/>
          <w:sz w:val="26"/>
          <w:szCs w:val="26"/>
          <w:lang w:val="vi-VN"/>
        </w:rPr>
      </w:pPr>
      <w:r>
        <w:rPr>
          <w:bCs/>
          <w:sz w:val="26"/>
          <w:szCs w:val="26"/>
          <w:lang w:val="vi-VN"/>
        </w:rPr>
        <w:t>[1]. Lại Văn Hùng</w:t>
      </w:r>
      <w:r w:rsidR="00851358" w:rsidRPr="006172B9">
        <w:rPr>
          <w:bCs/>
          <w:sz w:val="26"/>
          <w:szCs w:val="26"/>
          <w:lang w:val="vi-VN"/>
        </w:rPr>
        <w:t xml:space="preserve"> </w:t>
      </w:r>
      <w:r>
        <w:rPr>
          <w:bCs/>
          <w:sz w:val="26"/>
          <w:szCs w:val="26"/>
        </w:rPr>
        <w:t>(</w:t>
      </w:r>
      <w:r w:rsidR="00851358" w:rsidRPr="006172B9">
        <w:rPr>
          <w:bCs/>
          <w:sz w:val="26"/>
          <w:szCs w:val="26"/>
          <w:lang w:val="vi-VN"/>
        </w:rPr>
        <w:t>2004</w:t>
      </w:r>
      <w:r>
        <w:rPr>
          <w:bCs/>
          <w:sz w:val="26"/>
          <w:szCs w:val="26"/>
        </w:rPr>
        <w:t>),</w:t>
      </w:r>
      <w:r w:rsidR="00851358" w:rsidRPr="006172B9">
        <w:rPr>
          <w:bCs/>
          <w:sz w:val="26"/>
          <w:szCs w:val="26"/>
          <w:lang w:val="vi-VN"/>
        </w:rPr>
        <w:t xml:space="preserve"> </w:t>
      </w:r>
      <w:r w:rsidR="00851358" w:rsidRPr="00177AA2">
        <w:rPr>
          <w:bCs/>
          <w:i/>
          <w:sz w:val="26"/>
          <w:szCs w:val="26"/>
          <w:lang w:val="vi-VN"/>
        </w:rPr>
        <w:t>Dinh dưỡng và thức ăn trong nuôi trồng thủy sản</w:t>
      </w:r>
      <w:r>
        <w:rPr>
          <w:bCs/>
          <w:sz w:val="26"/>
          <w:szCs w:val="26"/>
          <w:lang w:val="vi-VN"/>
        </w:rPr>
        <w:t>,</w:t>
      </w:r>
      <w:r w:rsidR="00851358" w:rsidRPr="006172B9">
        <w:rPr>
          <w:bCs/>
          <w:sz w:val="26"/>
          <w:szCs w:val="26"/>
          <w:lang w:val="vi-VN"/>
        </w:rPr>
        <w:t xml:space="preserve"> </w:t>
      </w:r>
      <w:r w:rsidR="00851358">
        <w:rPr>
          <w:bCs/>
          <w:sz w:val="26"/>
          <w:szCs w:val="26"/>
        </w:rPr>
        <w:t>Nxb.</w:t>
      </w:r>
      <w:r w:rsidR="00851358" w:rsidRPr="006172B9">
        <w:rPr>
          <w:bCs/>
          <w:sz w:val="26"/>
          <w:szCs w:val="26"/>
          <w:lang w:val="vi-VN"/>
        </w:rPr>
        <w:t xml:space="preserve"> Nông nghiệp. </w:t>
      </w:r>
    </w:p>
    <w:p w14:paraId="16DF0B47" w14:textId="004735DA" w:rsidR="002A1D8A" w:rsidRDefault="00851358" w:rsidP="00692E4F">
      <w:pPr>
        <w:spacing w:line="276" w:lineRule="auto"/>
        <w:ind w:firstLine="567"/>
        <w:jc w:val="both"/>
        <w:rPr>
          <w:bCs/>
          <w:sz w:val="26"/>
          <w:szCs w:val="26"/>
          <w:lang w:val="vi-VN"/>
        </w:rPr>
      </w:pPr>
      <w:r>
        <w:rPr>
          <w:bCs/>
          <w:sz w:val="26"/>
          <w:szCs w:val="26"/>
          <w:lang w:val="vi-VN"/>
        </w:rPr>
        <w:t xml:space="preserve">[2]. </w:t>
      </w:r>
      <w:r w:rsidR="00E82421">
        <w:rPr>
          <w:bCs/>
          <w:sz w:val="26"/>
          <w:szCs w:val="26"/>
          <w:lang w:val="vi-VN"/>
        </w:rPr>
        <w:t>Lê Thanh Hùng</w:t>
      </w:r>
      <w:r w:rsidRPr="00316189">
        <w:rPr>
          <w:bCs/>
          <w:sz w:val="26"/>
          <w:szCs w:val="26"/>
          <w:lang w:val="vi-VN"/>
        </w:rPr>
        <w:t xml:space="preserve"> </w:t>
      </w:r>
      <w:r w:rsidR="00E82421">
        <w:rPr>
          <w:bCs/>
          <w:sz w:val="26"/>
          <w:szCs w:val="26"/>
        </w:rPr>
        <w:t>(</w:t>
      </w:r>
      <w:r w:rsidRPr="00316189">
        <w:rPr>
          <w:bCs/>
          <w:sz w:val="26"/>
          <w:szCs w:val="26"/>
          <w:lang w:val="vi-VN"/>
        </w:rPr>
        <w:t>2008</w:t>
      </w:r>
      <w:r w:rsidR="00E82421">
        <w:rPr>
          <w:bCs/>
          <w:sz w:val="26"/>
          <w:szCs w:val="26"/>
        </w:rPr>
        <w:t>),</w:t>
      </w:r>
      <w:r w:rsidRPr="00316189">
        <w:rPr>
          <w:bCs/>
          <w:sz w:val="26"/>
          <w:szCs w:val="26"/>
          <w:lang w:val="vi-VN"/>
        </w:rPr>
        <w:t xml:space="preserve"> </w:t>
      </w:r>
      <w:r w:rsidRPr="00316189">
        <w:rPr>
          <w:bCs/>
          <w:i/>
          <w:sz w:val="26"/>
          <w:szCs w:val="26"/>
          <w:lang w:val="vi-VN"/>
        </w:rPr>
        <w:t>Thức ăn và dinh dưỡng thủy sản</w:t>
      </w:r>
      <w:r w:rsidR="00E82421">
        <w:rPr>
          <w:bCs/>
          <w:sz w:val="26"/>
          <w:szCs w:val="26"/>
          <w:lang w:val="vi-VN"/>
        </w:rPr>
        <w:t>,</w:t>
      </w:r>
      <w:r w:rsidRPr="00316189">
        <w:rPr>
          <w:bCs/>
          <w:sz w:val="26"/>
          <w:szCs w:val="26"/>
          <w:lang w:val="vi-VN"/>
        </w:rPr>
        <w:t xml:space="preserve"> </w:t>
      </w:r>
      <w:r w:rsidRPr="00316189">
        <w:rPr>
          <w:bCs/>
          <w:sz w:val="26"/>
          <w:szCs w:val="26"/>
        </w:rPr>
        <w:t>Nxb.</w:t>
      </w:r>
      <w:r w:rsidRPr="00316189">
        <w:rPr>
          <w:bCs/>
          <w:sz w:val="26"/>
          <w:szCs w:val="26"/>
          <w:lang w:val="vi-VN"/>
        </w:rPr>
        <w:t xml:space="preserve"> Nông nghiệp.</w:t>
      </w:r>
    </w:p>
    <w:p w14:paraId="11709901" w14:textId="05C05380" w:rsidR="008B738F" w:rsidRDefault="005336E9" w:rsidP="002A1D8A">
      <w:pPr>
        <w:spacing w:line="276" w:lineRule="auto"/>
        <w:jc w:val="both"/>
        <w:rPr>
          <w:b/>
          <w:bCs/>
          <w:i/>
          <w:sz w:val="26"/>
          <w:szCs w:val="26"/>
        </w:rPr>
      </w:pPr>
      <w:r>
        <w:rPr>
          <w:b/>
          <w:bCs/>
          <w:i/>
          <w:sz w:val="26"/>
          <w:szCs w:val="26"/>
        </w:rPr>
        <w:t xml:space="preserve">5.2. </w:t>
      </w:r>
      <w:r w:rsidR="008B738F" w:rsidRPr="008B29B4">
        <w:rPr>
          <w:b/>
          <w:bCs/>
          <w:i/>
          <w:sz w:val="26"/>
          <w:szCs w:val="26"/>
        </w:rPr>
        <w:t>Tài liệu tham khảo</w:t>
      </w:r>
    </w:p>
    <w:p w14:paraId="2C02290D" w14:textId="43B179FC" w:rsidR="00347401" w:rsidRPr="00FC0502" w:rsidRDefault="00347401" w:rsidP="00692E4F">
      <w:pPr>
        <w:spacing w:line="276" w:lineRule="auto"/>
        <w:ind w:firstLine="567"/>
        <w:jc w:val="both"/>
        <w:rPr>
          <w:bCs/>
          <w:spacing w:val="-4"/>
          <w:sz w:val="26"/>
          <w:szCs w:val="26"/>
        </w:rPr>
      </w:pPr>
      <w:r w:rsidRPr="00FC0502">
        <w:rPr>
          <w:bCs/>
          <w:spacing w:val="-4"/>
          <w:sz w:val="26"/>
          <w:szCs w:val="26"/>
        </w:rPr>
        <w:t xml:space="preserve">[3]. Lê Đức Ngoan, Vũ Duy Giảng, Ngô Hữu Toàn </w:t>
      </w:r>
      <w:r w:rsidR="00E82421">
        <w:rPr>
          <w:bCs/>
          <w:spacing w:val="-4"/>
          <w:sz w:val="26"/>
          <w:szCs w:val="26"/>
        </w:rPr>
        <w:t>(</w:t>
      </w:r>
      <w:r w:rsidRPr="00FC0502">
        <w:rPr>
          <w:bCs/>
          <w:spacing w:val="-4"/>
          <w:sz w:val="26"/>
          <w:szCs w:val="26"/>
        </w:rPr>
        <w:t>2009</w:t>
      </w:r>
      <w:r w:rsidR="00E82421">
        <w:rPr>
          <w:bCs/>
          <w:spacing w:val="-4"/>
          <w:sz w:val="26"/>
          <w:szCs w:val="26"/>
        </w:rPr>
        <w:t>),</w:t>
      </w:r>
      <w:r w:rsidRPr="00FC0502">
        <w:rPr>
          <w:bCs/>
          <w:spacing w:val="-4"/>
          <w:sz w:val="26"/>
          <w:szCs w:val="26"/>
        </w:rPr>
        <w:t xml:space="preserve"> </w:t>
      </w:r>
      <w:r w:rsidRPr="00FC0502">
        <w:rPr>
          <w:bCs/>
          <w:i/>
          <w:spacing w:val="-4"/>
          <w:sz w:val="26"/>
          <w:szCs w:val="26"/>
        </w:rPr>
        <w:t xml:space="preserve">Giáo trình Dinh dưỡng và thức ăn thủy sản, </w:t>
      </w:r>
      <w:r w:rsidRPr="00FC0502">
        <w:rPr>
          <w:bCs/>
          <w:spacing w:val="-4"/>
          <w:sz w:val="26"/>
          <w:szCs w:val="26"/>
        </w:rPr>
        <w:t>Nxb. Đại học Nông nghiệp Hà Nội.</w:t>
      </w:r>
    </w:p>
    <w:p w14:paraId="6CB4A30F" w14:textId="69A59D95" w:rsidR="00347401" w:rsidRDefault="00347401" w:rsidP="00692E4F">
      <w:pPr>
        <w:spacing w:line="276" w:lineRule="auto"/>
        <w:ind w:firstLine="567"/>
        <w:jc w:val="both"/>
        <w:rPr>
          <w:bCs/>
          <w:sz w:val="26"/>
          <w:szCs w:val="26"/>
        </w:rPr>
      </w:pPr>
      <w:r>
        <w:rPr>
          <w:bCs/>
          <w:sz w:val="26"/>
          <w:szCs w:val="26"/>
        </w:rPr>
        <w:t>[4]</w:t>
      </w:r>
      <w:r w:rsidR="00E82421">
        <w:rPr>
          <w:bCs/>
          <w:sz w:val="26"/>
          <w:szCs w:val="26"/>
        </w:rPr>
        <w:t>. Trần Thị Thanh Hiền</w:t>
      </w:r>
      <w:r>
        <w:rPr>
          <w:bCs/>
          <w:sz w:val="26"/>
          <w:szCs w:val="26"/>
        </w:rPr>
        <w:t xml:space="preserve"> </w:t>
      </w:r>
      <w:r w:rsidR="00E82421">
        <w:rPr>
          <w:bCs/>
          <w:sz w:val="26"/>
          <w:szCs w:val="26"/>
        </w:rPr>
        <w:t>(</w:t>
      </w:r>
      <w:r>
        <w:rPr>
          <w:bCs/>
          <w:sz w:val="26"/>
          <w:szCs w:val="26"/>
        </w:rPr>
        <w:t>2004</w:t>
      </w:r>
      <w:r w:rsidR="00E82421">
        <w:rPr>
          <w:bCs/>
          <w:sz w:val="26"/>
          <w:szCs w:val="26"/>
        </w:rPr>
        <w:t>),</w:t>
      </w:r>
      <w:r>
        <w:rPr>
          <w:bCs/>
          <w:sz w:val="26"/>
          <w:szCs w:val="26"/>
        </w:rPr>
        <w:t xml:space="preserve"> </w:t>
      </w:r>
      <w:r>
        <w:rPr>
          <w:bCs/>
          <w:i/>
          <w:sz w:val="26"/>
          <w:szCs w:val="26"/>
        </w:rPr>
        <w:t xml:space="preserve">Giáo trình Dinh dưỡng và thức ăn thủy sản, </w:t>
      </w:r>
      <w:r>
        <w:rPr>
          <w:bCs/>
          <w:sz w:val="26"/>
          <w:szCs w:val="26"/>
        </w:rPr>
        <w:t>Nxb. Đại học Cần Thơ.</w:t>
      </w:r>
    </w:p>
    <w:p w14:paraId="0CFBBB50" w14:textId="5163A0B0" w:rsidR="00347401" w:rsidRDefault="00347401" w:rsidP="00692E4F">
      <w:pPr>
        <w:spacing w:line="276" w:lineRule="auto"/>
        <w:ind w:firstLine="567"/>
        <w:jc w:val="both"/>
        <w:rPr>
          <w:bCs/>
          <w:sz w:val="26"/>
          <w:szCs w:val="26"/>
          <w:lang w:val="vi-VN"/>
        </w:rPr>
      </w:pPr>
      <w:r>
        <w:rPr>
          <w:bCs/>
          <w:sz w:val="26"/>
          <w:szCs w:val="26"/>
          <w:lang w:val="vi-VN"/>
        </w:rPr>
        <w:t>[5</w:t>
      </w:r>
      <w:r w:rsidRPr="006172B9">
        <w:rPr>
          <w:bCs/>
          <w:sz w:val="26"/>
          <w:szCs w:val="26"/>
          <w:lang w:val="vi-VN"/>
        </w:rPr>
        <w:t>]. Sena De Silva &amp; Anderson</w:t>
      </w:r>
      <w:r w:rsidRPr="006172B9">
        <w:rPr>
          <w:bCs/>
          <w:sz w:val="26"/>
          <w:szCs w:val="26"/>
          <w:lang w:val="pt-BR"/>
        </w:rPr>
        <w:t xml:space="preserve"> </w:t>
      </w:r>
      <w:r w:rsidR="00435D82">
        <w:rPr>
          <w:bCs/>
          <w:sz w:val="26"/>
          <w:szCs w:val="26"/>
          <w:lang w:val="pt-BR"/>
        </w:rPr>
        <w:t>(</w:t>
      </w:r>
      <w:r w:rsidRPr="006172B9">
        <w:rPr>
          <w:bCs/>
          <w:sz w:val="26"/>
          <w:szCs w:val="26"/>
          <w:lang w:val="vi-VN"/>
        </w:rPr>
        <w:t>2006</w:t>
      </w:r>
      <w:r w:rsidR="00435D82">
        <w:rPr>
          <w:bCs/>
          <w:sz w:val="26"/>
          <w:szCs w:val="26"/>
        </w:rPr>
        <w:t>),</w:t>
      </w:r>
      <w:r w:rsidRPr="006172B9">
        <w:rPr>
          <w:bCs/>
          <w:sz w:val="26"/>
          <w:szCs w:val="26"/>
          <w:lang w:val="vi-VN"/>
        </w:rPr>
        <w:t xml:space="preserve"> </w:t>
      </w:r>
      <w:r w:rsidRPr="00300902">
        <w:rPr>
          <w:bCs/>
          <w:i/>
          <w:sz w:val="26"/>
          <w:szCs w:val="26"/>
          <w:lang w:val="vi-VN"/>
        </w:rPr>
        <w:t>Dinh dưỡng cá</w:t>
      </w:r>
      <w:r w:rsidRPr="006172B9">
        <w:rPr>
          <w:bCs/>
          <w:sz w:val="26"/>
          <w:szCs w:val="26"/>
          <w:lang w:val="vi-VN"/>
        </w:rPr>
        <w:t xml:space="preserve"> (Lê Anh Tuấn </w:t>
      </w:r>
      <w:r>
        <w:rPr>
          <w:bCs/>
          <w:sz w:val="26"/>
          <w:szCs w:val="26"/>
        </w:rPr>
        <w:t>-</w:t>
      </w:r>
      <w:r w:rsidR="00764E44">
        <w:rPr>
          <w:bCs/>
          <w:sz w:val="26"/>
          <w:szCs w:val="26"/>
          <w:lang w:val="vi-VN"/>
        </w:rPr>
        <w:t xml:space="preserve"> biên dịch). Nxb.</w:t>
      </w:r>
      <w:r w:rsidRPr="006172B9">
        <w:rPr>
          <w:bCs/>
          <w:sz w:val="26"/>
          <w:szCs w:val="26"/>
          <w:lang w:val="vi-VN"/>
        </w:rPr>
        <w:t xml:space="preserve"> Nông nghiệ</w:t>
      </w:r>
      <w:r>
        <w:rPr>
          <w:bCs/>
          <w:sz w:val="26"/>
          <w:szCs w:val="26"/>
          <w:lang w:val="vi-VN"/>
        </w:rPr>
        <w:t>p.</w:t>
      </w:r>
    </w:p>
    <w:p w14:paraId="510638CB" w14:textId="304DAB4E" w:rsidR="008B738F" w:rsidRDefault="008B738F" w:rsidP="00692E4F">
      <w:pPr>
        <w:spacing w:line="276" w:lineRule="auto"/>
        <w:jc w:val="both"/>
        <w:outlineLvl w:val="0"/>
        <w:rPr>
          <w:rFonts w:ascii="12" w:hAnsi="12"/>
          <w:b/>
          <w:sz w:val="26"/>
          <w:szCs w:val="26"/>
          <w:lang w:eastAsia="ja-JP"/>
        </w:rPr>
      </w:pPr>
      <w:r>
        <w:rPr>
          <w:rFonts w:ascii="12" w:hAnsi="12"/>
          <w:b/>
          <w:sz w:val="26"/>
          <w:szCs w:val="26"/>
          <w:lang w:eastAsia="ja-JP"/>
        </w:rPr>
        <w:t>6. Cấu trúc học phần</w:t>
      </w:r>
    </w:p>
    <w:p w14:paraId="76BDA4C6" w14:textId="5CCF81FB" w:rsidR="008B738F" w:rsidRDefault="008B738F" w:rsidP="00DA7317">
      <w:pPr>
        <w:spacing w:line="276" w:lineRule="auto"/>
        <w:ind w:firstLine="567"/>
        <w:jc w:val="both"/>
        <w:rPr>
          <w:rFonts w:ascii="12" w:hAnsi="12"/>
          <w:sz w:val="26"/>
          <w:szCs w:val="26"/>
          <w:lang w:eastAsia="ja-JP"/>
        </w:rPr>
      </w:pPr>
      <w:r>
        <w:rPr>
          <w:rFonts w:ascii="12" w:hAnsi="12"/>
          <w:sz w:val="26"/>
          <w:szCs w:val="26"/>
          <w:lang w:eastAsia="ja-JP"/>
        </w:rPr>
        <w:t>- Tổng số tiết trên lớ</w:t>
      </w:r>
      <w:r w:rsidR="009A5C99">
        <w:rPr>
          <w:rFonts w:ascii="12" w:hAnsi="12"/>
          <w:sz w:val="26"/>
          <w:szCs w:val="26"/>
          <w:lang w:eastAsia="ja-JP"/>
        </w:rPr>
        <w:t>p: 60</w:t>
      </w:r>
      <w:r>
        <w:rPr>
          <w:rFonts w:ascii="12" w:hAnsi="12"/>
          <w:sz w:val="26"/>
          <w:szCs w:val="26"/>
          <w:lang w:eastAsia="ja-JP"/>
        </w:rPr>
        <w:t xml:space="preserve"> tiết;</w:t>
      </w:r>
    </w:p>
    <w:p w14:paraId="646748BF" w14:textId="4D8BF571" w:rsidR="008B738F" w:rsidRDefault="008B738F" w:rsidP="00DA7317">
      <w:pPr>
        <w:spacing w:line="276" w:lineRule="auto"/>
        <w:ind w:firstLine="567"/>
        <w:jc w:val="both"/>
        <w:rPr>
          <w:rFonts w:ascii="12" w:hAnsi="12"/>
          <w:sz w:val="26"/>
          <w:szCs w:val="26"/>
          <w:lang w:eastAsia="ja-JP"/>
        </w:rPr>
      </w:pPr>
      <w:r>
        <w:rPr>
          <w:rFonts w:ascii="12" w:hAnsi="12"/>
          <w:sz w:val="26"/>
          <w:szCs w:val="26"/>
          <w:lang w:eastAsia="ja-JP"/>
        </w:rPr>
        <w:t xml:space="preserve">- Tổng số tuần học: </w:t>
      </w:r>
      <w:r w:rsidR="009A5C99">
        <w:rPr>
          <w:rFonts w:ascii="12" w:hAnsi="12"/>
          <w:sz w:val="26"/>
          <w:szCs w:val="26"/>
          <w:lang w:eastAsia="ja-JP"/>
        </w:rPr>
        <w:t>15</w:t>
      </w:r>
      <w:r>
        <w:rPr>
          <w:rFonts w:ascii="12" w:hAnsi="12"/>
          <w:sz w:val="26"/>
          <w:szCs w:val="26"/>
          <w:lang w:eastAsia="ja-JP"/>
        </w:rPr>
        <w:t xml:space="preserve"> tuần; </w:t>
      </w:r>
    </w:p>
    <w:p w14:paraId="695EBB4C" w14:textId="5EBF24CE" w:rsidR="008B738F" w:rsidRPr="001C74FE" w:rsidRDefault="008B738F" w:rsidP="00DA7317">
      <w:pPr>
        <w:spacing w:line="276" w:lineRule="auto"/>
        <w:ind w:firstLine="567"/>
        <w:jc w:val="both"/>
        <w:rPr>
          <w:rFonts w:ascii="12" w:hAnsi="12"/>
          <w:sz w:val="26"/>
          <w:szCs w:val="26"/>
          <w:lang w:eastAsia="ja-JP"/>
        </w:rPr>
      </w:pPr>
      <w:r>
        <w:rPr>
          <w:rFonts w:ascii="12" w:hAnsi="12"/>
          <w:sz w:val="26"/>
          <w:szCs w:val="26"/>
          <w:lang w:eastAsia="ja-JP"/>
        </w:rPr>
        <w:t xml:space="preserve">- Phân bố: </w:t>
      </w:r>
      <w:r w:rsidR="009A5C99">
        <w:rPr>
          <w:rFonts w:ascii="12" w:hAnsi="12"/>
          <w:sz w:val="26"/>
          <w:szCs w:val="26"/>
          <w:lang w:eastAsia="ja-JP"/>
        </w:rPr>
        <w:t>04</w:t>
      </w:r>
      <w:r w:rsidRPr="001C74FE">
        <w:rPr>
          <w:rFonts w:ascii="12" w:hAnsi="12"/>
          <w:sz w:val="26"/>
          <w:szCs w:val="26"/>
          <w:lang w:eastAsia="ja-JP"/>
        </w:rPr>
        <w:t xml:space="preserve"> tiết/</w:t>
      </w:r>
      <w:r>
        <w:rPr>
          <w:rFonts w:ascii="12" w:hAnsi="12"/>
          <w:sz w:val="26"/>
          <w:szCs w:val="26"/>
          <w:lang w:eastAsia="ja-JP"/>
        </w:rPr>
        <w:t xml:space="preserve"> buổi x </w:t>
      </w:r>
      <w:r w:rsidR="009A5C99">
        <w:rPr>
          <w:rFonts w:ascii="12" w:hAnsi="12"/>
          <w:sz w:val="26"/>
          <w:szCs w:val="26"/>
          <w:lang w:eastAsia="ja-JP"/>
        </w:rPr>
        <w:t xml:space="preserve">01 </w:t>
      </w:r>
      <w:r>
        <w:rPr>
          <w:rFonts w:ascii="12" w:hAnsi="12"/>
          <w:sz w:val="26"/>
          <w:szCs w:val="26"/>
          <w:lang w:eastAsia="ja-JP"/>
        </w:rPr>
        <w:t>buổi/</w:t>
      </w:r>
      <w:r w:rsidRPr="001C74FE">
        <w:rPr>
          <w:rFonts w:ascii="12" w:hAnsi="12"/>
          <w:sz w:val="26"/>
          <w:szCs w:val="26"/>
          <w:lang w:eastAsia="ja-JP"/>
        </w:rPr>
        <w:t xml:space="preserve"> tuần</w:t>
      </w:r>
      <w:r>
        <w:rPr>
          <w:rFonts w:ascii="12" w:hAnsi="12"/>
          <w:sz w:val="26"/>
          <w:szCs w:val="26"/>
          <w:lang w:eastAsia="ja-JP"/>
        </w:rPr>
        <w:t xml:space="preserve"> =</w:t>
      </w:r>
      <w:r w:rsidR="009A5C99">
        <w:rPr>
          <w:rFonts w:ascii="12" w:hAnsi="12"/>
          <w:sz w:val="26"/>
          <w:szCs w:val="26"/>
          <w:lang w:eastAsia="ja-JP"/>
        </w:rPr>
        <w:t xml:space="preserve"> 15</w:t>
      </w:r>
      <w:r>
        <w:rPr>
          <w:rFonts w:ascii="12" w:hAnsi="12"/>
          <w:sz w:val="26"/>
          <w:szCs w:val="26"/>
          <w:lang w:eastAsia="ja-JP"/>
        </w:rPr>
        <w:t xml:space="preserve"> buổi;</w:t>
      </w:r>
    </w:p>
    <w:p w14:paraId="06C276B5" w14:textId="77777777" w:rsidR="00E00884" w:rsidRDefault="00E00884" w:rsidP="00E00884">
      <w:pPr>
        <w:outlineLvl w:val="0"/>
        <w:rPr>
          <w:rFonts w:ascii="12" w:hAnsi="12"/>
          <w:b/>
          <w:sz w:val="26"/>
          <w:szCs w:val="26"/>
          <w:lang w:eastAsia="ja-JP"/>
        </w:rPr>
      </w:pPr>
      <w:r>
        <w:rPr>
          <w:rFonts w:ascii="12" w:hAnsi="12"/>
          <w:b/>
          <w:sz w:val="26"/>
          <w:szCs w:val="26"/>
          <w:lang w:eastAsia="ja-JP"/>
        </w:rPr>
        <w:t>7. Kế hoạch dạy học</w:t>
      </w:r>
    </w:p>
    <w:p w14:paraId="116AF80A" w14:textId="6D50C05D" w:rsidR="008B738F" w:rsidRDefault="00E00884" w:rsidP="00E00884">
      <w:pPr>
        <w:spacing w:line="276" w:lineRule="auto"/>
        <w:jc w:val="center"/>
        <w:rPr>
          <w:rFonts w:ascii="12" w:hAnsi="12"/>
          <w:b/>
          <w:sz w:val="26"/>
          <w:szCs w:val="26"/>
          <w:lang w:eastAsia="ja-JP"/>
        </w:rPr>
      </w:pPr>
      <w:r>
        <w:rPr>
          <w:rFonts w:ascii="12" w:hAnsi="12"/>
          <w:b/>
          <w:sz w:val="26"/>
          <w:szCs w:val="26"/>
          <w:lang w:eastAsia="ja-JP"/>
        </w:rPr>
        <w:t>Bảng 3. Kế hoạch dạy học</w:t>
      </w:r>
    </w:p>
    <w:p w14:paraId="02762FC7" w14:textId="77777777" w:rsidR="00A60FA9" w:rsidRPr="00742EDC" w:rsidRDefault="00A60FA9" w:rsidP="00E00884">
      <w:pPr>
        <w:spacing w:line="276" w:lineRule="auto"/>
        <w:jc w:val="center"/>
        <w:rPr>
          <w:bCs/>
          <w:sz w:val="18"/>
          <w:szCs w:val="26"/>
        </w:rPr>
      </w:pPr>
    </w:p>
    <w:tbl>
      <w:tblPr>
        <w:tblStyle w:val="TableGrid"/>
        <w:tblW w:w="9776" w:type="dxa"/>
        <w:tblLayout w:type="fixed"/>
        <w:tblLook w:val="04A0" w:firstRow="1" w:lastRow="0" w:firstColumn="1" w:lastColumn="0" w:noHBand="0" w:noVBand="1"/>
      </w:tblPr>
      <w:tblGrid>
        <w:gridCol w:w="814"/>
        <w:gridCol w:w="2580"/>
        <w:gridCol w:w="567"/>
        <w:gridCol w:w="2555"/>
        <w:gridCol w:w="992"/>
        <w:gridCol w:w="2268"/>
      </w:tblGrid>
      <w:tr w:rsidR="001E1FA9" w:rsidRPr="00137A6F" w14:paraId="4E3C941C" w14:textId="77777777" w:rsidTr="009E3EA3">
        <w:trPr>
          <w:tblHeader/>
        </w:trPr>
        <w:tc>
          <w:tcPr>
            <w:tcW w:w="814" w:type="dxa"/>
            <w:vAlign w:val="center"/>
          </w:tcPr>
          <w:p w14:paraId="6C629A52" w14:textId="77777777" w:rsidR="001E1FA9" w:rsidRPr="00137A6F" w:rsidRDefault="001E1FA9" w:rsidP="00CC2291">
            <w:pPr>
              <w:spacing w:line="276" w:lineRule="auto"/>
              <w:jc w:val="center"/>
              <w:rPr>
                <w:b/>
                <w:lang w:eastAsia="ja-JP"/>
              </w:rPr>
            </w:pPr>
            <w:r w:rsidRPr="00137A6F">
              <w:rPr>
                <w:b/>
                <w:lang w:eastAsia="ja-JP"/>
              </w:rPr>
              <w:t>Tuần</w:t>
            </w:r>
          </w:p>
        </w:tc>
        <w:tc>
          <w:tcPr>
            <w:tcW w:w="2580" w:type="dxa"/>
            <w:vAlign w:val="center"/>
          </w:tcPr>
          <w:p w14:paraId="7FE50A8D" w14:textId="77777777" w:rsidR="001E1FA9" w:rsidRPr="00137A6F" w:rsidRDefault="001E1FA9" w:rsidP="00E00884">
            <w:pPr>
              <w:spacing w:line="276" w:lineRule="auto"/>
              <w:jc w:val="center"/>
              <w:rPr>
                <w:b/>
                <w:lang w:eastAsia="ja-JP"/>
              </w:rPr>
            </w:pPr>
          </w:p>
          <w:p w14:paraId="10D2BBB6" w14:textId="77777777" w:rsidR="001E1FA9" w:rsidRPr="00137A6F" w:rsidRDefault="001E1FA9" w:rsidP="00E00884">
            <w:pPr>
              <w:spacing w:line="276" w:lineRule="auto"/>
              <w:jc w:val="center"/>
              <w:rPr>
                <w:b/>
                <w:lang w:eastAsia="ja-JP"/>
              </w:rPr>
            </w:pPr>
            <w:r w:rsidRPr="00137A6F">
              <w:rPr>
                <w:b/>
                <w:lang w:eastAsia="ja-JP"/>
              </w:rPr>
              <w:t>Nội dung dạy học</w:t>
            </w:r>
          </w:p>
          <w:p w14:paraId="7F77EB96" w14:textId="77777777" w:rsidR="001E1FA9" w:rsidRPr="00137A6F" w:rsidRDefault="001E1FA9" w:rsidP="00E00884">
            <w:pPr>
              <w:spacing w:line="276" w:lineRule="auto"/>
              <w:jc w:val="center"/>
              <w:rPr>
                <w:b/>
                <w:lang w:eastAsia="ja-JP"/>
              </w:rPr>
            </w:pPr>
          </w:p>
        </w:tc>
        <w:tc>
          <w:tcPr>
            <w:tcW w:w="567" w:type="dxa"/>
            <w:vAlign w:val="center"/>
          </w:tcPr>
          <w:p w14:paraId="3695DBB8" w14:textId="77777777" w:rsidR="001E1FA9" w:rsidRPr="00137A6F" w:rsidRDefault="001E1FA9" w:rsidP="00742EDC">
            <w:pPr>
              <w:spacing w:line="276" w:lineRule="auto"/>
              <w:jc w:val="center"/>
              <w:rPr>
                <w:b/>
                <w:lang w:eastAsia="ja-JP"/>
              </w:rPr>
            </w:pPr>
            <w:r w:rsidRPr="00137A6F">
              <w:rPr>
                <w:b/>
                <w:lang w:eastAsia="ja-JP"/>
              </w:rPr>
              <w:t>Số tiết</w:t>
            </w:r>
          </w:p>
        </w:tc>
        <w:tc>
          <w:tcPr>
            <w:tcW w:w="2555" w:type="dxa"/>
            <w:vAlign w:val="center"/>
          </w:tcPr>
          <w:p w14:paraId="2E1AEFFF" w14:textId="77777777" w:rsidR="001E1FA9" w:rsidRPr="00137A6F" w:rsidRDefault="001E1FA9" w:rsidP="00E00884">
            <w:pPr>
              <w:spacing w:line="276" w:lineRule="auto"/>
              <w:jc w:val="center"/>
              <w:rPr>
                <w:b/>
              </w:rPr>
            </w:pPr>
            <w:r w:rsidRPr="00137A6F">
              <w:rPr>
                <w:b/>
              </w:rPr>
              <w:t xml:space="preserve">CĐR </w:t>
            </w:r>
          </w:p>
          <w:p w14:paraId="5A75CE6B" w14:textId="77777777" w:rsidR="001E1FA9" w:rsidRPr="00137A6F" w:rsidRDefault="001E1FA9" w:rsidP="00E00884">
            <w:pPr>
              <w:spacing w:line="276" w:lineRule="auto"/>
              <w:jc w:val="center"/>
              <w:rPr>
                <w:b/>
              </w:rPr>
            </w:pPr>
            <w:r w:rsidRPr="00137A6F">
              <w:rPr>
                <w:b/>
              </w:rPr>
              <w:t>của bài học</w:t>
            </w:r>
          </w:p>
        </w:tc>
        <w:tc>
          <w:tcPr>
            <w:tcW w:w="992" w:type="dxa"/>
            <w:vAlign w:val="center"/>
          </w:tcPr>
          <w:p w14:paraId="747CD554" w14:textId="79A845D7" w:rsidR="001E1FA9" w:rsidRPr="00137A6F" w:rsidRDefault="001E1FA9" w:rsidP="00C7261B">
            <w:pPr>
              <w:spacing w:line="276" w:lineRule="auto"/>
              <w:jc w:val="center"/>
              <w:rPr>
                <w:b/>
                <w:bCs/>
              </w:rPr>
            </w:pPr>
            <w:r w:rsidRPr="00137A6F">
              <w:rPr>
                <w:b/>
                <w:bCs/>
              </w:rPr>
              <w:t>Hướng tới</w:t>
            </w:r>
          </w:p>
          <w:p w14:paraId="7410FE62" w14:textId="77777777" w:rsidR="001E1FA9" w:rsidRPr="00137A6F" w:rsidRDefault="001E1FA9" w:rsidP="00C7261B">
            <w:pPr>
              <w:spacing w:line="276" w:lineRule="auto"/>
              <w:jc w:val="center"/>
              <w:rPr>
                <w:b/>
              </w:rPr>
            </w:pPr>
            <w:r w:rsidRPr="00137A6F">
              <w:rPr>
                <w:b/>
                <w:bCs/>
              </w:rPr>
              <w:t>CLOs</w:t>
            </w:r>
          </w:p>
        </w:tc>
        <w:tc>
          <w:tcPr>
            <w:tcW w:w="2268" w:type="dxa"/>
            <w:vAlign w:val="center"/>
          </w:tcPr>
          <w:p w14:paraId="4AFBF401" w14:textId="77777777" w:rsidR="001E1FA9" w:rsidRPr="00137A6F" w:rsidRDefault="001E1FA9" w:rsidP="00E00884">
            <w:pPr>
              <w:spacing w:line="276" w:lineRule="auto"/>
              <w:jc w:val="center"/>
              <w:rPr>
                <w:b/>
                <w:bCs/>
              </w:rPr>
            </w:pPr>
            <w:r w:rsidRPr="00137A6F">
              <w:rPr>
                <w:b/>
                <w:bCs/>
              </w:rPr>
              <w:t>Hoạt động</w:t>
            </w:r>
          </w:p>
          <w:p w14:paraId="3ECCB4B0" w14:textId="77777777" w:rsidR="001E1FA9" w:rsidRPr="00137A6F" w:rsidRDefault="001E1FA9" w:rsidP="00E00884">
            <w:pPr>
              <w:spacing w:line="276" w:lineRule="auto"/>
              <w:jc w:val="center"/>
              <w:rPr>
                <w:b/>
                <w:bCs/>
              </w:rPr>
            </w:pPr>
            <w:r w:rsidRPr="00137A6F">
              <w:rPr>
                <w:b/>
                <w:bCs/>
              </w:rPr>
              <w:t>dạy - học</w:t>
            </w:r>
          </w:p>
        </w:tc>
      </w:tr>
      <w:tr w:rsidR="001E1FA9" w:rsidRPr="00137A6F" w14:paraId="7A41BB0F" w14:textId="77777777" w:rsidTr="009E3EA3">
        <w:tc>
          <w:tcPr>
            <w:tcW w:w="814" w:type="dxa"/>
            <w:vAlign w:val="center"/>
          </w:tcPr>
          <w:p w14:paraId="050ADDA7" w14:textId="77777777" w:rsidR="001E1FA9" w:rsidRPr="00137A6F" w:rsidRDefault="001E1FA9" w:rsidP="00CC2291">
            <w:pPr>
              <w:spacing w:line="276" w:lineRule="auto"/>
              <w:jc w:val="center"/>
              <w:rPr>
                <w:i/>
                <w:lang w:eastAsia="ja-JP"/>
              </w:rPr>
            </w:pPr>
            <w:r w:rsidRPr="00137A6F">
              <w:rPr>
                <w:i/>
                <w:lang w:eastAsia="ja-JP"/>
              </w:rPr>
              <w:t>(1)</w:t>
            </w:r>
          </w:p>
        </w:tc>
        <w:tc>
          <w:tcPr>
            <w:tcW w:w="2580" w:type="dxa"/>
            <w:vAlign w:val="center"/>
          </w:tcPr>
          <w:p w14:paraId="6E305E54" w14:textId="77777777" w:rsidR="001E1FA9" w:rsidRPr="00137A6F" w:rsidRDefault="001E1FA9" w:rsidP="00E00884">
            <w:pPr>
              <w:spacing w:line="276" w:lineRule="auto"/>
              <w:jc w:val="center"/>
              <w:rPr>
                <w:i/>
                <w:lang w:eastAsia="ja-JP"/>
              </w:rPr>
            </w:pPr>
            <w:r w:rsidRPr="00137A6F">
              <w:rPr>
                <w:i/>
                <w:lang w:eastAsia="ja-JP"/>
              </w:rPr>
              <w:t>(3)</w:t>
            </w:r>
          </w:p>
        </w:tc>
        <w:tc>
          <w:tcPr>
            <w:tcW w:w="567" w:type="dxa"/>
            <w:vAlign w:val="center"/>
          </w:tcPr>
          <w:p w14:paraId="509FA890" w14:textId="77777777" w:rsidR="001E1FA9" w:rsidRPr="00137A6F" w:rsidRDefault="001E1FA9" w:rsidP="00742EDC">
            <w:pPr>
              <w:spacing w:line="276" w:lineRule="auto"/>
              <w:jc w:val="center"/>
              <w:rPr>
                <w:i/>
                <w:lang w:eastAsia="ja-JP"/>
              </w:rPr>
            </w:pPr>
            <w:r w:rsidRPr="00137A6F">
              <w:rPr>
                <w:i/>
                <w:lang w:eastAsia="ja-JP"/>
              </w:rPr>
              <w:t>(4)</w:t>
            </w:r>
          </w:p>
        </w:tc>
        <w:tc>
          <w:tcPr>
            <w:tcW w:w="2555" w:type="dxa"/>
            <w:vAlign w:val="center"/>
          </w:tcPr>
          <w:p w14:paraId="18127375" w14:textId="77777777" w:rsidR="001E1FA9" w:rsidRPr="00137A6F" w:rsidRDefault="001E1FA9" w:rsidP="00E00884">
            <w:pPr>
              <w:spacing w:line="276" w:lineRule="auto"/>
              <w:jc w:val="center"/>
              <w:rPr>
                <w:i/>
              </w:rPr>
            </w:pPr>
            <w:r w:rsidRPr="00137A6F">
              <w:rPr>
                <w:i/>
              </w:rPr>
              <w:t>(5)</w:t>
            </w:r>
          </w:p>
        </w:tc>
        <w:tc>
          <w:tcPr>
            <w:tcW w:w="992" w:type="dxa"/>
            <w:vAlign w:val="center"/>
          </w:tcPr>
          <w:p w14:paraId="16E40C80" w14:textId="77777777" w:rsidR="001E1FA9" w:rsidRPr="00137A6F" w:rsidRDefault="001E1FA9" w:rsidP="00C7261B">
            <w:pPr>
              <w:spacing w:line="276" w:lineRule="auto"/>
              <w:jc w:val="center"/>
              <w:rPr>
                <w:bCs/>
                <w:i/>
              </w:rPr>
            </w:pPr>
            <w:r w:rsidRPr="00137A6F">
              <w:rPr>
                <w:bCs/>
                <w:i/>
              </w:rPr>
              <w:t>(6)</w:t>
            </w:r>
          </w:p>
        </w:tc>
        <w:tc>
          <w:tcPr>
            <w:tcW w:w="2268" w:type="dxa"/>
          </w:tcPr>
          <w:p w14:paraId="45C0386E" w14:textId="62465531" w:rsidR="001E1FA9" w:rsidRPr="00137A6F" w:rsidRDefault="001E1FA9" w:rsidP="00E00884">
            <w:pPr>
              <w:spacing w:line="276" w:lineRule="auto"/>
              <w:jc w:val="center"/>
              <w:rPr>
                <w:bCs/>
                <w:i/>
              </w:rPr>
            </w:pPr>
            <w:r>
              <w:rPr>
                <w:bCs/>
                <w:i/>
              </w:rPr>
              <w:t>(7)</w:t>
            </w:r>
          </w:p>
        </w:tc>
      </w:tr>
      <w:tr w:rsidR="001E1FA9" w:rsidRPr="00137A6F" w14:paraId="18F1A7BD" w14:textId="77777777" w:rsidTr="009E3EA3">
        <w:tc>
          <w:tcPr>
            <w:tcW w:w="814" w:type="dxa"/>
            <w:vAlign w:val="center"/>
          </w:tcPr>
          <w:p w14:paraId="6EEA7CE6" w14:textId="58D96F67" w:rsidR="001E1FA9" w:rsidRPr="00137A6F" w:rsidRDefault="001E1FA9" w:rsidP="00CC2291">
            <w:pPr>
              <w:spacing w:line="276" w:lineRule="auto"/>
              <w:jc w:val="center"/>
              <w:rPr>
                <w:lang w:eastAsia="ja-JP"/>
              </w:rPr>
            </w:pPr>
            <w:r>
              <w:rPr>
                <w:lang w:eastAsia="ja-JP"/>
              </w:rPr>
              <w:t>1</w:t>
            </w:r>
          </w:p>
        </w:tc>
        <w:tc>
          <w:tcPr>
            <w:tcW w:w="2580" w:type="dxa"/>
          </w:tcPr>
          <w:p w14:paraId="65637A59" w14:textId="77777777" w:rsidR="001E1FA9" w:rsidRDefault="001E1FA9" w:rsidP="00E00884">
            <w:pPr>
              <w:spacing w:line="276" w:lineRule="auto"/>
            </w:pPr>
            <w:r>
              <w:t>* Giới thiệu học phần</w:t>
            </w:r>
          </w:p>
          <w:p w14:paraId="11DA681F" w14:textId="1A387919" w:rsidR="001E1FA9" w:rsidRPr="001E1FA9" w:rsidRDefault="001E1FA9" w:rsidP="001E1FA9">
            <w:pPr>
              <w:tabs>
                <w:tab w:val="left" w:pos="540"/>
                <w:tab w:val="left" w:pos="1260"/>
              </w:tabs>
              <w:spacing w:line="276" w:lineRule="auto"/>
              <w:jc w:val="center"/>
              <w:rPr>
                <w:b/>
                <w:bCs/>
              </w:rPr>
            </w:pPr>
            <w:r w:rsidRPr="001E1FA9">
              <w:rPr>
                <w:rFonts w:eastAsia="Arial"/>
                <w:b/>
                <w:bCs/>
              </w:rPr>
              <w:t xml:space="preserve">Chương 1. </w:t>
            </w:r>
            <w:r w:rsidRPr="001E1FA9">
              <w:rPr>
                <w:b/>
                <w:bCs/>
              </w:rPr>
              <w:t>Vấn đề dinh dưỡng và thức ăn của động vật thủy sản</w:t>
            </w:r>
          </w:p>
          <w:p w14:paraId="1B4C0242" w14:textId="0651F96C" w:rsidR="001E1FA9" w:rsidRPr="00492D11" w:rsidRDefault="001E1FA9" w:rsidP="00AE666C">
            <w:pPr>
              <w:tabs>
                <w:tab w:val="left" w:pos="540"/>
                <w:tab w:val="left" w:pos="1260"/>
              </w:tabs>
              <w:spacing w:line="276" w:lineRule="auto"/>
              <w:jc w:val="both"/>
              <w:rPr>
                <w:rFonts w:eastAsia="Arial"/>
                <w:bCs/>
              </w:rPr>
            </w:pPr>
            <w:r w:rsidRPr="00492D11">
              <w:rPr>
                <w:rFonts w:eastAsia="Arial"/>
                <w:bCs/>
              </w:rPr>
              <w:lastRenderedPageBreak/>
              <w:t>1.1. Những đặc điểm dinh dưỡng cơ bản của động vật thủy sản</w:t>
            </w:r>
          </w:p>
          <w:p w14:paraId="7AA7A412" w14:textId="77777777" w:rsidR="001E1FA9" w:rsidRPr="00492D11" w:rsidRDefault="001E1FA9" w:rsidP="001B0A36">
            <w:pPr>
              <w:tabs>
                <w:tab w:val="left" w:pos="540"/>
                <w:tab w:val="left" w:pos="1260"/>
              </w:tabs>
              <w:spacing w:line="276" w:lineRule="auto"/>
              <w:jc w:val="both"/>
              <w:rPr>
                <w:rFonts w:eastAsia="Arial"/>
                <w:bCs/>
              </w:rPr>
            </w:pPr>
            <w:r w:rsidRPr="00492D11">
              <w:rPr>
                <w:rFonts w:eastAsia="Arial"/>
                <w:bCs/>
              </w:rPr>
              <w:t>1.2. Thành phần dinh dưỡng và phương pháp xác định thành phần dinh dưỡng của thức ăn</w:t>
            </w:r>
          </w:p>
          <w:p w14:paraId="51C9F5F2" w14:textId="77777777" w:rsidR="001E1FA9" w:rsidRDefault="001E1FA9" w:rsidP="001B0A36">
            <w:pPr>
              <w:spacing w:line="276" w:lineRule="auto"/>
              <w:jc w:val="both"/>
              <w:rPr>
                <w:szCs w:val="26"/>
              </w:rPr>
            </w:pPr>
            <w:r w:rsidRPr="00D66917">
              <w:rPr>
                <w:szCs w:val="26"/>
              </w:rPr>
              <w:t>1.3. Mối quan hệ giữa các loại thức ăn sử dụng trong nuôi trồng thủy sản</w:t>
            </w:r>
          </w:p>
          <w:p w14:paraId="3C4C9729" w14:textId="4026F9ED" w:rsidR="001E1FA9" w:rsidRPr="00D66917" w:rsidRDefault="001E1FA9" w:rsidP="001B0A36">
            <w:pPr>
              <w:spacing w:line="276" w:lineRule="auto"/>
              <w:jc w:val="both"/>
              <w:rPr>
                <w:szCs w:val="26"/>
              </w:rPr>
            </w:pPr>
            <w:r>
              <w:rPr>
                <w:szCs w:val="26"/>
              </w:rPr>
              <w:t>1.4. Vấn đề sử dụng thức ăn trong NTTS</w:t>
            </w:r>
          </w:p>
        </w:tc>
        <w:tc>
          <w:tcPr>
            <w:tcW w:w="567" w:type="dxa"/>
            <w:vAlign w:val="center"/>
          </w:tcPr>
          <w:p w14:paraId="614FC1AE" w14:textId="26C8DCED" w:rsidR="001E1FA9" w:rsidRPr="00137A6F" w:rsidRDefault="001E1FA9" w:rsidP="00742EDC">
            <w:pPr>
              <w:spacing w:line="276" w:lineRule="auto"/>
              <w:jc w:val="center"/>
              <w:rPr>
                <w:lang w:eastAsia="ja-JP"/>
              </w:rPr>
            </w:pPr>
            <w:r>
              <w:rPr>
                <w:lang w:eastAsia="ja-JP"/>
              </w:rPr>
              <w:lastRenderedPageBreak/>
              <w:t>4</w:t>
            </w:r>
          </w:p>
        </w:tc>
        <w:tc>
          <w:tcPr>
            <w:tcW w:w="2555" w:type="dxa"/>
          </w:tcPr>
          <w:p w14:paraId="3121AACA" w14:textId="038A854F" w:rsidR="001E1FA9" w:rsidRDefault="001E1FA9" w:rsidP="001B0A36">
            <w:pPr>
              <w:spacing w:line="276" w:lineRule="auto"/>
              <w:jc w:val="both"/>
              <w:rPr>
                <w:rFonts w:eastAsia="Arial"/>
                <w:bCs/>
              </w:rPr>
            </w:pPr>
            <w:r>
              <w:rPr>
                <w:rFonts w:eastAsia="Arial"/>
                <w:bCs/>
              </w:rPr>
              <w:t xml:space="preserve">- </w:t>
            </w:r>
            <w:r w:rsidRPr="00BC2E00">
              <w:rPr>
                <w:rFonts w:eastAsia="Arial"/>
                <w:bCs/>
              </w:rPr>
              <w:t xml:space="preserve">Phân tích, đánh giá </w:t>
            </w:r>
            <w:r>
              <w:rPr>
                <w:rFonts w:eastAsia="Arial"/>
                <w:bCs/>
              </w:rPr>
              <w:t xml:space="preserve">được </w:t>
            </w:r>
            <w:r w:rsidRPr="00BC2E00">
              <w:rPr>
                <w:rFonts w:eastAsia="Arial"/>
                <w:bCs/>
              </w:rPr>
              <w:t xml:space="preserve">các đặc điểm dinh dưỡng cơ bản của từng nhóm, từng giai đoạn </w:t>
            </w:r>
            <w:r>
              <w:rPr>
                <w:rFonts w:eastAsia="Arial"/>
                <w:bCs/>
              </w:rPr>
              <w:t xml:space="preserve">của </w:t>
            </w:r>
            <w:r w:rsidRPr="00BC2E00">
              <w:rPr>
                <w:rFonts w:eastAsia="Arial"/>
                <w:bCs/>
              </w:rPr>
              <w:t>động vật thủy sả</w:t>
            </w:r>
            <w:r>
              <w:rPr>
                <w:rFonts w:eastAsia="Arial"/>
                <w:bCs/>
              </w:rPr>
              <w:t>n;</w:t>
            </w:r>
          </w:p>
          <w:p w14:paraId="4BC61C7B" w14:textId="1663457F" w:rsidR="001E1FA9" w:rsidRPr="00137A6F" w:rsidRDefault="001E1FA9" w:rsidP="00481486">
            <w:pPr>
              <w:spacing w:line="276" w:lineRule="auto"/>
              <w:jc w:val="both"/>
              <w:rPr>
                <w:lang w:eastAsia="ja-JP"/>
              </w:rPr>
            </w:pPr>
            <w:r>
              <w:rPr>
                <w:rFonts w:eastAsia="Arial"/>
                <w:bCs/>
              </w:rPr>
              <w:lastRenderedPageBreak/>
              <w:t>- Trình bày được</w:t>
            </w:r>
            <w:r w:rsidRPr="00BC2E00">
              <w:rPr>
                <w:rFonts w:eastAsia="Arial"/>
                <w:bCs/>
              </w:rPr>
              <w:t xml:space="preserve"> các thành phần dinh dưỡng của thứ</w:t>
            </w:r>
            <w:r>
              <w:rPr>
                <w:rFonts w:eastAsia="Arial"/>
                <w:bCs/>
              </w:rPr>
              <w:t>c ăn; mối quan hệ giữa các loại thức ăn trong NTTS và vấn đề sử dụng thức ăn trong NTTS hiện nay.</w:t>
            </w:r>
          </w:p>
        </w:tc>
        <w:tc>
          <w:tcPr>
            <w:tcW w:w="992" w:type="dxa"/>
            <w:vAlign w:val="center"/>
          </w:tcPr>
          <w:p w14:paraId="50640E81" w14:textId="77777777" w:rsidR="001E1FA9" w:rsidRDefault="001E1FA9" w:rsidP="00C7261B">
            <w:pPr>
              <w:spacing w:line="276" w:lineRule="auto"/>
              <w:jc w:val="center"/>
              <w:rPr>
                <w:lang w:eastAsia="ja-JP"/>
              </w:rPr>
            </w:pPr>
            <w:r>
              <w:rPr>
                <w:lang w:eastAsia="ja-JP"/>
              </w:rPr>
              <w:lastRenderedPageBreak/>
              <w:t>CLO1</w:t>
            </w:r>
          </w:p>
          <w:p w14:paraId="0A3F8695" w14:textId="30A3B556" w:rsidR="001E1FA9" w:rsidRPr="00137A6F" w:rsidRDefault="001E1FA9" w:rsidP="00C7261B">
            <w:pPr>
              <w:spacing w:line="276" w:lineRule="auto"/>
              <w:jc w:val="center"/>
              <w:rPr>
                <w:lang w:eastAsia="ja-JP"/>
              </w:rPr>
            </w:pPr>
            <w:r>
              <w:rPr>
                <w:lang w:eastAsia="ja-JP"/>
              </w:rPr>
              <w:t>CLO5</w:t>
            </w:r>
          </w:p>
        </w:tc>
        <w:tc>
          <w:tcPr>
            <w:tcW w:w="2268" w:type="dxa"/>
          </w:tcPr>
          <w:p w14:paraId="40122D88" w14:textId="77777777" w:rsidR="00CC0C0B" w:rsidRDefault="00CC0C0B" w:rsidP="00CC0C0B">
            <w:pPr>
              <w:spacing w:line="276" w:lineRule="auto"/>
              <w:jc w:val="both"/>
            </w:pPr>
            <w:r>
              <w:t>- Thuyết trình;</w:t>
            </w:r>
          </w:p>
          <w:p w14:paraId="14698902" w14:textId="77777777" w:rsidR="00CC0C0B" w:rsidRDefault="00CC0C0B" w:rsidP="00CC0C0B">
            <w:pPr>
              <w:spacing w:line="276" w:lineRule="auto"/>
              <w:jc w:val="both"/>
            </w:pPr>
            <w:r>
              <w:t>- Thảo luận nhóm và báo cáo kết quả.</w:t>
            </w:r>
          </w:p>
          <w:p w14:paraId="2FB9D9F5" w14:textId="77777777" w:rsidR="00CC0C0B" w:rsidRDefault="00CC0C0B" w:rsidP="00CC0C0B">
            <w:pPr>
              <w:spacing w:line="276" w:lineRule="auto"/>
              <w:jc w:val="both"/>
            </w:pPr>
            <w:r>
              <w:t>- Nhận xét, đánh giá</w:t>
            </w:r>
          </w:p>
          <w:p w14:paraId="421ACB2F" w14:textId="07EB69BE" w:rsidR="001E1FA9" w:rsidRPr="00137A6F" w:rsidRDefault="00CC0C0B" w:rsidP="00CC0C0B">
            <w:pPr>
              <w:spacing w:line="276" w:lineRule="auto"/>
              <w:jc w:val="both"/>
              <w:rPr>
                <w:lang w:eastAsia="ja-JP"/>
              </w:rPr>
            </w:pPr>
            <w:r>
              <w:t>- Giao nhiệm vụ tự học;</w:t>
            </w:r>
          </w:p>
        </w:tc>
      </w:tr>
      <w:tr w:rsidR="00CC0C0B" w:rsidRPr="00137A6F" w14:paraId="0560D750" w14:textId="77777777" w:rsidTr="009E3EA3">
        <w:tc>
          <w:tcPr>
            <w:tcW w:w="814" w:type="dxa"/>
            <w:vMerge w:val="restart"/>
            <w:vAlign w:val="center"/>
          </w:tcPr>
          <w:p w14:paraId="10BA114A" w14:textId="08C8174A" w:rsidR="00CC0C0B" w:rsidRPr="009A584B" w:rsidRDefault="00CC0C0B" w:rsidP="00CC0C0B">
            <w:pPr>
              <w:spacing w:line="276" w:lineRule="auto"/>
              <w:jc w:val="center"/>
              <w:rPr>
                <w:lang w:eastAsia="ja-JP"/>
              </w:rPr>
            </w:pPr>
            <w:r w:rsidRPr="009A584B">
              <w:rPr>
                <w:lang w:eastAsia="ja-JP"/>
              </w:rPr>
              <w:lastRenderedPageBreak/>
              <w:t>2</w:t>
            </w:r>
            <w:r>
              <w:rPr>
                <w:lang w:eastAsia="ja-JP"/>
              </w:rPr>
              <w:t>-3</w:t>
            </w:r>
          </w:p>
        </w:tc>
        <w:tc>
          <w:tcPr>
            <w:tcW w:w="2580" w:type="dxa"/>
          </w:tcPr>
          <w:p w14:paraId="3F91FD08" w14:textId="7CB77BF4" w:rsidR="00CC0C0B" w:rsidRPr="00CC0C0B" w:rsidRDefault="00CC0C0B" w:rsidP="00EF0D6D">
            <w:pPr>
              <w:tabs>
                <w:tab w:val="left" w:pos="540"/>
                <w:tab w:val="left" w:pos="1260"/>
              </w:tabs>
              <w:spacing w:line="276" w:lineRule="auto"/>
              <w:jc w:val="center"/>
              <w:rPr>
                <w:rFonts w:eastAsia="Arial"/>
                <w:b/>
                <w:bCs/>
              </w:rPr>
            </w:pPr>
            <w:r w:rsidRPr="00CC0C0B">
              <w:rPr>
                <w:rFonts w:eastAsia="Arial"/>
                <w:b/>
                <w:bCs/>
              </w:rPr>
              <w:t xml:space="preserve">Chương 2. </w:t>
            </w:r>
            <w:r w:rsidR="00CF0453">
              <w:rPr>
                <w:b/>
                <w:bCs/>
              </w:rPr>
              <w:t>Sinh lý</w:t>
            </w:r>
            <w:r w:rsidRPr="00CC0C0B">
              <w:rPr>
                <w:b/>
                <w:bCs/>
              </w:rPr>
              <w:t xml:space="preserve"> tiêu hóa động vật thủy sản</w:t>
            </w:r>
          </w:p>
          <w:p w14:paraId="5EA4FFC9" w14:textId="77777777" w:rsidR="00CC0C0B" w:rsidRPr="0067150B" w:rsidRDefault="00CC0C0B" w:rsidP="00EF0D6D">
            <w:pPr>
              <w:tabs>
                <w:tab w:val="left" w:pos="540"/>
                <w:tab w:val="left" w:pos="1260"/>
              </w:tabs>
              <w:spacing w:line="276" w:lineRule="auto"/>
              <w:jc w:val="both"/>
              <w:rPr>
                <w:rFonts w:eastAsia="Arial"/>
                <w:bCs/>
              </w:rPr>
            </w:pPr>
            <w:r w:rsidRPr="0067150B">
              <w:rPr>
                <w:rFonts w:eastAsia="Arial"/>
                <w:bCs/>
              </w:rPr>
              <w:t>2.1.  Cấu tạo bộ máy tiêu hóa của động vật thủy sản</w:t>
            </w:r>
          </w:p>
          <w:p w14:paraId="2D369560" w14:textId="3156650E" w:rsidR="00CC0C0B" w:rsidRPr="00D71789" w:rsidRDefault="00CC0C0B" w:rsidP="00D71789">
            <w:pPr>
              <w:tabs>
                <w:tab w:val="left" w:pos="540"/>
                <w:tab w:val="left" w:pos="1260"/>
              </w:tabs>
              <w:spacing w:line="276" w:lineRule="auto"/>
              <w:jc w:val="both"/>
              <w:rPr>
                <w:rFonts w:eastAsia="Arial"/>
                <w:bCs/>
              </w:rPr>
            </w:pPr>
            <w:r w:rsidRPr="0067150B">
              <w:rPr>
                <w:rFonts w:eastAsia="Arial"/>
                <w:bCs/>
              </w:rPr>
              <w:t>2.2. Các tuyến tiêu hóa và các Enzym tiêu hóa</w:t>
            </w:r>
          </w:p>
        </w:tc>
        <w:tc>
          <w:tcPr>
            <w:tcW w:w="567" w:type="dxa"/>
            <w:vAlign w:val="center"/>
          </w:tcPr>
          <w:p w14:paraId="220D5673" w14:textId="7B28A251" w:rsidR="00CC0C0B" w:rsidRPr="00C75854" w:rsidRDefault="00CC0C0B" w:rsidP="00742EDC">
            <w:pPr>
              <w:spacing w:line="276" w:lineRule="auto"/>
              <w:jc w:val="center"/>
              <w:rPr>
                <w:lang w:eastAsia="ja-JP"/>
              </w:rPr>
            </w:pPr>
            <w:r>
              <w:rPr>
                <w:lang w:eastAsia="ja-JP"/>
              </w:rPr>
              <w:t>4</w:t>
            </w:r>
          </w:p>
        </w:tc>
        <w:tc>
          <w:tcPr>
            <w:tcW w:w="2555" w:type="dxa"/>
          </w:tcPr>
          <w:p w14:paraId="74BA33B2" w14:textId="4D0AF6C4" w:rsidR="00CC0C0B" w:rsidRPr="00D05B1A" w:rsidRDefault="00CC0C0B" w:rsidP="00D66C9A">
            <w:pPr>
              <w:spacing w:line="276" w:lineRule="auto"/>
              <w:jc w:val="both"/>
              <w:rPr>
                <w:bCs/>
              </w:rPr>
            </w:pPr>
            <w:r>
              <w:rPr>
                <w:bCs/>
              </w:rPr>
              <w:t xml:space="preserve">- Mô tả </w:t>
            </w:r>
            <w:r w:rsidRPr="00014C17">
              <w:rPr>
                <w:bCs/>
              </w:rPr>
              <w:t xml:space="preserve">được đặc điểm cấu tạo </w:t>
            </w:r>
            <w:r>
              <w:rPr>
                <w:bCs/>
              </w:rPr>
              <w:t>của bộ máy tiêu hóa của ĐV thủy sản; các tuyến tiêu hóa và các emzym tiêu hóa</w:t>
            </w:r>
          </w:p>
        </w:tc>
        <w:tc>
          <w:tcPr>
            <w:tcW w:w="992" w:type="dxa"/>
            <w:vAlign w:val="center"/>
          </w:tcPr>
          <w:p w14:paraId="6F16CF38" w14:textId="77777777" w:rsidR="00CC0C0B" w:rsidRDefault="00CC0C0B" w:rsidP="00C7261B">
            <w:pPr>
              <w:spacing w:line="276" w:lineRule="auto"/>
              <w:jc w:val="center"/>
              <w:rPr>
                <w:lang w:eastAsia="ja-JP"/>
              </w:rPr>
            </w:pPr>
            <w:r>
              <w:rPr>
                <w:lang w:eastAsia="ja-JP"/>
              </w:rPr>
              <w:t>CLO1</w:t>
            </w:r>
          </w:p>
          <w:p w14:paraId="265E1D2A" w14:textId="59189A3E" w:rsidR="00CC0C0B" w:rsidRPr="00C75854" w:rsidRDefault="00CC0C0B" w:rsidP="00C7261B">
            <w:pPr>
              <w:spacing w:line="276" w:lineRule="auto"/>
              <w:jc w:val="center"/>
              <w:rPr>
                <w:lang w:eastAsia="ja-JP"/>
              </w:rPr>
            </w:pPr>
            <w:r>
              <w:rPr>
                <w:lang w:eastAsia="ja-JP"/>
              </w:rPr>
              <w:t>CLO2</w:t>
            </w:r>
          </w:p>
        </w:tc>
        <w:tc>
          <w:tcPr>
            <w:tcW w:w="2268" w:type="dxa"/>
          </w:tcPr>
          <w:p w14:paraId="0FE39D60" w14:textId="77777777" w:rsidR="00CC0C0B" w:rsidRDefault="00CC0C0B" w:rsidP="00CC0C0B">
            <w:pPr>
              <w:spacing w:line="276" w:lineRule="auto"/>
              <w:jc w:val="both"/>
            </w:pPr>
            <w:r>
              <w:t>- Kiểm tra kết quả tự học của người học;</w:t>
            </w:r>
          </w:p>
          <w:p w14:paraId="2A191503" w14:textId="77777777" w:rsidR="00CC0C0B" w:rsidRDefault="00CC0C0B" w:rsidP="00CC0C0B">
            <w:pPr>
              <w:spacing w:line="276" w:lineRule="auto"/>
              <w:jc w:val="both"/>
            </w:pPr>
            <w:r>
              <w:t xml:space="preserve">- Thuyết trình; thảo luận nhóm; </w:t>
            </w:r>
          </w:p>
          <w:p w14:paraId="0391A483" w14:textId="1F47E337" w:rsidR="00CC0C0B" w:rsidRPr="00C75854" w:rsidRDefault="00CC0C0B" w:rsidP="00CC0C0B">
            <w:pPr>
              <w:spacing w:line="276" w:lineRule="auto"/>
              <w:rPr>
                <w:lang w:eastAsia="ja-JP"/>
              </w:rPr>
            </w:pPr>
            <w:r>
              <w:t>- Giao nhiệm vụ cho người học.</w:t>
            </w:r>
          </w:p>
        </w:tc>
      </w:tr>
      <w:tr w:rsidR="00CC0C0B" w:rsidRPr="00137A6F" w14:paraId="2A2B8625" w14:textId="77777777" w:rsidTr="009E3EA3">
        <w:tc>
          <w:tcPr>
            <w:tcW w:w="814" w:type="dxa"/>
            <w:vMerge/>
            <w:vAlign w:val="center"/>
          </w:tcPr>
          <w:p w14:paraId="0C74B1CF" w14:textId="2F394E7A" w:rsidR="00CC0C0B" w:rsidRPr="009A584B" w:rsidRDefault="00CC0C0B" w:rsidP="00CC2291">
            <w:pPr>
              <w:spacing w:line="276" w:lineRule="auto"/>
              <w:jc w:val="center"/>
              <w:rPr>
                <w:lang w:eastAsia="ja-JP"/>
              </w:rPr>
            </w:pPr>
          </w:p>
        </w:tc>
        <w:tc>
          <w:tcPr>
            <w:tcW w:w="2580" w:type="dxa"/>
          </w:tcPr>
          <w:p w14:paraId="2FCE9344" w14:textId="77777777" w:rsidR="00CC0C0B" w:rsidRPr="0067150B" w:rsidRDefault="00CC0C0B" w:rsidP="00770043">
            <w:pPr>
              <w:tabs>
                <w:tab w:val="left" w:pos="540"/>
                <w:tab w:val="left" w:pos="1260"/>
              </w:tabs>
              <w:spacing w:line="276" w:lineRule="auto"/>
              <w:jc w:val="both"/>
              <w:rPr>
                <w:rFonts w:eastAsia="Arial"/>
                <w:bCs/>
              </w:rPr>
            </w:pPr>
            <w:r w:rsidRPr="0067150B">
              <w:rPr>
                <w:rFonts w:eastAsia="Arial"/>
                <w:bCs/>
              </w:rPr>
              <w:t>2.3. Quá trình tiêu hóa và hấp thu các chất dinh dưỡng</w:t>
            </w:r>
          </w:p>
          <w:p w14:paraId="7417B5DB" w14:textId="62B54E8D" w:rsidR="00CC0C0B" w:rsidRPr="00FE4E86" w:rsidRDefault="00CC0C0B" w:rsidP="00770043">
            <w:pPr>
              <w:tabs>
                <w:tab w:val="left" w:pos="540"/>
                <w:tab w:val="left" w:pos="720"/>
                <w:tab w:val="left" w:pos="900"/>
                <w:tab w:val="left" w:pos="1080"/>
              </w:tabs>
              <w:spacing w:line="276" w:lineRule="auto"/>
              <w:jc w:val="both"/>
              <w:rPr>
                <w:szCs w:val="26"/>
              </w:rPr>
            </w:pPr>
            <w:r w:rsidRPr="0067150B">
              <w:rPr>
                <w:rFonts w:eastAsia="Arial"/>
                <w:bCs/>
              </w:rPr>
              <w:t>2.4. Hệ số tiêu hóa thức ăn</w:t>
            </w:r>
          </w:p>
        </w:tc>
        <w:tc>
          <w:tcPr>
            <w:tcW w:w="567" w:type="dxa"/>
            <w:vAlign w:val="center"/>
          </w:tcPr>
          <w:p w14:paraId="4CA87623" w14:textId="653BE46F" w:rsidR="00CC0C0B" w:rsidRPr="00C75854" w:rsidRDefault="00CC0C0B" w:rsidP="00742EDC">
            <w:pPr>
              <w:spacing w:line="276" w:lineRule="auto"/>
              <w:jc w:val="center"/>
              <w:rPr>
                <w:lang w:eastAsia="ja-JP"/>
              </w:rPr>
            </w:pPr>
            <w:r>
              <w:rPr>
                <w:lang w:eastAsia="ja-JP"/>
              </w:rPr>
              <w:t>3</w:t>
            </w:r>
          </w:p>
        </w:tc>
        <w:tc>
          <w:tcPr>
            <w:tcW w:w="2555" w:type="dxa"/>
          </w:tcPr>
          <w:p w14:paraId="12BE9D06" w14:textId="77777777" w:rsidR="00CC0C0B" w:rsidRDefault="00CC0C0B" w:rsidP="0083414C">
            <w:pPr>
              <w:spacing w:line="276" w:lineRule="auto"/>
              <w:jc w:val="both"/>
              <w:rPr>
                <w:rFonts w:eastAsia="Arial"/>
                <w:bCs/>
              </w:rPr>
            </w:pPr>
            <w:r>
              <w:rPr>
                <w:rFonts w:eastAsia="Arial"/>
                <w:bCs/>
              </w:rPr>
              <w:t>- Trình bày được quá trình tiêu hóa và hấp thu</w:t>
            </w:r>
            <w:r w:rsidRPr="00680B41">
              <w:rPr>
                <w:rFonts w:eastAsia="Arial"/>
                <w:bCs/>
              </w:rPr>
              <w:t xml:space="preserve"> các chất dinh dưỡng</w:t>
            </w:r>
            <w:r>
              <w:rPr>
                <w:rFonts w:eastAsia="Arial"/>
                <w:bCs/>
              </w:rPr>
              <w:t xml:space="preserve"> của các đối tượng ĐVTS;</w:t>
            </w:r>
          </w:p>
          <w:p w14:paraId="75C905FC" w14:textId="0A97FF1A" w:rsidR="00CC0C0B" w:rsidRPr="00C75854" w:rsidRDefault="00CC0C0B" w:rsidP="0083414C">
            <w:pPr>
              <w:spacing w:line="276" w:lineRule="auto"/>
              <w:jc w:val="both"/>
              <w:rPr>
                <w:lang w:eastAsia="ja-JP"/>
              </w:rPr>
            </w:pPr>
            <w:r>
              <w:rPr>
                <w:rFonts w:eastAsia="Arial"/>
                <w:bCs/>
              </w:rPr>
              <w:t>- Xác định được hệ số tiêu hóa thức ăn của ĐVTS.</w:t>
            </w:r>
          </w:p>
        </w:tc>
        <w:tc>
          <w:tcPr>
            <w:tcW w:w="992" w:type="dxa"/>
            <w:vAlign w:val="center"/>
          </w:tcPr>
          <w:p w14:paraId="318E6DB0" w14:textId="7B17DCF5" w:rsidR="00CC0C0B" w:rsidRDefault="00CC0C0B" w:rsidP="00C7261B">
            <w:pPr>
              <w:spacing w:line="276" w:lineRule="auto"/>
              <w:jc w:val="center"/>
              <w:rPr>
                <w:lang w:eastAsia="ja-JP"/>
              </w:rPr>
            </w:pPr>
            <w:r>
              <w:rPr>
                <w:lang w:eastAsia="ja-JP"/>
              </w:rPr>
              <w:t>CLO2</w:t>
            </w:r>
          </w:p>
          <w:p w14:paraId="3BF79C9E" w14:textId="11EF3608" w:rsidR="00CC0C0B" w:rsidRPr="00C75854" w:rsidRDefault="00CC0C0B" w:rsidP="005328E2">
            <w:pPr>
              <w:spacing w:line="276" w:lineRule="auto"/>
              <w:jc w:val="center"/>
              <w:rPr>
                <w:lang w:eastAsia="ja-JP"/>
              </w:rPr>
            </w:pPr>
            <w:r>
              <w:rPr>
                <w:lang w:eastAsia="ja-JP"/>
              </w:rPr>
              <w:t>CLO4</w:t>
            </w:r>
          </w:p>
        </w:tc>
        <w:tc>
          <w:tcPr>
            <w:tcW w:w="2268" w:type="dxa"/>
          </w:tcPr>
          <w:p w14:paraId="43514924" w14:textId="77777777" w:rsidR="00CC0C0B" w:rsidRDefault="00CC0C0B" w:rsidP="00CC0C0B">
            <w:pPr>
              <w:spacing w:line="276" w:lineRule="auto"/>
              <w:jc w:val="both"/>
            </w:pPr>
            <w:r>
              <w:t>- Kiểm tra kết quả tự học của người học;</w:t>
            </w:r>
          </w:p>
          <w:p w14:paraId="206FC6C4" w14:textId="77777777" w:rsidR="00CC0C0B" w:rsidRDefault="00CC0C0B" w:rsidP="00CC0C0B">
            <w:pPr>
              <w:spacing w:line="276" w:lineRule="auto"/>
              <w:jc w:val="both"/>
            </w:pPr>
            <w:r>
              <w:t xml:space="preserve">- Thuyết trình; thảo luận nhóm; </w:t>
            </w:r>
          </w:p>
          <w:p w14:paraId="25402DD8" w14:textId="7B291B20" w:rsidR="00CC0C0B" w:rsidRPr="00C75854" w:rsidRDefault="00CC0C0B" w:rsidP="00CC0C0B">
            <w:pPr>
              <w:spacing w:line="276" w:lineRule="auto"/>
              <w:jc w:val="both"/>
              <w:rPr>
                <w:lang w:eastAsia="ja-JP"/>
              </w:rPr>
            </w:pPr>
            <w:r>
              <w:t>- Giao nhiệm vụ cho người học.</w:t>
            </w:r>
          </w:p>
        </w:tc>
      </w:tr>
      <w:tr w:rsidR="00CC0C0B" w:rsidRPr="00137A6F" w14:paraId="26CF3C51" w14:textId="77777777" w:rsidTr="009E3EA3">
        <w:tc>
          <w:tcPr>
            <w:tcW w:w="814" w:type="dxa"/>
            <w:vMerge/>
            <w:vAlign w:val="center"/>
          </w:tcPr>
          <w:p w14:paraId="1984C1E8" w14:textId="77777777" w:rsidR="00CC0C0B" w:rsidRDefault="00CC0C0B" w:rsidP="00CC2291">
            <w:pPr>
              <w:spacing w:line="276" w:lineRule="auto"/>
              <w:jc w:val="center"/>
              <w:rPr>
                <w:lang w:eastAsia="ja-JP"/>
              </w:rPr>
            </w:pPr>
          </w:p>
        </w:tc>
        <w:tc>
          <w:tcPr>
            <w:tcW w:w="2580" w:type="dxa"/>
          </w:tcPr>
          <w:p w14:paraId="12BC1D4A" w14:textId="631A6A76" w:rsidR="00CC0C0B" w:rsidRPr="0067150B" w:rsidRDefault="00CC0C0B" w:rsidP="00770043">
            <w:pPr>
              <w:tabs>
                <w:tab w:val="left" w:pos="540"/>
                <w:tab w:val="left" w:pos="1260"/>
              </w:tabs>
              <w:spacing w:line="276" w:lineRule="auto"/>
              <w:jc w:val="both"/>
              <w:rPr>
                <w:rFonts w:eastAsia="Arial"/>
                <w:bCs/>
              </w:rPr>
            </w:pPr>
            <w:r>
              <w:rPr>
                <w:rFonts w:eastAsia="Arial"/>
                <w:bCs/>
              </w:rPr>
              <w:t>Bài kiểm tra số 1</w:t>
            </w:r>
          </w:p>
        </w:tc>
        <w:tc>
          <w:tcPr>
            <w:tcW w:w="567" w:type="dxa"/>
            <w:vAlign w:val="center"/>
          </w:tcPr>
          <w:p w14:paraId="55BC5202" w14:textId="45B75543" w:rsidR="00CC0C0B" w:rsidRDefault="00CC0C0B" w:rsidP="00742EDC">
            <w:pPr>
              <w:spacing w:line="276" w:lineRule="auto"/>
              <w:jc w:val="center"/>
              <w:rPr>
                <w:lang w:eastAsia="ja-JP"/>
              </w:rPr>
            </w:pPr>
            <w:r>
              <w:rPr>
                <w:lang w:eastAsia="ja-JP"/>
              </w:rPr>
              <w:t>1</w:t>
            </w:r>
          </w:p>
        </w:tc>
        <w:tc>
          <w:tcPr>
            <w:tcW w:w="2555" w:type="dxa"/>
          </w:tcPr>
          <w:p w14:paraId="36BD6C2A" w14:textId="77777777" w:rsidR="00CC0C0B" w:rsidRDefault="00CC0C0B" w:rsidP="00AC4CAC">
            <w:pPr>
              <w:spacing w:line="276" w:lineRule="auto"/>
              <w:jc w:val="both"/>
              <w:rPr>
                <w:bCs/>
              </w:rPr>
            </w:pPr>
            <w:r>
              <w:rPr>
                <w:bCs/>
              </w:rPr>
              <w:t>Phân tích được vai trò của thức ăn đối với ĐVTS và hiện trạng sử dụng thức ăn hiện nay.</w:t>
            </w:r>
          </w:p>
          <w:p w14:paraId="34A3046C" w14:textId="0A4B86F8" w:rsidR="00CC0C0B" w:rsidRPr="00014C17" w:rsidRDefault="00CC0C0B" w:rsidP="00AC4CAC">
            <w:pPr>
              <w:spacing w:line="276" w:lineRule="auto"/>
              <w:jc w:val="both"/>
              <w:rPr>
                <w:bCs/>
              </w:rPr>
            </w:pPr>
            <w:r>
              <w:rPr>
                <w:bCs/>
              </w:rPr>
              <w:t>Mô tả được đặc điểm cấu tạo bộ mày tiêu hóa ĐVTS; ứng dụng vào việc nuôi trồng thủy sản.</w:t>
            </w:r>
          </w:p>
        </w:tc>
        <w:tc>
          <w:tcPr>
            <w:tcW w:w="992" w:type="dxa"/>
            <w:vAlign w:val="center"/>
          </w:tcPr>
          <w:p w14:paraId="4A8687A6" w14:textId="77777777" w:rsidR="00CC0C0B" w:rsidRDefault="00CC0C0B" w:rsidP="00C7261B">
            <w:pPr>
              <w:spacing w:line="276" w:lineRule="auto"/>
              <w:jc w:val="center"/>
              <w:rPr>
                <w:lang w:eastAsia="ja-JP"/>
              </w:rPr>
            </w:pPr>
            <w:r>
              <w:rPr>
                <w:lang w:eastAsia="ja-JP"/>
              </w:rPr>
              <w:t>CLO1</w:t>
            </w:r>
          </w:p>
          <w:p w14:paraId="2245F03E" w14:textId="77777777" w:rsidR="00CC0C0B" w:rsidRDefault="00CC0C0B" w:rsidP="00C7261B">
            <w:pPr>
              <w:spacing w:line="276" w:lineRule="auto"/>
              <w:jc w:val="center"/>
              <w:rPr>
                <w:lang w:eastAsia="ja-JP"/>
              </w:rPr>
            </w:pPr>
            <w:r>
              <w:rPr>
                <w:lang w:eastAsia="ja-JP"/>
              </w:rPr>
              <w:t>CLO2</w:t>
            </w:r>
          </w:p>
          <w:p w14:paraId="51D75C29" w14:textId="77777777" w:rsidR="00CC0C0B" w:rsidRDefault="00CC0C0B" w:rsidP="00C7261B">
            <w:pPr>
              <w:spacing w:line="276" w:lineRule="auto"/>
              <w:jc w:val="center"/>
              <w:rPr>
                <w:lang w:eastAsia="ja-JP"/>
              </w:rPr>
            </w:pPr>
            <w:r>
              <w:rPr>
                <w:lang w:eastAsia="ja-JP"/>
              </w:rPr>
              <w:t>CLO4</w:t>
            </w:r>
          </w:p>
          <w:p w14:paraId="6CED7A13" w14:textId="2A3EE385" w:rsidR="00CC0C0B" w:rsidRDefault="00CC0C0B" w:rsidP="00C7261B">
            <w:pPr>
              <w:spacing w:line="276" w:lineRule="auto"/>
              <w:jc w:val="center"/>
              <w:rPr>
                <w:lang w:eastAsia="ja-JP"/>
              </w:rPr>
            </w:pPr>
            <w:r>
              <w:rPr>
                <w:lang w:eastAsia="ja-JP"/>
              </w:rPr>
              <w:t>CLO5</w:t>
            </w:r>
          </w:p>
        </w:tc>
        <w:tc>
          <w:tcPr>
            <w:tcW w:w="2268" w:type="dxa"/>
          </w:tcPr>
          <w:p w14:paraId="65FD1163" w14:textId="77777777" w:rsidR="00CC0C0B" w:rsidRDefault="00CC0C0B" w:rsidP="00033299">
            <w:pPr>
              <w:spacing w:line="276" w:lineRule="auto"/>
              <w:jc w:val="both"/>
              <w:rPr>
                <w:lang w:eastAsia="ja-JP"/>
              </w:rPr>
            </w:pPr>
            <w:r>
              <w:rPr>
                <w:lang w:eastAsia="ja-JP"/>
              </w:rPr>
              <w:t>-GV sử dụng đề theo trọng số;</w:t>
            </w:r>
          </w:p>
          <w:p w14:paraId="6D7118BF" w14:textId="3D9CC2E4" w:rsidR="00CC0C0B" w:rsidRDefault="00CC0C0B" w:rsidP="00033299">
            <w:pPr>
              <w:spacing w:line="276" w:lineRule="auto"/>
              <w:jc w:val="both"/>
              <w:rPr>
                <w:lang w:eastAsia="ja-JP"/>
              </w:rPr>
            </w:pPr>
            <w:r>
              <w:rPr>
                <w:lang w:eastAsia="ja-JP"/>
              </w:rPr>
              <w:t>-SV làm bài vào giấy và thực hiện theo đúng quy định.</w:t>
            </w:r>
          </w:p>
        </w:tc>
      </w:tr>
      <w:tr w:rsidR="00CC0C0B" w:rsidRPr="00137A6F" w14:paraId="3BD25674" w14:textId="77777777" w:rsidTr="009E3EA3">
        <w:tc>
          <w:tcPr>
            <w:tcW w:w="814" w:type="dxa"/>
            <w:vMerge w:val="restart"/>
            <w:vAlign w:val="center"/>
          </w:tcPr>
          <w:p w14:paraId="3ADEA927" w14:textId="7C62F29D" w:rsidR="00CC0C0B" w:rsidRPr="009A584B" w:rsidRDefault="00CC0C0B" w:rsidP="00CC0C0B">
            <w:pPr>
              <w:spacing w:line="276" w:lineRule="auto"/>
              <w:jc w:val="center"/>
              <w:rPr>
                <w:lang w:eastAsia="ja-JP"/>
              </w:rPr>
            </w:pPr>
            <w:r>
              <w:rPr>
                <w:lang w:eastAsia="ja-JP"/>
              </w:rPr>
              <w:t>4-6</w:t>
            </w:r>
          </w:p>
        </w:tc>
        <w:tc>
          <w:tcPr>
            <w:tcW w:w="2580" w:type="dxa"/>
          </w:tcPr>
          <w:p w14:paraId="22AC5667" w14:textId="39BBB7DF" w:rsidR="00CC0C0B" w:rsidRPr="00CC0C0B" w:rsidRDefault="00CC0C0B" w:rsidP="00CC0C0B">
            <w:pPr>
              <w:tabs>
                <w:tab w:val="left" w:pos="540"/>
                <w:tab w:val="left" w:pos="1260"/>
              </w:tabs>
              <w:spacing w:line="276" w:lineRule="auto"/>
              <w:jc w:val="center"/>
              <w:rPr>
                <w:b/>
                <w:bCs/>
              </w:rPr>
            </w:pPr>
            <w:r w:rsidRPr="00CC0C0B">
              <w:rPr>
                <w:rFonts w:eastAsia="Arial"/>
                <w:b/>
                <w:bCs/>
              </w:rPr>
              <w:t>Chương 3. D</w:t>
            </w:r>
            <w:r w:rsidRPr="00CC0C0B">
              <w:rPr>
                <w:b/>
                <w:bCs/>
              </w:rPr>
              <w:t>inh dưỡng protein và acid amin</w:t>
            </w:r>
          </w:p>
          <w:p w14:paraId="5C7974FA" w14:textId="77777777" w:rsidR="00CC0C0B" w:rsidRPr="0067150B" w:rsidRDefault="00CC0C0B" w:rsidP="000B3E71">
            <w:pPr>
              <w:tabs>
                <w:tab w:val="left" w:pos="540"/>
                <w:tab w:val="left" w:pos="1260"/>
              </w:tabs>
              <w:spacing w:line="276" w:lineRule="auto"/>
              <w:jc w:val="both"/>
              <w:rPr>
                <w:rFonts w:eastAsia="Arial"/>
                <w:bCs/>
              </w:rPr>
            </w:pPr>
            <w:r w:rsidRPr="0067150B">
              <w:rPr>
                <w:rFonts w:eastAsia="Arial"/>
                <w:bCs/>
              </w:rPr>
              <w:t>3.1. Khái niệm về</w:t>
            </w:r>
            <w:r>
              <w:rPr>
                <w:rFonts w:eastAsia="Arial"/>
                <w:bCs/>
              </w:rPr>
              <w:t xml:space="preserve"> protein và acid</w:t>
            </w:r>
            <w:r w:rsidRPr="0067150B">
              <w:rPr>
                <w:rFonts w:eastAsia="Arial"/>
                <w:bCs/>
              </w:rPr>
              <w:t xml:space="preserve"> amin</w:t>
            </w:r>
          </w:p>
          <w:p w14:paraId="689F479F" w14:textId="5871619D" w:rsidR="00CC0C0B" w:rsidRPr="003E4B81" w:rsidRDefault="00CC0C0B" w:rsidP="003E4B81">
            <w:pPr>
              <w:tabs>
                <w:tab w:val="left" w:pos="540"/>
                <w:tab w:val="left" w:pos="1260"/>
              </w:tabs>
              <w:spacing w:line="276" w:lineRule="auto"/>
              <w:jc w:val="both"/>
              <w:rPr>
                <w:rFonts w:eastAsia="Arial"/>
                <w:bCs/>
              </w:rPr>
            </w:pPr>
            <w:r w:rsidRPr="0067150B">
              <w:rPr>
                <w:rFonts w:eastAsia="Arial"/>
                <w:bCs/>
              </w:rPr>
              <w:t>3.2. Nhu cầ</w:t>
            </w:r>
            <w:r>
              <w:rPr>
                <w:rFonts w:eastAsia="Arial"/>
                <w:bCs/>
              </w:rPr>
              <w:t>u protein và acid</w:t>
            </w:r>
            <w:r w:rsidRPr="0067150B">
              <w:rPr>
                <w:rFonts w:eastAsia="Arial"/>
                <w:bCs/>
              </w:rPr>
              <w:t xml:space="preserve"> amin</w:t>
            </w:r>
          </w:p>
        </w:tc>
        <w:tc>
          <w:tcPr>
            <w:tcW w:w="567" w:type="dxa"/>
            <w:vAlign w:val="center"/>
          </w:tcPr>
          <w:p w14:paraId="418B9779" w14:textId="3C47FA46" w:rsidR="00CC0C0B" w:rsidRPr="00C75854" w:rsidRDefault="00CC0C0B" w:rsidP="00742EDC">
            <w:pPr>
              <w:spacing w:line="276" w:lineRule="auto"/>
              <w:jc w:val="center"/>
              <w:rPr>
                <w:lang w:eastAsia="ja-JP"/>
              </w:rPr>
            </w:pPr>
            <w:r>
              <w:rPr>
                <w:lang w:eastAsia="ja-JP"/>
              </w:rPr>
              <w:t>4</w:t>
            </w:r>
          </w:p>
        </w:tc>
        <w:tc>
          <w:tcPr>
            <w:tcW w:w="2555" w:type="dxa"/>
          </w:tcPr>
          <w:p w14:paraId="27DA9A39" w14:textId="77777777" w:rsidR="00CC0C0B" w:rsidRPr="00E21B97" w:rsidRDefault="00CC0C0B" w:rsidP="004B5D5B">
            <w:pPr>
              <w:spacing w:line="276" w:lineRule="auto"/>
              <w:jc w:val="both"/>
              <w:rPr>
                <w:lang w:val="pt-BR"/>
              </w:rPr>
            </w:pPr>
            <w:r>
              <w:rPr>
                <w:lang w:val="pt-BR"/>
              </w:rPr>
              <w:t>- Trình bày được c</w:t>
            </w:r>
            <w:r w:rsidRPr="00E21B97">
              <w:rPr>
                <w:lang w:val="pt-BR"/>
              </w:rPr>
              <w:t>ấu trúc, chức năng, và vai trò của Protein, Acid</w:t>
            </w:r>
            <w:r>
              <w:rPr>
                <w:lang w:val="pt-BR"/>
              </w:rPr>
              <w:t xml:space="preserve"> amin</w:t>
            </w:r>
            <w:r w:rsidRPr="00E21B97">
              <w:rPr>
                <w:lang w:val="pt-BR"/>
              </w:rPr>
              <w:t>;</w:t>
            </w:r>
          </w:p>
          <w:p w14:paraId="233EC856" w14:textId="11889E03" w:rsidR="00CC0C0B" w:rsidRPr="00C75854" w:rsidRDefault="00CC0C0B" w:rsidP="004B5D5B">
            <w:pPr>
              <w:spacing w:line="276" w:lineRule="auto"/>
              <w:jc w:val="both"/>
              <w:rPr>
                <w:lang w:eastAsia="ja-JP"/>
              </w:rPr>
            </w:pPr>
            <w:r>
              <w:rPr>
                <w:lang w:val="pt-BR"/>
              </w:rPr>
              <w:t>- Xác định</w:t>
            </w:r>
            <w:r w:rsidRPr="00E21B97">
              <w:rPr>
                <w:lang w:val="pt-BR"/>
              </w:rPr>
              <w:t xml:space="preserve"> được nhu cầu về Protein và </w:t>
            </w:r>
            <w:r>
              <w:rPr>
                <w:lang w:val="pt-BR"/>
              </w:rPr>
              <w:t xml:space="preserve">Acid amin </w:t>
            </w:r>
            <w:r w:rsidRPr="00E21B97">
              <w:rPr>
                <w:lang w:val="pt-BR"/>
              </w:rPr>
              <w:lastRenderedPageBreak/>
              <w:t>của một số loài hoặc nhóm loài cơ bản;</w:t>
            </w:r>
          </w:p>
        </w:tc>
        <w:tc>
          <w:tcPr>
            <w:tcW w:w="992" w:type="dxa"/>
            <w:vAlign w:val="center"/>
          </w:tcPr>
          <w:p w14:paraId="0E3AFFB6" w14:textId="64551568" w:rsidR="00CC0C0B" w:rsidRDefault="00CC0C0B" w:rsidP="00C7261B">
            <w:pPr>
              <w:spacing w:line="276" w:lineRule="auto"/>
              <w:jc w:val="center"/>
              <w:rPr>
                <w:lang w:eastAsia="ja-JP"/>
              </w:rPr>
            </w:pPr>
            <w:r>
              <w:rPr>
                <w:lang w:eastAsia="ja-JP"/>
              </w:rPr>
              <w:lastRenderedPageBreak/>
              <w:t>CLO2</w:t>
            </w:r>
          </w:p>
          <w:p w14:paraId="3A985ABE" w14:textId="74129DF3" w:rsidR="00CC0C0B" w:rsidRPr="00C75854" w:rsidRDefault="00CC0C0B" w:rsidP="008578B7">
            <w:pPr>
              <w:spacing w:line="276" w:lineRule="auto"/>
              <w:jc w:val="center"/>
              <w:rPr>
                <w:lang w:eastAsia="ja-JP"/>
              </w:rPr>
            </w:pPr>
            <w:r>
              <w:rPr>
                <w:lang w:eastAsia="ja-JP"/>
              </w:rPr>
              <w:t>CLO4</w:t>
            </w:r>
          </w:p>
        </w:tc>
        <w:tc>
          <w:tcPr>
            <w:tcW w:w="2268" w:type="dxa"/>
          </w:tcPr>
          <w:p w14:paraId="5A922415" w14:textId="77777777" w:rsidR="009E3EA3" w:rsidRDefault="009E3EA3" w:rsidP="009E3EA3">
            <w:pPr>
              <w:spacing w:line="276" w:lineRule="auto"/>
              <w:jc w:val="both"/>
            </w:pPr>
            <w:r>
              <w:t>- Kiểm tra kết quả tự học của người học;</w:t>
            </w:r>
          </w:p>
          <w:p w14:paraId="337F3137" w14:textId="77777777" w:rsidR="009E3EA3" w:rsidRDefault="009E3EA3" w:rsidP="009E3EA3">
            <w:pPr>
              <w:spacing w:line="276" w:lineRule="auto"/>
              <w:jc w:val="both"/>
            </w:pPr>
            <w:r>
              <w:t xml:space="preserve">- Thuyết trình; thảo luận nhóm; </w:t>
            </w:r>
          </w:p>
          <w:p w14:paraId="01DDFA27" w14:textId="318FE0ED" w:rsidR="00CC0C0B" w:rsidRPr="00C75854" w:rsidRDefault="009E3EA3" w:rsidP="009E3EA3">
            <w:pPr>
              <w:spacing w:line="276" w:lineRule="auto"/>
              <w:jc w:val="both"/>
              <w:rPr>
                <w:lang w:eastAsia="ja-JP"/>
              </w:rPr>
            </w:pPr>
            <w:r>
              <w:t>- Giao nhiệm vụ cho người học.</w:t>
            </w:r>
          </w:p>
        </w:tc>
      </w:tr>
      <w:tr w:rsidR="00CC0C0B" w:rsidRPr="00137A6F" w14:paraId="7DAA12F7" w14:textId="77777777" w:rsidTr="009E3EA3">
        <w:tc>
          <w:tcPr>
            <w:tcW w:w="814" w:type="dxa"/>
            <w:vMerge/>
            <w:vAlign w:val="center"/>
          </w:tcPr>
          <w:p w14:paraId="0CC42406" w14:textId="3350487E" w:rsidR="00CC0C0B" w:rsidRPr="009A584B" w:rsidRDefault="00CC0C0B" w:rsidP="00CC2291">
            <w:pPr>
              <w:spacing w:line="276" w:lineRule="auto"/>
              <w:jc w:val="center"/>
              <w:rPr>
                <w:lang w:eastAsia="ja-JP"/>
              </w:rPr>
            </w:pPr>
          </w:p>
        </w:tc>
        <w:tc>
          <w:tcPr>
            <w:tcW w:w="2580" w:type="dxa"/>
          </w:tcPr>
          <w:p w14:paraId="4AAB3F8E" w14:textId="77777777" w:rsidR="00CC0C0B" w:rsidRPr="0067150B" w:rsidRDefault="00CC0C0B" w:rsidP="004F45CB">
            <w:pPr>
              <w:tabs>
                <w:tab w:val="left" w:pos="540"/>
                <w:tab w:val="left" w:pos="1260"/>
              </w:tabs>
              <w:spacing w:line="276" w:lineRule="auto"/>
              <w:jc w:val="both"/>
              <w:rPr>
                <w:rFonts w:eastAsia="Arial"/>
                <w:bCs/>
              </w:rPr>
            </w:pPr>
            <w:r w:rsidRPr="0067150B">
              <w:rPr>
                <w:rFonts w:eastAsia="Arial"/>
                <w:bCs/>
              </w:rPr>
              <w:t>3.3. Tiêu hóa và hấp thu protein</w:t>
            </w:r>
          </w:p>
          <w:p w14:paraId="25ED85DC" w14:textId="7597FA85" w:rsidR="00CC0C0B" w:rsidRPr="009659F1" w:rsidRDefault="00CC0C0B" w:rsidP="004F45CB">
            <w:pPr>
              <w:spacing w:line="276" w:lineRule="auto"/>
              <w:jc w:val="both"/>
              <w:rPr>
                <w:lang w:eastAsia="ja-JP"/>
              </w:rPr>
            </w:pPr>
            <w:r w:rsidRPr="0067150B">
              <w:rPr>
                <w:rFonts w:eastAsia="Arial"/>
                <w:bCs/>
              </w:rPr>
              <w:t>3.4. Trao đổi và sử dụng protein trong cơ thể động vật thủy sản</w:t>
            </w:r>
          </w:p>
        </w:tc>
        <w:tc>
          <w:tcPr>
            <w:tcW w:w="567" w:type="dxa"/>
            <w:vAlign w:val="center"/>
          </w:tcPr>
          <w:p w14:paraId="243502B2" w14:textId="4DEC9115" w:rsidR="00CC0C0B" w:rsidRPr="00C75854" w:rsidRDefault="00CC0C0B" w:rsidP="00742EDC">
            <w:pPr>
              <w:spacing w:line="276" w:lineRule="auto"/>
              <w:jc w:val="center"/>
              <w:rPr>
                <w:lang w:eastAsia="ja-JP"/>
              </w:rPr>
            </w:pPr>
            <w:r w:rsidRPr="00C75854">
              <w:rPr>
                <w:lang w:eastAsia="ja-JP"/>
              </w:rPr>
              <w:t>1</w:t>
            </w:r>
          </w:p>
        </w:tc>
        <w:tc>
          <w:tcPr>
            <w:tcW w:w="2555" w:type="dxa"/>
          </w:tcPr>
          <w:p w14:paraId="585F163C" w14:textId="77777777" w:rsidR="00CC0C0B" w:rsidRPr="00E21B97" w:rsidRDefault="00CC0C0B" w:rsidP="00A40C7E">
            <w:pPr>
              <w:spacing w:line="276" w:lineRule="auto"/>
              <w:jc w:val="both"/>
              <w:rPr>
                <w:lang w:val="pt-BR"/>
              </w:rPr>
            </w:pPr>
            <w:r>
              <w:rPr>
                <w:lang w:val="pt-BR"/>
              </w:rPr>
              <w:t>- Trình bày được quá trình tiêu hóa và hấ</w:t>
            </w:r>
            <w:r w:rsidRPr="00E21B97">
              <w:rPr>
                <w:lang w:val="pt-BR"/>
              </w:rPr>
              <w:t>p thụ Protein của ĐVTS;</w:t>
            </w:r>
          </w:p>
          <w:p w14:paraId="20B51BDE" w14:textId="33D5927F" w:rsidR="00CC0C0B" w:rsidRPr="00C75854" w:rsidRDefault="00CC0C0B" w:rsidP="00A40C7E">
            <w:pPr>
              <w:spacing w:line="276" w:lineRule="auto"/>
              <w:jc w:val="both"/>
              <w:rPr>
                <w:lang w:eastAsia="ja-JP"/>
              </w:rPr>
            </w:pPr>
            <w:r>
              <w:rPr>
                <w:lang w:val="pt-BR"/>
              </w:rPr>
              <w:t>- Mô tả được sự trao đổi và sử dụng protein trong cơ thể ĐVTS.</w:t>
            </w:r>
          </w:p>
        </w:tc>
        <w:tc>
          <w:tcPr>
            <w:tcW w:w="992" w:type="dxa"/>
            <w:vAlign w:val="center"/>
          </w:tcPr>
          <w:p w14:paraId="5E7124F2" w14:textId="7DEF5F43" w:rsidR="00CC0C0B" w:rsidRDefault="00CC0C0B" w:rsidP="00C7261B">
            <w:pPr>
              <w:spacing w:line="276" w:lineRule="auto"/>
              <w:jc w:val="center"/>
              <w:rPr>
                <w:lang w:eastAsia="ja-JP"/>
              </w:rPr>
            </w:pPr>
            <w:r>
              <w:rPr>
                <w:lang w:eastAsia="ja-JP"/>
              </w:rPr>
              <w:t>CLO2</w:t>
            </w:r>
          </w:p>
          <w:p w14:paraId="5EFAC5C6" w14:textId="1A78D597" w:rsidR="00CC0C0B" w:rsidRPr="00C75854" w:rsidRDefault="00CC0C0B" w:rsidP="00C7261B">
            <w:pPr>
              <w:spacing w:line="276" w:lineRule="auto"/>
              <w:jc w:val="center"/>
              <w:rPr>
                <w:lang w:eastAsia="ja-JP"/>
              </w:rPr>
            </w:pPr>
            <w:r>
              <w:rPr>
                <w:lang w:eastAsia="ja-JP"/>
              </w:rPr>
              <w:t>CLO4</w:t>
            </w:r>
          </w:p>
        </w:tc>
        <w:tc>
          <w:tcPr>
            <w:tcW w:w="2268" w:type="dxa"/>
          </w:tcPr>
          <w:p w14:paraId="681EBD71" w14:textId="77777777" w:rsidR="009E3EA3" w:rsidRDefault="009E3EA3" w:rsidP="009E3EA3">
            <w:pPr>
              <w:spacing w:line="276" w:lineRule="auto"/>
              <w:jc w:val="both"/>
            </w:pPr>
            <w:r>
              <w:t>- Kiểm tra kết quả tự học của người học;</w:t>
            </w:r>
          </w:p>
          <w:p w14:paraId="7E56793B" w14:textId="77777777" w:rsidR="009E3EA3" w:rsidRDefault="009E3EA3" w:rsidP="009E3EA3">
            <w:pPr>
              <w:spacing w:line="276" w:lineRule="auto"/>
              <w:jc w:val="both"/>
            </w:pPr>
            <w:r>
              <w:t xml:space="preserve">- Thuyết trình; thảo luận nhóm; </w:t>
            </w:r>
          </w:p>
          <w:p w14:paraId="55822AA0" w14:textId="5675BCD3" w:rsidR="00CC0C0B" w:rsidRPr="00C75854" w:rsidRDefault="009E3EA3" w:rsidP="009E3EA3">
            <w:pPr>
              <w:spacing w:line="276" w:lineRule="auto"/>
              <w:jc w:val="both"/>
              <w:rPr>
                <w:lang w:eastAsia="ja-JP"/>
              </w:rPr>
            </w:pPr>
            <w:r>
              <w:t>- Giao nhiệm vụ cho người học.</w:t>
            </w:r>
          </w:p>
        </w:tc>
      </w:tr>
      <w:tr w:rsidR="00CC0C0B" w:rsidRPr="00137A6F" w14:paraId="024C0B1B" w14:textId="77777777" w:rsidTr="009E3EA3">
        <w:tc>
          <w:tcPr>
            <w:tcW w:w="814" w:type="dxa"/>
            <w:vMerge/>
            <w:vAlign w:val="center"/>
          </w:tcPr>
          <w:p w14:paraId="6729C045" w14:textId="05EC2039" w:rsidR="00CC0C0B" w:rsidRPr="009A584B" w:rsidRDefault="00CC0C0B" w:rsidP="00CC2291">
            <w:pPr>
              <w:spacing w:line="276" w:lineRule="auto"/>
              <w:jc w:val="center"/>
              <w:rPr>
                <w:lang w:eastAsia="ja-JP"/>
              </w:rPr>
            </w:pPr>
          </w:p>
        </w:tc>
        <w:tc>
          <w:tcPr>
            <w:tcW w:w="2580" w:type="dxa"/>
          </w:tcPr>
          <w:p w14:paraId="6CEF443B" w14:textId="77777777" w:rsidR="00CC0C0B" w:rsidRPr="0067150B" w:rsidRDefault="00CC0C0B" w:rsidP="00C245A7">
            <w:pPr>
              <w:tabs>
                <w:tab w:val="left" w:pos="540"/>
                <w:tab w:val="left" w:pos="1260"/>
              </w:tabs>
              <w:spacing w:line="276" w:lineRule="auto"/>
              <w:jc w:val="both"/>
              <w:rPr>
                <w:rFonts w:eastAsia="Arial"/>
                <w:bCs/>
              </w:rPr>
            </w:pPr>
            <w:r w:rsidRPr="0067150B">
              <w:rPr>
                <w:rFonts w:eastAsia="Arial"/>
                <w:bCs/>
              </w:rPr>
              <w:t>3.5. Các phương pháp xác định nhu cầu protein và axít amin</w:t>
            </w:r>
          </w:p>
          <w:p w14:paraId="19034A05" w14:textId="77777777" w:rsidR="00CC0C0B" w:rsidRPr="0067150B" w:rsidRDefault="00CC0C0B" w:rsidP="00C245A7">
            <w:pPr>
              <w:tabs>
                <w:tab w:val="left" w:pos="540"/>
                <w:tab w:val="left" w:pos="1260"/>
              </w:tabs>
              <w:spacing w:line="276" w:lineRule="auto"/>
              <w:jc w:val="both"/>
              <w:rPr>
                <w:rFonts w:eastAsia="Arial"/>
                <w:bCs/>
              </w:rPr>
            </w:pPr>
            <w:r w:rsidRPr="0067150B">
              <w:rPr>
                <w:rFonts w:eastAsia="Arial"/>
                <w:bCs/>
              </w:rPr>
              <w:t>3.6. Tỷ lệ tối ưu Protein/Năng lượng</w:t>
            </w:r>
          </w:p>
          <w:p w14:paraId="7B120E99" w14:textId="2F21497A" w:rsidR="00CC0C0B" w:rsidRPr="00D73536" w:rsidRDefault="00CC0C0B" w:rsidP="00C245A7">
            <w:pPr>
              <w:tabs>
                <w:tab w:val="left" w:pos="540"/>
                <w:tab w:val="left" w:pos="1260"/>
              </w:tabs>
              <w:spacing w:line="276" w:lineRule="auto"/>
              <w:jc w:val="both"/>
              <w:rPr>
                <w:i/>
                <w:szCs w:val="26"/>
              </w:rPr>
            </w:pPr>
            <w:r w:rsidRPr="0067150B">
              <w:rPr>
                <w:rFonts w:eastAsia="Arial"/>
                <w:bCs/>
              </w:rPr>
              <w:t>3.7. Các phương pháp đánh giá chất lượng protein</w:t>
            </w:r>
          </w:p>
        </w:tc>
        <w:tc>
          <w:tcPr>
            <w:tcW w:w="567" w:type="dxa"/>
            <w:vAlign w:val="center"/>
          </w:tcPr>
          <w:p w14:paraId="7EC7043B" w14:textId="674930F8" w:rsidR="00CC0C0B" w:rsidRPr="00C75854" w:rsidRDefault="00CC0C0B" w:rsidP="00742EDC">
            <w:pPr>
              <w:spacing w:line="276" w:lineRule="auto"/>
              <w:jc w:val="center"/>
              <w:rPr>
                <w:lang w:eastAsia="ja-JP"/>
              </w:rPr>
            </w:pPr>
            <w:r>
              <w:rPr>
                <w:lang w:eastAsia="ja-JP"/>
              </w:rPr>
              <w:t>4</w:t>
            </w:r>
          </w:p>
        </w:tc>
        <w:tc>
          <w:tcPr>
            <w:tcW w:w="2555" w:type="dxa"/>
          </w:tcPr>
          <w:p w14:paraId="554297A7" w14:textId="12CB8C13" w:rsidR="00CC0C0B" w:rsidRPr="00E21B97" w:rsidRDefault="00CC0C0B" w:rsidP="00A937DE">
            <w:pPr>
              <w:spacing w:line="276" w:lineRule="auto"/>
              <w:jc w:val="both"/>
              <w:rPr>
                <w:lang w:val="pt-BR"/>
              </w:rPr>
            </w:pPr>
            <w:r>
              <w:rPr>
                <w:lang w:val="pt-BR"/>
              </w:rPr>
              <w:t xml:space="preserve">- Mô tả </w:t>
            </w:r>
            <w:r w:rsidRPr="00E21B97">
              <w:rPr>
                <w:lang w:val="pt-BR"/>
              </w:rPr>
              <w:t xml:space="preserve">được các phương pháp để xác định nhu cầu protein và </w:t>
            </w:r>
            <w:r>
              <w:rPr>
                <w:lang w:val="pt-BR"/>
              </w:rPr>
              <w:t>Acid amin của ĐVTS;</w:t>
            </w:r>
          </w:p>
          <w:p w14:paraId="76C0B4AF" w14:textId="77777777" w:rsidR="00CC0C0B" w:rsidRDefault="00CC0C0B" w:rsidP="00A937DE">
            <w:pPr>
              <w:spacing w:line="276" w:lineRule="auto"/>
              <w:jc w:val="both"/>
              <w:rPr>
                <w:rFonts w:eastAsia="Arial"/>
                <w:bCs/>
              </w:rPr>
            </w:pPr>
            <w:r>
              <w:rPr>
                <w:rFonts w:eastAsia="Arial"/>
                <w:bCs/>
              </w:rPr>
              <w:t xml:space="preserve">- </w:t>
            </w:r>
            <w:r w:rsidRPr="00E21B97">
              <w:rPr>
                <w:rFonts w:eastAsia="Arial"/>
                <w:bCs/>
              </w:rPr>
              <w:t xml:space="preserve">Hiểu được vai trò quan trọng của </w:t>
            </w:r>
            <w:r>
              <w:rPr>
                <w:rFonts w:eastAsia="Arial"/>
                <w:bCs/>
              </w:rPr>
              <w:t>Tỷ lệ Protein và năng lượng;</w:t>
            </w:r>
          </w:p>
          <w:p w14:paraId="33FA46FE" w14:textId="4C91F5CC" w:rsidR="00CC0C0B" w:rsidRPr="00C75854" w:rsidRDefault="00CC0C0B" w:rsidP="00A937DE">
            <w:pPr>
              <w:spacing w:line="276" w:lineRule="auto"/>
              <w:jc w:val="both"/>
              <w:rPr>
                <w:lang w:eastAsia="ja-JP"/>
              </w:rPr>
            </w:pPr>
            <w:r>
              <w:rPr>
                <w:rFonts w:eastAsia="Arial"/>
                <w:bCs/>
              </w:rPr>
              <w:t>Mô tả được các phương pháp</w:t>
            </w:r>
            <w:r w:rsidRPr="00E21B97">
              <w:rPr>
                <w:rFonts w:eastAsia="Arial"/>
                <w:bCs/>
              </w:rPr>
              <w:t xml:space="preserve"> đánh giá chất lượng của thức ăn và chất lượng Protein sử dụng cho ĐVTS</w:t>
            </w:r>
            <w:r>
              <w:rPr>
                <w:rFonts w:eastAsia="Arial"/>
                <w:bCs/>
              </w:rPr>
              <w:t>.</w:t>
            </w:r>
          </w:p>
        </w:tc>
        <w:tc>
          <w:tcPr>
            <w:tcW w:w="992" w:type="dxa"/>
            <w:vAlign w:val="center"/>
          </w:tcPr>
          <w:p w14:paraId="3175CCDE" w14:textId="77777777" w:rsidR="00CC0C0B" w:rsidRDefault="00CC0C0B" w:rsidP="00937F1B">
            <w:pPr>
              <w:spacing w:line="276" w:lineRule="auto"/>
              <w:jc w:val="center"/>
              <w:rPr>
                <w:lang w:eastAsia="ja-JP"/>
              </w:rPr>
            </w:pPr>
            <w:r>
              <w:rPr>
                <w:lang w:eastAsia="ja-JP"/>
              </w:rPr>
              <w:t>CLO2</w:t>
            </w:r>
          </w:p>
          <w:p w14:paraId="238245FB" w14:textId="0F413938" w:rsidR="00CC0C0B" w:rsidRPr="00C75854" w:rsidRDefault="00CC0C0B" w:rsidP="00937F1B">
            <w:pPr>
              <w:spacing w:line="276" w:lineRule="auto"/>
              <w:jc w:val="center"/>
              <w:rPr>
                <w:lang w:eastAsia="ja-JP"/>
              </w:rPr>
            </w:pPr>
            <w:r>
              <w:rPr>
                <w:lang w:eastAsia="ja-JP"/>
              </w:rPr>
              <w:t>CLO4</w:t>
            </w:r>
          </w:p>
        </w:tc>
        <w:tc>
          <w:tcPr>
            <w:tcW w:w="2268" w:type="dxa"/>
          </w:tcPr>
          <w:p w14:paraId="28FA48ED" w14:textId="77777777" w:rsidR="009E3EA3" w:rsidRDefault="009E3EA3" w:rsidP="009E3EA3">
            <w:pPr>
              <w:spacing w:line="276" w:lineRule="auto"/>
              <w:jc w:val="both"/>
            </w:pPr>
            <w:r>
              <w:t>- Kiểm tra kết quả tự học của người học;</w:t>
            </w:r>
          </w:p>
          <w:p w14:paraId="24CC7827" w14:textId="77777777" w:rsidR="009E3EA3" w:rsidRDefault="009E3EA3" w:rsidP="009E3EA3">
            <w:pPr>
              <w:spacing w:line="276" w:lineRule="auto"/>
              <w:jc w:val="both"/>
            </w:pPr>
            <w:r>
              <w:t xml:space="preserve">- Thuyết trình; thảo luận nhóm; </w:t>
            </w:r>
          </w:p>
          <w:p w14:paraId="57C38181" w14:textId="532A31A8" w:rsidR="00CC0C0B" w:rsidRPr="00C75854" w:rsidRDefault="009E3EA3" w:rsidP="009E3EA3">
            <w:pPr>
              <w:spacing w:line="276" w:lineRule="auto"/>
              <w:jc w:val="both"/>
              <w:rPr>
                <w:lang w:eastAsia="ja-JP"/>
              </w:rPr>
            </w:pPr>
            <w:r>
              <w:t>- Giao nhiệm vụ cho người học.</w:t>
            </w:r>
          </w:p>
        </w:tc>
      </w:tr>
      <w:tr w:rsidR="001E1FA9" w:rsidRPr="00137A6F" w14:paraId="7A4C30A5" w14:textId="77777777" w:rsidTr="009E3EA3">
        <w:tc>
          <w:tcPr>
            <w:tcW w:w="814" w:type="dxa"/>
            <w:vAlign w:val="center"/>
          </w:tcPr>
          <w:p w14:paraId="770D0E85" w14:textId="6892A862" w:rsidR="001E1FA9" w:rsidRPr="009A584B" w:rsidRDefault="001E1FA9" w:rsidP="00CC2291">
            <w:pPr>
              <w:spacing w:line="276" w:lineRule="auto"/>
              <w:jc w:val="center"/>
              <w:rPr>
                <w:lang w:eastAsia="ja-JP"/>
              </w:rPr>
            </w:pPr>
            <w:r>
              <w:rPr>
                <w:lang w:eastAsia="ja-JP"/>
              </w:rPr>
              <w:t>7</w:t>
            </w:r>
          </w:p>
        </w:tc>
        <w:tc>
          <w:tcPr>
            <w:tcW w:w="2580" w:type="dxa"/>
          </w:tcPr>
          <w:p w14:paraId="3BF72823" w14:textId="03011A1C" w:rsidR="009E3EA3" w:rsidRPr="009E3EA3" w:rsidRDefault="001E1FA9" w:rsidP="009E3EA3">
            <w:pPr>
              <w:tabs>
                <w:tab w:val="left" w:pos="540"/>
                <w:tab w:val="left" w:pos="1260"/>
              </w:tabs>
              <w:spacing w:line="276" w:lineRule="auto"/>
              <w:jc w:val="center"/>
              <w:rPr>
                <w:b/>
                <w:bCs/>
                <w:spacing w:val="-6"/>
              </w:rPr>
            </w:pPr>
            <w:r w:rsidRPr="009E3EA3">
              <w:rPr>
                <w:rFonts w:eastAsia="Arial"/>
                <w:b/>
                <w:bCs/>
                <w:spacing w:val="-6"/>
              </w:rPr>
              <w:t xml:space="preserve">Chương 4. </w:t>
            </w:r>
            <w:r w:rsidR="009E3EA3" w:rsidRPr="009E3EA3">
              <w:rPr>
                <w:b/>
                <w:bCs/>
                <w:spacing w:val="-6"/>
              </w:rPr>
              <w:t>Dinh dưỡng lipid</w:t>
            </w:r>
          </w:p>
          <w:p w14:paraId="32696FE1" w14:textId="4FDF1360" w:rsidR="001E1FA9" w:rsidRPr="00655FEF" w:rsidRDefault="001E1FA9" w:rsidP="007616AA">
            <w:pPr>
              <w:tabs>
                <w:tab w:val="left" w:pos="540"/>
                <w:tab w:val="left" w:pos="1260"/>
              </w:tabs>
              <w:spacing w:line="276" w:lineRule="auto"/>
              <w:jc w:val="both"/>
              <w:rPr>
                <w:rFonts w:eastAsia="Arial"/>
                <w:bCs/>
                <w:spacing w:val="-6"/>
              </w:rPr>
            </w:pPr>
            <w:r>
              <w:rPr>
                <w:rFonts w:eastAsia="Arial"/>
                <w:bCs/>
                <w:spacing w:val="-6"/>
              </w:rPr>
              <w:t>4.</w:t>
            </w:r>
            <w:r w:rsidRPr="00655FEF">
              <w:rPr>
                <w:rFonts w:eastAsia="Arial"/>
                <w:bCs/>
                <w:spacing w:val="-6"/>
              </w:rPr>
              <w:t>1. Khái niệm về lipid và các acid béo</w:t>
            </w:r>
          </w:p>
          <w:p w14:paraId="0D6C595D" w14:textId="77777777" w:rsidR="001E1FA9" w:rsidRPr="00655FEF" w:rsidRDefault="001E1FA9" w:rsidP="007616AA">
            <w:pPr>
              <w:tabs>
                <w:tab w:val="left" w:pos="540"/>
                <w:tab w:val="left" w:pos="1260"/>
              </w:tabs>
              <w:spacing w:line="276" w:lineRule="auto"/>
              <w:jc w:val="both"/>
              <w:rPr>
                <w:rFonts w:eastAsia="Arial"/>
                <w:bCs/>
                <w:spacing w:val="-6"/>
              </w:rPr>
            </w:pPr>
            <w:r>
              <w:rPr>
                <w:rFonts w:eastAsia="Arial"/>
                <w:bCs/>
                <w:spacing w:val="-6"/>
              </w:rPr>
              <w:t>4.</w:t>
            </w:r>
            <w:r w:rsidRPr="00655FEF">
              <w:rPr>
                <w:rFonts w:eastAsia="Arial"/>
                <w:bCs/>
                <w:spacing w:val="-6"/>
              </w:rPr>
              <w:t>2. Vai trò dinh dưỡng của lipid và acid béo</w:t>
            </w:r>
          </w:p>
          <w:p w14:paraId="200A24D7" w14:textId="77777777" w:rsidR="001E1FA9" w:rsidRPr="00655FEF" w:rsidRDefault="001E1FA9" w:rsidP="007616AA">
            <w:pPr>
              <w:tabs>
                <w:tab w:val="left" w:pos="540"/>
                <w:tab w:val="left" w:pos="1260"/>
              </w:tabs>
              <w:spacing w:line="276" w:lineRule="auto"/>
              <w:jc w:val="both"/>
              <w:rPr>
                <w:rFonts w:eastAsia="Arial"/>
                <w:bCs/>
                <w:spacing w:val="-6"/>
              </w:rPr>
            </w:pPr>
            <w:r>
              <w:rPr>
                <w:rFonts w:eastAsia="Arial"/>
                <w:bCs/>
                <w:spacing w:val="-6"/>
              </w:rPr>
              <w:t>4.</w:t>
            </w:r>
            <w:r w:rsidRPr="00655FEF">
              <w:rPr>
                <w:rFonts w:eastAsia="Arial"/>
                <w:bCs/>
                <w:spacing w:val="-6"/>
              </w:rPr>
              <w:t>3. Tiêu hóa và hấp thu lipid</w:t>
            </w:r>
          </w:p>
          <w:p w14:paraId="5256EAA1" w14:textId="77777777" w:rsidR="001E1FA9" w:rsidRDefault="001E1FA9" w:rsidP="007616AA">
            <w:pPr>
              <w:tabs>
                <w:tab w:val="left" w:pos="540"/>
                <w:tab w:val="left" w:pos="1260"/>
              </w:tabs>
              <w:spacing w:line="276" w:lineRule="auto"/>
              <w:jc w:val="both"/>
              <w:rPr>
                <w:rFonts w:eastAsia="Arial"/>
                <w:bCs/>
                <w:spacing w:val="-6"/>
              </w:rPr>
            </w:pPr>
            <w:r w:rsidRPr="00655FEF">
              <w:rPr>
                <w:rFonts w:eastAsia="Arial"/>
                <w:bCs/>
                <w:spacing w:val="-6"/>
              </w:rPr>
              <w:t>4</w:t>
            </w:r>
            <w:r>
              <w:rPr>
                <w:rFonts w:eastAsia="Arial"/>
                <w:bCs/>
                <w:spacing w:val="-6"/>
              </w:rPr>
              <w:t>.4</w:t>
            </w:r>
            <w:r w:rsidRPr="00655FEF">
              <w:rPr>
                <w:rFonts w:eastAsia="Arial"/>
                <w:bCs/>
                <w:spacing w:val="-6"/>
              </w:rPr>
              <w:t>. Nhu cầu acid béo và các yếu tố ảnh hưởng đến nhu cầu acid béo</w:t>
            </w:r>
          </w:p>
          <w:p w14:paraId="66018B15" w14:textId="3607E59B" w:rsidR="001E1FA9" w:rsidRPr="00137A6F" w:rsidRDefault="001E1FA9" w:rsidP="007616AA">
            <w:pPr>
              <w:spacing w:line="276" w:lineRule="auto"/>
              <w:jc w:val="both"/>
              <w:rPr>
                <w:b/>
                <w:lang w:eastAsia="ja-JP"/>
              </w:rPr>
            </w:pPr>
            <w:r>
              <w:rPr>
                <w:rFonts w:eastAsia="Arial"/>
                <w:bCs/>
                <w:spacing w:val="-6"/>
              </w:rPr>
              <w:t>4.</w:t>
            </w:r>
            <w:r w:rsidRPr="00655FEF">
              <w:rPr>
                <w:rFonts w:eastAsia="Arial"/>
                <w:bCs/>
                <w:spacing w:val="-6"/>
              </w:rPr>
              <w:t>5. Các loại thức ăn giàu PUFA và HUFA</w:t>
            </w:r>
          </w:p>
        </w:tc>
        <w:tc>
          <w:tcPr>
            <w:tcW w:w="567" w:type="dxa"/>
            <w:vAlign w:val="center"/>
          </w:tcPr>
          <w:p w14:paraId="644189A1" w14:textId="7DE88DC8" w:rsidR="001E1FA9" w:rsidRPr="00C75854" w:rsidRDefault="001E1FA9" w:rsidP="00742EDC">
            <w:pPr>
              <w:spacing w:line="276" w:lineRule="auto"/>
              <w:jc w:val="center"/>
              <w:rPr>
                <w:lang w:eastAsia="ja-JP"/>
              </w:rPr>
            </w:pPr>
            <w:r>
              <w:rPr>
                <w:lang w:eastAsia="ja-JP"/>
              </w:rPr>
              <w:t>3</w:t>
            </w:r>
          </w:p>
        </w:tc>
        <w:tc>
          <w:tcPr>
            <w:tcW w:w="2555" w:type="dxa"/>
          </w:tcPr>
          <w:p w14:paraId="4E178E68" w14:textId="77777777" w:rsidR="001E1FA9" w:rsidRDefault="001E1FA9" w:rsidP="0089763C">
            <w:pPr>
              <w:spacing w:line="276" w:lineRule="auto"/>
              <w:jc w:val="both"/>
              <w:rPr>
                <w:lang w:val="pt-BR"/>
              </w:rPr>
            </w:pPr>
            <w:r>
              <w:rPr>
                <w:lang w:val="pt-BR"/>
              </w:rPr>
              <w:t xml:space="preserve">- Trình bày được </w:t>
            </w:r>
            <w:r w:rsidRPr="00FD3935">
              <w:rPr>
                <w:lang w:val="pt-BR"/>
              </w:rPr>
              <w:t>Cấu trúc, chức năng, và vai trò của Lipid và các Acid béo</w:t>
            </w:r>
            <w:r>
              <w:rPr>
                <w:lang w:val="pt-BR"/>
              </w:rPr>
              <w:t>;</w:t>
            </w:r>
          </w:p>
          <w:p w14:paraId="77A02E02" w14:textId="77777777" w:rsidR="001E1FA9" w:rsidRDefault="001E1FA9" w:rsidP="0089763C">
            <w:pPr>
              <w:spacing w:line="276" w:lineRule="auto"/>
              <w:jc w:val="both"/>
              <w:rPr>
                <w:rFonts w:eastAsia="Arial"/>
                <w:bCs/>
              </w:rPr>
            </w:pPr>
            <w:r>
              <w:rPr>
                <w:rFonts w:eastAsia="Arial"/>
                <w:bCs/>
              </w:rPr>
              <w:t xml:space="preserve">- </w:t>
            </w:r>
            <w:r w:rsidRPr="00FD3935">
              <w:rPr>
                <w:rFonts w:eastAsia="Arial"/>
                <w:bCs/>
              </w:rPr>
              <w:t>Có kiến thức cơ bản về tiêu hóa và hâp thụ Lipid và acid béo của ĐVTS</w:t>
            </w:r>
            <w:r>
              <w:rPr>
                <w:rFonts w:eastAsia="Arial"/>
                <w:bCs/>
              </w:rPr>
              <w:t>;</w:t>
            </w:r>
          </w:p>
          <w:p w14:paraId="5711EFE5" w14:textId="77777777" w:rsidR="001E1FA9" w:rsidRPr="0079671F" w:rsidRDefault="001E1FA9" w:rsidP="0089763C">
            <w:pPr>
              <w:spacing w:line="276" w:lineRule="auto"/>
              <w:jc w:val="both"/>
              <w:rPr>
                <w:rFonts w:eastAsia="Arial"/>
                <w:bCs/>
              </w:rPr>
            </w:pPr>
            <w:r>
              <w:rPr>
                <w:rFonts w:eastAsia="Arial"/>
                <w:bCs/>
              </w:rPr>
              <w:t xml:space="preserve">- </w:t>
            </w:r>
            <w:r w:rsidRPr="0079671F">
              <w:rPr>
                <w:rFonts w:eastAsia="Arial"/>
                <w:bCs/>
              </w:rPr>
              <w:t>Xác định</w:t>
            </w:r>
            <w:r>
              <w:rPr>
                <w:rFonts w:eastAsia="Arial"/>
                <w:bCs/>
              </w:rPr>
              <w:t xml:space="preserve"> được</w:t>
            </w:r>
            <w:r w:rsidRPr="0079671F">
              <w:rPr>
                <w:rFonts w:eastAsia="Arial"/>
                <w:bCs/>
              </w:rPr>
              <w:t xml:space="preserve"> nhu c</w:t>
            </w:r>
            <w:r>
              <w:rPr>
                <w:rFonts w:eastAsia="Arial"/>
                <w:bCs/>
              </w:rPr>
              <w:t>ầu Lipid và acid béo của ĐVTS;</w:t>
            </w:r>
          </w:p>
          <w:p w14:paraId="4149DFFF" w14:textId="568A10A3" w:rsidR="001E1FA9" w:rsidRPr="00C75854" w:rsidRDefault="001E1FA9" w:rsidP="0089763C">
            <w:pPr>
              <w:spacing w:line="276" w:lineRule="auto"/>
              <w:jc w:val="both"/>
              <w:rPr>
                <w:lang w:eastAsia="ja-JP"/>
              </w:rPr>
            </w:pPr>
            <w:r>
              <w:rPr>
                <w:rFonts w:eastAsia="Arial"/>
                <w:bCs/>
              </w:rPr>
              <w:t xml:space="preserve">- </w:t>
            </w:r>
            <w:r w:rsidRPr="008A22CE">
              <w:rPr>
                <w:rFonts w:eastAsia="Arial"/>
                <w:bCs/>
              </w:rPr>
              <w:t>Biết được một số loại thức ăn giàu các Acid béo không no PUFA, HUFA.</w:t>
            </w:r>
          </w:p>
        </w:tc>
        <w:tc>
          <w:tcPr>
            <w:tcW w:w="992" w:type="dxa"/>
            <w:vAlign w:val="center"/>
          </w:tcPr>
          <w:p w14:paraId="711AB498" w14:textId="77777777" w:rsidR="001E1FA9" w:rsidRDefault="001E1FA9" w:rsidP="00937F1B">
            <w:pPr>
              <w:spacing w:line="276" w:lineRule="auto"/>
              <w:jc w:val="center"/>
              <w:rPr>
                <w:lang w:eastAsia="ja-JP"/>
              </w:rPr>
            </w:pPr>
            <w:r>
              <w:rPr>
                <w:lang w:eastAsia="ja-JP"/>
              </w:rPr>
              <w:t>CLO1</w:t>
            </w:r>
          </w:p>
          <w:p w14:paraId="288F0C7A" w14:textId="77777777" w:rsidR="001E1FA9" w:rsidRDefault="001E1FA9" w:rsidP="00937F1B">
            <w:pPr>
              <w:spacing w:line="276" w:lineRule="auto"/>
              <w:jc w:val="center"/>
              <w:rPr>
                <w:lang w:eastAsia="ja-JP"/>
              </w:rPr>
            </w:pPr>
            <w:r>
              <w:rPr>
                <w:lang w:eastAsia="ja-JP"/>
              </w:rPr>
              <w:t>CLO2</w:t>
            </w:r>
          </w:p>
          <w:p w14:paraId="4A2312CD" w14:textId="3C6ECE2D" w:rsidR="001E1FA9" w:rsidRPr="00C75854" w:rsidRDefault="001E1FA9" w:rsidP="00937F1B">
            <w:pPr>
              <w:spacing w:line="276" w:lineRule="auto"/>
              <w:jc w:val="center"/>
              <w:rPr>
                <w:lang w:eastAsia="ja-JP"/>
              </w:rPr>
            </w:pPr>
            <w:r>
              <w:rPr>
                <w:lang w:eastAsia="ja-JP"/>
              </w:rPr>
              <w:t>CLO5</w:t>
            </w:r>
          </w:p>
        </w:tc>
        <w:tc>
          <w:tcPr>
            <w:tcW w:w="2268" w:type="dxa"/>
          </w:tcPr>
          <w:p w14:paraId="3EC96B51" w14:textId="77777777" w:rsidR="009E3EA3" w:rsidRDefault="009E3EA3" w:rsidP="009E3EA3">
            <w:pPr>
              <w:spacing w:line="276" w:lineRule="auto"/>
              <w:jc w:val="both"/>
            </w:pPr>
            <w:r>
              <w:t>- Kiểm tra kết quả tự học của người học;</w:t>
            </w:r>
          </w:p>
          <w:p w14:paraId="5026C6D6" w14:textId="77777777" w:rsidR="009E3EA3" w:rsidRDefault="009E3EA3" w:rsidP="009E3EA3">
            <w:pPr>
              <w:spacing w:line="276" w:lineRule="auto"/>
              <w:jc w:val="both"/>
            </w:pPr>
            <w:r>
              <w:t xml:space="preserve">- Thuyết trình; thảo luận nhóm; </w:t>
            </w:r>
          </w:p>
          <w:p w14:paraId="3E952228" w14:textId="7AA6D35C" w:rsidR="001E1FA9" w:rsidRPr="00C75854" w:rsidRDefault="009E3EA3" w:rsidP="009E3EA3">
            <w:pPr>
              <w:spacing w:line="276" w:lineRule="auto"/>
              <w:jc w:val="both"/>
              <w:rPr>
                <w:lang w:eastAsia="ja-JP"/>
              </w:rPr>
            </w:pPr>
            <w:r>
              <w:t>- Giao nhiệm vụ cho người học.</w:t>
            </w:r>
          </w:p>
        </w:tc>
      </w:tr>
      <w:tr w:rsidR="009E3EA3" w:rsidRPr="00137A6F" w14:paraId="0A37FF94" w14:textId="77777777" w:rsidTr="009E3EA3">
        <w:tc>
          <w:tcPr>
            <w:tcW w:w="814" w:type="dxa"/>
            <w:vAlign w:val="center"/>
          </w:tcPr>
          <w:p w14:paraId="651B4DF5" w14:textId="60E2062D" w:rsidR="009E3EA3" w:rsidRDefault="009E3EA3" w:rsidP="009E3EA3">
            <w:pPr>
              <w:spacing w:line="276" w:lineRule="auto"/>
              <w:jc w:val="center"/>
              <w:rPr>
                <w:lang w:eastAsia="ja-JP"/>
              </w:rPr>
            </w:pPr>
            <w:r>
              <w:rPr>
                <w:lang w:eastAsia="ja-JP"/>
              </w:rPr>
              <w:t>8</w:t>
            </w:r>
          </w:p>
        </w:tc>
        <w:tc>
          <w:tcPr>
            <w:tcW w:w="2580" w:type="dxa"/>
          </w:tcPr>
          <w:p w14:paraId="2D80343C" w14:textId="4BC3519F" w:rsidR="009E3EA3" w:rsidRPr="009E3EA3" w:rsidRDefault="009E3EA3" w:rsidP="009E3EA3">
            <w:pPr>
              <w:tabs>
                <w:tab w:val="left" w:pos="540"/>
                <w:tab w:val="left" w:pos="1260"/>
              </w:tabs>
              <w:spacing w:line="276" w:lineRule="auto"/>
              <w:jc w:val="center"/>
              <w:rPr>
                <w:rFonts w:eastAsia="Arial"/>
                <w:b/>
                <w:bCs/>
                <w:spacing w:val="-6"/>
              </w:rPr>
            </w:pPr>
            <w:r w:rsidRPr="009E3EA3">
              <w:rPr>
                <w:rFonts w:eastAsia="Arial"/>
                <w:b/>
                <w:bCs/>
                <w:spacing w:val="-6"/>
              </w:rPr>
              <w:t xml:space="preserve">Chương 5. </w:t>
            </w:r>
            <w:r w:rsidRPr="009E3EA3">
              <w:rPr>
                <w:b/>
                <w:bCs/>
                <w:spacing w:val="-6"/>
              </w:rPr>
              <w:t>Dinh dưỡng carbonhidrat</w:t>
            </w:r>
          </w:p>
          <w:p w14:paraId="78CC8E1E" w14:textId="4D4F4ADF" w:rsidR="009E3EA3" w:rsidRDefault="009E3EA3" w:rsidP="009E3EA3">
            <w:pPr>
              <w:tabs>
                <w:tab w:val="left" w:pos="540"/>
                <w:tab w:val="left" w:pos="1260"/>
              </w:tabs>
              <w:spacing w:line="276" w:lineRule="auto"/>
              <w:jc w:val="both"/>
              <w:rPr>
                <w:rFonts w:eastAsia="Arial"/>
                <w:bCs/>
              </w:rPr>
            </w:pPr>
            <w:r w:rsidRPr="0081647F">
              <w:rPr>
                <w:rFonts w:eastAsia="Arial"/>
                <w:bCs/>
              </w:rPr>
              <w:t>5.1. Khái niệm về carbohydrat</w:t>
            </w:r>
          </w:p>
          <w:p w14:paraId="207EC771" w14:textId="75F822A7" w:rsidR="009E3EA3" w:rsidRDefault="009E3EA3" w:rsidP="009E3EA3">
            <w:pPr>
              <w:tabs>
                <w:tab w:val="left" w:pos="540"/>
                <w:tab w:val="left" w:pos="1260"/>
              </w:tabs>
              <w:spacing w:line="276" w:lineRule="auto"/>
              <w:jc w:val="both"/>
              <w:rPr>
                <w:rFonts w:eastAsia="Arial"/>
                <w:bCs/>
              </w:rPr>
            </w:pPr>
            <w:r w:rsidRPr="0081647F">
              <w:rPr>
                <w:rFonts w:eastAsia="Arial"/>
                <w:bCs/>
              </w:rPr>
              <w:t>5.2. Tiêu hóa và hấp thu carbohydrat</w:t>
            </w:r>
          </w:p>
          <w:p w14:paraId="3AB5F8EB" w14:textId="77777777" w:rsidR="009E3EA3" w:rsidRDefault="009E3EA3" w:rsidP="009E3EA3">
            <w:pPr>
              <w:tabs>
                <w:tab w:val="left" w:pos="540"/>
                <w:tab w:val="left" w:pos="1260"/>
              </w:tabs>
              <w:spacing w:line="276" w:lineRule="auto"/>
              <w:jc w:val="both"/>
              <w:rPr>
                <w:rFonts w:eastAsia="Arial"/>
                <w:bCs/>
              </w:rPr>
            </w:pPr>
            <w:r w:rsidRPr="0081647F">
              <w:rPr>
                <w:rFonts w:eastAsia="Arial"/>
                <w:bCs/>
              </w:rPr>
              <w:t>5.3. Vai trò dinh dưỡng của carbohydrat</w:t>
            </w:r>
          </w:p>
          <w:p w14:paraId="54EDF41B" w14:textId="2CE0F622" w:rsidR="009E3EA3" w:rsidRPr="00C576AB" w:rsidRDefault="009E3EA3" w:rsidP="009E3EA3">
            <w:pPr>
              <w:spacing w:line="276" w:lineRule="auto"/>
              <w:jc w:val="both"/>
              <w:rPr>
                <w:spacing w:val="-2"/>
                <w:szCs w:val="26"/>
              </w:rPr>
            </w:pPr>
            <w:r w:rsidRPr="0081647F">
              <w:rPr>
                <w:rFonts w:eastAsia="Arial"/>
                <w:bCs/>
              </w:rPr>
              <w:lastRenderedPageBreak/>
              <w:t>5.4. Các nguồn nguyên liệu carbohydrat sử dụng làm thức ăn trong nuôi trồng thủy sản</w:t>
            </w:r>
          </w:p>
        </w:tc>
        <w:tc>
          <w:tcPr>
            <w:tcW w:w="567" w:type="dxa"/>
            <w:vAlign w:val="center"/>
          </w:tcPr>
          <w:p w14:paraId="47BA8E98" w14:textId="4223DBAA" w:rsidR="009E3EA3" w:rsidRPr="00C75854" w:rsidRDefault="009E3EA3" w:rsidP="009E3EA3">
            <w:pPr>
              <w:spacing w:line="276" w:lineRule="auto"/>
              <w:jc w:val="center"/>
              <w:rPr>
                <w:lang w:eastAsia="ja-JP"/>
              </w:rPr>
            </w:pPr>
            <w:r>
              <w:rPr>
                <w:lang w:eastAsia="ja-JP"/>
              </w:rPr>
              <w:lastRenderedPageBreak/>
              <w:t>4</w:t>
            </w:r>
          </w:p>
        </w:tc>
        <w:tc>
          <w:tcPr>
            <w:tcW w:w="2555" w:type="dxa"/>
          </w:tcPr>
          <w:p w14:paraId="038C35E6" w14:textId="77777777" w:rsidR="009E3EA3" w:rsidRPr="008131F5" w:rsidRDefault="009E3EA3" w:rsidP="009E3EA3">
            <w:pPr>
              <w:spacing w:line="276" w:lineRule="auto"/>
              <w:jc w:val="both"/>
            </w:pPr>
            <w:r>
              <w:rPr>
                <w:lang w:val="pt-BR"/>
              </w:rPr>
              <w:t xml:space="preserve">- Trình bày được </w:t>
            </w:r>
            <w:r w:rsidRPr="008131F5">
              <w:rPr>
                <w:lang w:val="pt-BR"/>
              </w:rPr>
              <w:t xml:space="preserve">Cấu trúc, chức năng, và vai trò của </w:t>
            </w:r>
            <w:r w:rsidRPr="008131F5">
              <w:t>Carbohydrat;</w:t>
            </w:r>
          </w:p>
          <w:p w14:paraId="34FC7C84" w14:textId="363D3702" w:rsidR="009E3EA3" w:rsidRPr="008131F5" w:rsidRDefault="009E3EA3" w:rsidP="009E3EA3">
            <w:pPr>
              <w:spacing w:line="276" w:lineRule="auto"/>
              <w:jc w:val="both"/>
            </w:pPr>
            <w:r>
              <w:t>Sự hấ</w:t>
            </w:r>
            <w:r w:rsidRPr="008131F5">
              <w:t>p thụ Carbohydrat của ĐVTS;</w:t>
            </w:r>
          </w:p>
          <w:p w14:paraId="5AFD2E71" w14:textId="6918CE68" w:rsidR="009E3EA3" w:rsidRPr="00C75854" w:rsidRDefault="009E3EA3" w:rsidP="009E3EA3">
            <w:pPr>
              <w:spacing w:line="276" w:lineRule="auto"/>
              <w:jc w:val="both"/>
              <w:rPr>
                <w:lang w:eastAsia="ja-JP"/>
              </w:rPr>
            </w:pPr>
            <w:r>
              <w:rPr>
                <w:lang w:val="pt-BR"/>
              </w:rPr>
              <w:t>- Xác định</w:t>
            </w:r>
            <w:r w:rsidRPr="008131F5">
              <w:rPr>
                <w:lang w:val="pt-BR"/>
              </w:rPr>
              <w:t xml:space="preserve"> được các nguồn cung cấp Carbohydrat</w:t>
            </w:r>
          </w:p>
        </w:tc>
        <w:tc>
          <w:tcPr>
            <w:tcW w:w="992" w:type="dxa"/>
            <w:vAlign w:val="center"/>
          </w:tcPr>
          <w:p w14:paraId="4B124E5A" w14:textId="77777777" w:rsidR="009E3EA3" w:rsidRDefault="009E3EA3" w:rsidP="009E3EA3">
            <w:pPr>
              <w:spacing w:line="276" w:lineRule="auto"/>
              <w:jc w:val="center"/>
              <w:rPr>
                <w:lang w:eastAsia="ja-JP"/>
              </w:rPr>
            </w:pPr>
            <w:r>
              <w:rPr>
                <w:lang w:eastAsia="ja-JP"/>
              </w:rPr>
              <w:t>CLO1</w:t>
            </w:r>
          </w:p>
          <w:p w14:paraId="18549E87" w14:textId="77777777" w:rsidR="009E3EA3" w:rsidRDefault="009E3EA3" w:rsidP="009E3EA3">
            <w:pPr>
              <w:spacing w:line="276" w:lineRule="auto"/>
              <w:jc w:val="center"/>
              <w:rPr>
                <w:lang w:eastAsia="ja-JP"/>
              </w:rPr>
            </w:pPr>
            <w:r>
              <w:rPr>
                <w:lang w:eastAsia="ja-JP"/>
              </w:rPr>
              <w:t>CLO2</w:t>
            </w:r>
          </w:p>
          <w:p w14:paraId="3DEB7AFE" w14:textId="365F26A8" w:rsidR="009E3EA3" w:rsidRPr="00C75854" w:rsidRDefault="009E3EA3" w:rsidP="009E3EA3">
            <w:pPr>
              <w:spacing w:line="276" w:lineRule="auto"/>
              <w:jc w:val="center"/>
              <w:rPr>
                <w:lang w:eastAsia="ja-JP"/>
              </w:rPr>
            </w:pPr>
            <w:r>
              <w:rPr>
                <w:lang w:eastAsia="ja-JP"/>
              </w:rPr>
              <w:t>CLO5</w:t>
            </w:r>
          </w:p>
        </w:tc>
        <w:tc>
          <w:tcPr>
            <w:tcW w:w="2268" w:type="dxa"/>
          </w:tcPr>
          <w:p w14:paraId="75D0EA82" w14:textId="77777777" w:rsidR="009E3EA3" w:rsidRDefault="009E3EA3" w:rsidP="009E3EA3">
            <w:pPr>
              <w:spacing w:line="276" w:lineRule="auto"/>
              <w:jc w:val="both"/>
            </w:pPr>
            <w:r>
              <w:t>- Kiểm tra kết quả tự học của người học;</w:t>
            </w:r>
          </w:p>
          <w:p w14:paraId="6AC162C1" w14:textId="77777777" w:rsidR="009E3EA3" w:rsidRDefault="009E3EA3" w:rsidP="009E3EA3">
            <w:pPr>
              <w:spacing w:line="276" w:lineRule="auto"/>
              <w:jc w:val="both"/>
            </w:pPr>
            <w:r>
              <w:t xml:space="preserve">- Thuyết trình; thảo luận nhóm; </w:t>
            </w:r>
          </w:p>
          <w:p w14:paraId="0DDA493A" w14:textId="17F664C0" w:rsidR="009E3EA3" w:rsidRPr="00C75854" w:rsidRDefault="009E3EA3" w:rsidP="009E3EA3">
            <w:pPr>
              <w:spacing w:line="276" w:lineRule="auto"/>
              <w:jc w:val="both"/>
              <w:rPr>
                <w:lang w:eastAsia="ja-JP"/>
              </w:rPr>
            </w:pPr>
            <w:r>
              <w:t>- Giao nhiệm vụ cho người học.</w:t>
            </w:r>
          </w:p>
        </w:tc>
      </w:tr>
      <w:tr w:rsidR="002524AA" w:rsidRPr="00137A6F" w14:paraId="6C1005D5" w14:textId="77777777" w:rsidTr="009E3EA3">
        <w:tc>
          <w:tcPr>
            <w:tcW w:w="814" w:type="dxa"/>
            <w:vMerge w:val="restart"/>
            <w:vAlign w:val="center"/>
          </w:tcPr>
          <w:p w14:paraId="289EAE09" w14:textId="36CF74B7" w:rsidR="002524AA" w:rsidRDefault="002524AA" w:rsidP="002524AA">
            <w:pPr>
              <w:spacing w:line="276" w:lineRule="auto"/>
              <w:jc w:val="center"/>
              <w:rPr>
                <w:lang w:eastAsia="ja-JP"/>
              </w:rPr>
            </w:pPr>
            <w:r>
              <w:rPr>
                <w:lang w:eastAsia="ja-JP"/>
              </w:rPr>
              <w:lastRenderedPageBreak/>
              <w:t>9-10</w:t>
            </w:r>
          </w:p>
        </w:tc>
        <w:tc>
          <w:tcPr>
            <w:tcW w:w="2580" w:type="dxa"/>
          </w:tcPr>
          <w:p w14:paraId="29641213" w14:textId="26CC6F94" w:rsidR="002524AA" w:rsidRPr="002524AA" w:rsidRDefault="002524AA" w:rsidP="009E3EA3">
            <w:pPr>
              <w:tabs>
                <w:tab w:val="left" w:pos="540"/>
                <w:tab w:val="left" w:pos="1260"/>
              </w:tabs>
              <w:spacing w:line="276" w:lineRule="auto"/>
              <w:jc w:val="center"/>
              <w:rPr>
                <w:rFonts w:eastAsia="Arial"/>
                <w:b/>
                <w:bCs/>
                <w:spacing w:val="-6"/>
              </w:rPr>
            </w:pPr>
            <w:r w:rsidRPr="002524AA">
              <w:rPr>
                <w:rFonts w:eastAsia="Arial"/>
                <w:b/>
                <w:bCs/>
                <w:spacing w:val="-6"/>
              </w:rPr>
              <w:t xml:space="preserve">Chương 6. </w:t>
            </w:r>
            <w:r w:rsidRPr="002524AA">
              <w:rPr>
                <w:b/>
                <w:bCs/>
                <w:spacing w:val="-6"/>
              </w:rPr>
              <w:t>Dinh dưỡng vitamin và khoáng chất</w:t>
            </w:r>
          </w:p>
          <w:p w14:paraId="7F161E04" w14:textId="77777777" w:rsidR="002524AA" w:rsidRPr="00F46543" w:rsidRDefault="002524AA" w:rsidP="009E3EA3">
            <w:pPr>
              <w:tabs>
                <w:tab w:val="left" w:pos="540"/>
                <w:tab w:val="left" w:pos="1260"/>
              </w:tabs>
              <w:spacing w:line="276" w:lineRule="auto"/>
              <w:jc w:val="both"/>
              <w:rPr>
                <w:rFonts w:eastAsia="Arial"/>
                <w:bCs/>
                <w:spacing w:val="-6"/>
              </w:rPr>
            </w:pPr>
            <w:r w:rsidRPr="00F46543">
              <w:rPr>
                <w:rFonts w:eastAsia="Arial"/>
                <w:bCs/>
                <w:spacing w:val="-6"/>
              </w:rPr>
              <w:t>6.1. Vitamin</w:t>
            </w:r>
          </w:p>
          <w:p w14:paraId="0E8A8BB9" w14:textId="77777777" w:rsidR="002524AA" w:rsidRPr="00F46543" w:rsidRDefault="002524AA" w:rsidP="009E3EA3">
            <w:pPr>
              <w:tabs>
                <w:tab w:val="left" w:pos="540"/>
                <w:tab w:val="left" w:pos="1260"/>
              </w:tabs>
              <w:spacing w:line="276" w:lineRule="auto"/>
              <w:jc w:val="both"/>
              <w:rPr>
                <w:rFonts w:eastAsia="Arial"/>
                <w:bCs/>
              </w:rPr>
            </w:pPr>
            <w:r w:rsidRPr="00F46543">
              <w:rPr>
                <w:rFonts w:eastAsia="Arial"/>
                <w:bCs/>
                <w:spacing w:val="-6"/>
              </w:rPr>
              <w:t>6</w:t>
            </w:r>
            <w:r w:rsidRPr="00F46543">
              <w:rPr>
                <w:rFonts w:eastAsia="Arial"/>
                <w:bCs/>
              </w:rPr>
              <w:t>.1.1. Khái niệm về vitamin</w:t>
            </w:r>
          </w:p>
          <w:p w14:paraId="7D136AAC" w14:textId="77777777" w:rsidR="002524AA" w:rsidRPr="00F46543" w:rsidRDefault="002524AA" w:rsidP="009E3EA3">
            <w:pPr>
              <w:tabs>
                <w:tab w:val="left" w:pos="540"/>
                <w:tab w:val="left" w:pos="1260"/>
              </w:tabs>
              <w:spacing w:line="276" w:lineRule="auto"/>
              <w:jc w:val="both"/>
              <w:rPr>
                <w:rFonts w:eastAsia="Arial"/>
                <w:bCs/>
              </w:rPr>
            </w:pPr>
            <w:r w:rsidRPr="00F46543">
              <w:rPr>
                <w:rFonts w:eastAsia="Arial"/>
                <w:bCs/>
              </w:rPr>
              <w:t>6.1.2. Vai trò dinh dưỡng của vitamin</w:t>
            </w:r>
          </w:p>
          <w:p w14:paraId="645A3110" w14:textId="400538BE" w:rsidR="002524AA" w:rsidRPr="00940E9A" w:rsidRDefault="002524AA" w:rsidP="009E3EA3">
            <w:pPr>
              <w:spacing w:line="276" w:lineRule="auto"/>
              <w:jc w:val="both"/>
              <w:rPr>
                <w:szCs w:val="26"/>
              </w:rPr>
            </w:pPr>
            <w:r w:rsidRPr="00F46543">
              <w:rPr>
                <w:rFonts w:eastAsia="Arial"/>
                <w:bCs/>
                <w:spacing w:val="-6"/>
              </w:rPr>
              <w:t>6.1.3. Sử dụng Vitamin trong nuôi trồng thủy sản</w:t>
            </w:r>
          </w:p>
        </w:tc>
        <w:tc>
          <w:tcPr>
            <w:tcW w:w="567" w:type="dxa"/>
            <w:vAlign w:val="center"/>
          </w:tcPr>
          <w:p w14:paraId="73191BDC" w14:textId="74AEE165" w:rsidR="002524AA" w:rsidRPr="00C75854" w:rsidRDefault="002524AA" w:rsidP="009E3EA3">
            <w:pPr>
              <w:spacing w:line="276" w:lineRule="auto"/>
              <w:jc w:val="center"/>
              <w:rPr>
                <w:lang w:eastAsia="ja-JP"/>
              </w:rPr>
            </w:pPr>
            <w:r>
              <w:rPr>
                <w:lang w:eastAsia="ja-JP"/>
              </w:rPr>
              <w:t>4</w:t>
            </w:r>
          </w:p>
        </w:tc>
        <w:tc>
          <w:tcPr>
            <w:tcW w:w="2555" w:type="dxa"/>
          </w:tcPr>
          <w:p w14:paraId="7F32EC65" w14:textId="77777777" w:rsidR="002524AA" w:rsidRDefault="002524AA" w:rsidP="009E3EA3">
            <w:pPr>
              <w:spacing w:line="276" w:lineRule="auto"/>
              <w:jc w:val="both"/>
            </w:pPr>
            <w:r>
              <w:rPr>
                <w:lang w:val="pt-BR"/>
              </w:rPr>
              <w:t xml:space="preserve">- Trình bày được </w:t>
            </w:r>
            <w:r w:rsidRPr="0018092A">
              <w:rPr>
                <w:lang w:val="pt-BR"/>
              </w:rPr>
              <w:t xml:space="preserve">Cấu trúc, chức năng của </w:t>
            </w:r>
            <w:r w:rsidRPr="0018092A">
              <w:t>Vitamin;</w:t>
            </w:r>
          </w:p>
          <w:p w14:paraId="2BE471F0" w14:textId="77777777" w:rsidR="002524AA" w:rsidRDefault="002524AA" w:rsidP="009E3EA3">
            <w:pPr>
              <w:spacing w:line="276" w:lineRule="auto"/>
              <w:jc w:val="both"/>
              <w:rPr>
                <w:lang w:val="pt-BR"/>
              </w:rPr>
            </w:pPr>
            <w:r>
              <w:rPr>
                <w:lang w:val="pt-BR"/>
              </w:rPr>
              <w:t>- Xác định được vai trò dinh dưỡng của các loại vitamin đối với ĐVTS;</w:t>
            </w:r>
          </w:p>
          <w:p w14:paraId="254EBA17" w14:textId="263DB3DD" w:rsidR="002524AA" w:rsidRPr="00C75854" w:rsidRDefault="002524AA" w:rsidP="009E3EA3">
            <w:pPr>
              <w:spacing w:line="276" w:lineRule="auto"/>
              <w:jc w:val="both"/>
              <w:rPr>
                <w:lang w:eastAsia="ja-JP"/>
              </w:rPr>
            </w:pPr>
            <w:r>
              <w:rPr>
                <w:lang w:val="pt-BR"/>
              </w:rPr>
              <w:t xml:space="preserve">- </w:t>
            </w:r>
            <w:r w:rsidRPr="0018092A">
              <w:rPr>
                <w:lang w:val="pt-BR"/>
              </w:rPr>
              <w:t xml:space="preserve">Lựa chọn được </w:t>
            </w:r>
            <w:r>
              <w:rPr>
                <w:lang w:val="pt-BR"/>
              </w:rPr>
              <w:t>biện</w:t>
            </w:r>
            <w:r w:rsidRPr="0018092A">
              <w:rPr>
                <w:lang w:val="pt-BR"/>
              </w:rPr>
              <w:t xml:space="preserve"> pháp sử dụng Vitamin trong NTTS hiệu quả nhất</w:t>
            </w:r>
            <w:r>
              <w:rPr>
                <w:lang w:val="pt-BR"/>
              </w:rPr>
              <w:t>;</w:t>
            </w:r>
          </w:p>
        </w:tc>
        <w:tc>
          <w:tcPr>
            <w:tcW w:w="992" w:type="dxa"/>
            <w:vAlign w:val="center"/>
          </w:tcPr>
          <w:p w14:paraId="4D78CFE3" w14:textId="77777777" w:rsidR="002524AA" w:rsidRDefault="002524AA" w:rsidP="009E3EA3">
            <w:pPr>
              <w:spacing w:line="276" w:lineRule="auto"/>
              <w:jc w:val="center"/>
              <w:rPr>
                <w:lang w:eastAsia="ja-JP"/>
              </w:rPr>
            </w:pPr>
            <w:r>
              <w:rPr>
                <w:lang w:eastAsia="ja-JP"/>
              </w:rPr>
              <w:t>CLO1</w:t>
            </w:r>
          </w:p>
          <w:p w14:paraId="2ECC0C5C" w14:textId="77777777" w:rsidR="002524AA" w:rsidRDefault="002524AA" w:rsidP="009E3EA3">
            <w:pPr>
              <w:spacing w:line="276" w:lineRule="auto"/>
              <w:jc w:val="center"/>
              <w:rPr>
                <w:lang w:eastAsia="ja-JP"/>
              </w:rPr>
            </w:pPr>
            <w:r>
              <w:rPr>
                <w:lang w:eastAsia="ja-JP"/>
              </w:rPr>
              <w:t>CLO2</w:t>
            </w:r>
          </w:p>
          <w:p w14:paraId="5845BEE0" w14:textId="28C6E9A5" w:rsidR="002524AA" w:rsidRPr="00C75854" w:rsidRDefault="002524AA" w:rsidP="009E3EA3">
            <w:pPr>
              <w:spacing w:line="276" w:lineRule="auto"/>
              <w:jc w:val="center"/>
              <w:rPr>
                <w:lang w:eastAsia="ja-JP"/>
              </w:rPr>
            </w:pPr>
            <w:r>
              <w:rPr>
                <w:lang w:eastAsia="ja-JP"/>
              </w:rPr>
              <w:t>CLO5</w:t>
            </w:r>
          </w:p>
        </w:tc>
        <w:tc>
          <w:tcPr>
            <w:tcW w:w="2268" w:type="dxa"/>
          </w:tcPr>
          <w:p w14:paraId="3FCCB0F6" w14:textId="77777777" w:rsidR="002524AA" w:rsidRDefault="002524AA" w:rsidP="009E3EA3">
            <w:pPr>
              <w:spacing w:line="276" w:lineRule="auto"/>
              <w:jc w:val="both"/>
            </w:pPr>
            <w:r>
              <w:t>- Kiểm tra kết quả tự học của người học;</w:t>
            </w:r>
          </w:p>
          <w:p w14:paraId="2AAD9380" w14:textId="77777777" w:rsidR="002524AA" w:rsidRDefault="002524AA" w:rsidP="009E3EA3">
            <w:pPr>
              <w:spacing w:line="276" w:lineRule="auto"/>
              <w:jc w:val="both"/>
            </w:pPr>
            <w:r>
              <w:t xml:space="preserve">- Thuyết trình; thảo luận nhóm; </w:t>
            </w:r>
          </w:p>
          <w:p w14:paraId="06B86BE6" w14:textId="60006FF0" w:rsidR="002524AA" w:rsidRPr="00C75854" w:rsidRDefault="002524AA" w:rsidP="009E3EA3">
            <w:pPr>
              <w:spacing w:line="276" w:lineRule="auto"/>
              <w:jc w:val="both"/>
              <w:rPr>
                <w:lang w:eastAsia="ja-JP"/>
              </w:rPr>
            </w:pPr>
            <w:r>
              <w:t>- Giao nhiệm vụ cho người học.</w:t>
            </w:r>
          </w:p>
        </w:tc>
      </w:tr>
      <w:tr w:rsidR="002524AA" w:rsidRPr="00137A6F" w14:paraId="398E3AF7" w14:textId="77777777" w:rsidTr="009E3EA3">
        <w:tc>
          <w:tcPr>
            <w:tcW w:w="814" w:type="dxa"/>
            <w:vMerge/>
            <w:vAlign w:val="center"/>
          </w:tcPr>
          <w:p w14:paraId="03370F3D" w14:textId="1681C027" w:rsidR="002524AA" w:rsidRDefault="002524AA" w:rsidP="009E3EA3">
            <w:pPr>
              <w:spacing w:line="276" w:lineRule="auto"/>
              <w:jc w:val="center"/>
              <w:rPr>
                <w:lang w:eastAsia="ja-JP"/>
              </w:rPr>
            </w:pPr>
          </w:p>
        </w:tc>
        <w:tc>
          <w:tcPr>
            <w:tcW w:w="2580" w:type="dxa"/>
          </w:tcPr>
          <w:p w14:paraId="7BE45B2F" w14:textId="77777777" w:rsidR="002524AA" w:rsidRPr="003663D3" w:rsidRDefault="002524AA" w:rsidP="009E3EA3">
            <w:pPr>
              <w:tabs>
                <w:tab w:val="left" w:pos="540"/>
                <w:tab w:val="left" w:pos="1260"/>
              </w:tabs>
              <w:spacing w:line="276" w:lineRule="auto"/>
              <w:jc w:val="both"/>
              <w:rPr>
                <w:rFonts w:eastAsia="Arial"/>
                <w:bCs/>
                <w:spacing w:val="-6"/>
              </w:rPr>
            </w:pPr>
            <w:r w:rsidRPr="003663D3">
              <w:rPr>
                <w:rFonts w:eastAsia="Arial"/>
                <w:bCs/>
                <w:spacing w:val="-6"/>
              </w:rPr>
              <w:t>6.2. Khoáng chất</w:t>
            </w:r>
          </w:p>
          <w:p w14:paraId="028B2585" w14:textId="77777777" w:rsidR="002524AA" w:rsidRPr="003663D3" w:rsidRDefault="002524AA" w:rsidP="009E3EA3">
            <w:pPr>
              <w:tabs>
                <w:tab w:val="left" w:pos="540"/>
                <w:tab w:val="left" w:pos="1260"/>
              </w:tabs>
              <w:spacing w:line="276" w:lineRule="auto"/>
              <w:jc w:val="both"/>
              <w:rPr>
                <w:rFonts w:eastAsia="Arial"/>
                <w:bCs/>
              </w:rPr>
            </w:pPr>
            <w:r w:rsidRPr="003663D3">
              <w:rPr>
                <w:rFonts w:eastAsia="Arial"/>
                <w:bCs/>
              </w:rPr>
              <w:t>6.2.1. Khái niệm khoáng chất</w:t>
            </w:r>
          </w:p>
          <w:p w14:paraId="68EEB64B" w14:textId="77777777" w:rsidR="002524AA" w:rsidRPr="003663D3" w:rsidRDefault="002524AA" w:rsidP="009E3EA3">
            <w:pPr>
              <w:tabs>
                <w:tab w:val="left" w:pos="540"/>
                <w:tab w:val="left" w:pos="1260"/>
              </w:tabs>
              <w:spacing w:line="276" w:lineRule="auto"/>
              <w:jc w:val="both"/>
              <w:rPr>
                <w:rFonts w:eastAsia="Arial"/>
                <w:bCs/>
              </w:rPr>
            </w:pPr>
            <w:r w:rsidRPr="003663D3">
              <w:rPr>
                <w:rFonts w:eastAsia="Arial"/>
                <w:bCs/>
              </w:rPr>
              <w:t>6.2.2. Vai trò dinh dưỡng của khoáng chất</w:t>
            </w:r>
          </w:p>
          <w:p w14:paraId="0F882728" w14:textId="06B85182" w:rsidR="002524AA" w:rsidRPr="003663D3" w:rsidRDefault="002524AA" w:rsidP="009E3EA3">
            <w:pPr>
              <w:spacing w:line="276" w:lineRule="auto"/>
              <w:jc w:val="both"/>
              <w:rPr>
                <w:lang w:eastAsia="ja-JP"/>
              </w:rPr>
            </w:pPr>
            <w:r w:rsidRPr="003663D3">
              <w:rPr>
                <w:rFonts w:eastAsia="Arial"/>
                <w:bCs/>
              </w:rPr>
              <w:t>6.2.3. Sử dụng khoáng chất trong nuôi trồng thủy sản</w:t>
            </w:r>
          </w:p>
        </w:tc>
        <w:tc>
          <w:tcPr>
            <w:tcW w:w="567" w:type="dxa"/>
            <w:vAlign w:val="center"/>
          </w:tcPr>
          <w:p w14:paraId="7552E519" w14:textId="6E32EAF6" w:rsidR="002524AA" w:rsidRPr="00C75854" w:rsidRDefault="002524AA" w:rsidP="009E3EA3">
            <w:pPr>
              <w:spacing w:line="276" w:lineRule="auto"/>
              <w:jc w:val="center"/>
              <w:rPr>
                <w:lang w:eastAsia="ja-JP"/>
              </w:rPr>
            </w:pPr>
            <w:r>
              <w:rPr>
                <w:lang w:eastAsia="ja-JP"/>
              </w:rPr>
              <w:t>3</w:t>
            </w:r>
          </w:p>
        </w:tc>
        <w:tc>
          <w:tcPr>
            <w:tcW w:w="2555" w:type="dxa"/>
          </w:tcPr>
          <w:p w14:paraId="321A4B49" w14:textId="77777777" w:rsidR="002524AA" w:rsidRPr="0018092A" w:rsidRDefault="002524AA" w:rsidP="009E3EA3">
            <w:pPr>
              <w:spacing w:line="276" w:lineRule="auto"/>
              <w:jc w:val="both"/>
              <w:rPr>
                <w:spacing w:val="-4"/>
                <w:lang w:val="pt-BR"/>
              </w:rPr>
            </w:pPr>
            <w:r w:rsidRPr="0018092A">
              <w:rPr>
                <w:spacing w:val="-4"/>
                <w:lang w:val="pt-BR"/>
              </w:rPr>
              <w:t xml:space="preserve">- </w:t>
            </w:r>
            <w:r>
              <w:rPr>
                <w:spacing w:val="-4"/>
                <w:lang w:val="pt-BR"/>
              </w:rPr>
              <w:t>Trình bày được v</w:t>
            </w:r>
            <w:r w:rsidRPr="0018092A">
              <w:rPr>
                <w:spacing w:val="-4"/>
                <w:lang w:val="pt-BR"/>
              </w:rPr>
              <w:t>ai trò của Khoáng đối với ĐVTS;</w:t>
            </w:r>
          </w:p>
          <w:p w14:paraId="082BD96F" w14:textId="161CA27D" w:rsidR="002524AA" w:rsidRPr="00C75854" w:rsidRDefault="002524AA" w:rsidP="009E3EA3">
            <w:pPr>
              <w:spacing w:line="276" w:lineRule="auto"/>
              <w:jc w:val="both"/>
              <w:rPr>
                <w:lang w:eastAsia="ja-JP"/>
              </w:rPr>
            </w:pPr>
            <w:r>
              <w:rPr>
                <w:lang w:val="pt-BR"/>
              </w:rPr>
              <w:t xml:space="preserve">- </w:t>
            </w:r>
            <w:r w:rsidRPr="0018092A">
              <w:rPr>
                <w:lang w:val="pt-BR"/>
              </w:rPr>
              <w:t xml:space="preserve">Lựa chọn được </w:t>
            </w:r>
            <w:r>
              <w:rPr>
                <w:lang w:val="pt-BR"/>
              </w:rPr>
              <w:t>biện</w:t>
            </w:r>
            <w:r w:rsidRPr="0018092A">
              <w:rPr>
                <w:lang w:val="pt-BR"/>
              </w:rPr>
              <w:t xml:space="preserve"> pháp sử dụng khoáng trong NTTS hiệu quả nhất;</w:t>
            </w:r>
          </w:p>
        </w:tc>
        <w:tc>
          <w:tcPr>
            <w:tcW w:w="992" w:type="dxa"/>
            <w:vAlign w:val="center"/>
          </w:tcPr>
          <w:p w14:paraId="3F97388C" w14:textId="77777777" w:rsidR="002524AA" w:rsidRDefault="002524AA" w:rsidP="009E3EA3">
            <w:pPr>
              <w:spacing w:line="276" w:lineRule="auto"/>
              <w:jc w:val="center"/>
              <w:rPr>
                <w:lang w:eastAsia="ja-JP"/>
              </w:rPr>
            </w:pPr>
            <w:r>
              <w:rPr>
                <w:lang w:eastAsia="ja-JP"/>
              </w:rPr>
              <w:t>CLO1</w:t>
            </w:r>
          </w:p>
          <w:p w14:paraId="27611E04" w14:textId="77777777" w:rsidR="002524AA" w:rsidRDefault="002524AA" w:rsidP="009E3EA3">
            <w:pPr>
              <w:spacing w:line="276" w:lineRule="auto"/>
              <w:jc w:val="center"/>
              <w:rPr>
                <w:lang w:eastAsia="ja-JP"/>
              </w:rPr>
            </w:pPr>
            <w:r>
              <w:rPr>
                <w:lang w:eastAsia="ja-JP"/>
              </w:rPr>
              <w:t>CLO2</w:t>
            </w:r>
          </w:p>
          <w:p w14:paraId="154139CA" w14:textId="15109F3B" w:rsidR="002524AA" w:rsidRPr="00C75854" w:rsidRDefault="002524AA" w:rsidP="009E3EA3">
            <w:pPr>
              <w:spacing w:line="276" w:lineRule="auto"/>
              <w:jc w:val="center"/>
              <w:rPr>
                <w:lang w:eastAsia="ja-JP"/>
              </w:rPr>
            </w:pPr>
            <w:r>
              <w:rPr>
                <w:lang w:eastAsia="ja-JP"/>
              </w:rPr>
              <w:t>CLO5</w:t>
            </w:r>
          </w:p>
        </w:tc>
        <w:tc>
          <w:tcPr>
            <w:tcW w:w="2268" w:type="dxa"/>
          </w:tcPr>
          <w:p w14:paraId="6B2DA75C" w14:textId="77777777" w:rsidR="002524AA" w:rsidRDefault="002524AA" w:rsidP="009E3EA3">
            <w:pPr>
              <w:spacing w:line="276" w:lineRule="auto"/>
              <w:jc w:val="both"/>
            </w:pPr>
            <w:r>
              <w:t>- Kiểm tra kết quả tự học của người học;</w:t>
            </w:r>
          </w:p>
          <w:p w14:paraId="517A7719" w14:textId="77777777" w:rsidR="002524AA" w:rsidRDefault="002524AA" w:rsidP="009E3EA3">
            <w:pPr>
              <w:spacing w:line="276" w:lineRule="auto"/>
              <w:jc w:val="both"/>
            </w:pPr>
            <w:r>
              <w:t xml:space="preserve">- Thuyết trình; thảo luận nhóm; </w:t>
            </w:r>
          </w:p>
          <w:p w14:paraId="0252B249" w14:textId="6237CB87" w:rsidR="002524AA" w:rsidRPr="00C75854" w:rsidRDefault="002524AA" w:rsidP="009E3EA3">
            <w:pPr>
              <w:spacing w:line="276" w:lineRule="auto"/>
              <w:jc w:val="both"/>
              <w:rPr>
                <w:lang w:eastAsia="ja-JP"/>
              </w:rPr>
            </w:pPr>
            <w:r>
              <w:t>- Giao nhiệm vụ cho người học.</w:t>
            </w:r>
          </w:p>
        </w:tc>
      </w:tr>
      <w:tr w:rsidR="002524AA" w:rsidRPr="00137A6F" w14:paraId="7DE6F7BB" w14:textId="77777777" w:rsidTr="009E3EA3">
        <w:tc>
          <w:tcPr>
            <w:tcW w:w="814" w:type="dxa"/>
            <w:vMerge/>
            <w:vAlign w:val="center"/>
          </w:tcPr>
          <w:p w14:paraId="5F8C8004" w14:textId="77777777" w:rsidR="002524AA" w:rsidRDefault="002524AA" w:rsidP="00CC2291">
            <w:pPr>
              <w:spacing w:line="276" w:lineRule="auto"/>
              <w:jc w:val="center"/>
              <w:rPr>
                <w:lang w:eastAsia="ja-JP"/>
              </w:rPr>
            </w:pPr>
          </w:p>
        </w:tc>
        <w:tc>
          <w:tcPr>
            <w:tcW w:w="2580" w:type="dxa"/>
          </w:tcPr>
          <w:p w14:paraId="324FA2B5" w14:textId="03E01677" w:rsidR="002524AA" w:rsidRPr="00ED4F6A" w:rsidRDefault="002524AA" w:rsidP="00FB75DC">
            <w:pPr>
              <w:tabs>
                <w:tab w:val="left" w:pos="540"/>
                <w:tab w:val="left" w:pos="1260"/>
              </w:tabs>
              <w:spacing w:line="276" w:lineRule="auto"/>
              <w:jc w:val="both"/>
              <w:rPr>
                <w:rFonts w:eastAsia="Arial"/>
                <w:bCs/>
                <w:spacing w:val="-6"/>
              </w:rPr>
            </w:pPr>
            <w:r w:rsidRPr="00ED4F6A">
              <w:rPr>
                <w:rFonts w:eastAsia="Arial"/>
                <w:bCs/>
                <w:spacing w:val="-6"/>
              </w:rPr>
              <w:t>Bài kiểm tra số 2</w:t>
            </w:r>
          </w:p>
        </w:tc>
        <w:tc>
          <w:tcPr>
            <w:tcW w:w="567" w:type="dxa"/>
            <w:vAlign w:val="center"/>
          </w:tcPr>
          <w:p w14:paraId="3421BE77" w14:textId="46CA93BE" w:rsidR="002524AA" w:rsidRDefault="002524AA" w:rsidP="00742EDC">
            <w:pPr>
              <w:spacing w:line="276" w:lineRule="auto"/>
              <w:jc w:val="center"/>
              <w:rPr>
                <w:lang w:eastAsia="ja-JP"/>
              </w:rPr>
            </w:pPr>
            <w:r>
              <w:rPr>
                <w:lang w:eastAsia="ja-JP"/>
              </w:rPr>
              <w:t>1</w:t>
            </w:r>
          </w:p>
        </w:tc>
        <w:tc>
          <w:tcPr>
            <w:tcW w:w="2555" w:type="dxa"/>
          </w:tcPr>
          <w:p w14:paraId="0D94A45D" w14:textId="07A359B4" w:rsidR="002524AA" w:rsidRDefault="002524AA" w:rsidP="004E4C58">
            <w:pPr>
              <w:spacing w:line="276" w:lineRule="auto"/>
              <w:jc w:val="both"/>
              <w:rPr>
                <w:bCs/>
              </w:rPr>
            </w:pPr>
            <w:r>
              <w:rPr>
                <w:bCs/>
              </w:rPr>
              <w:t>Phân tích được vai trò của các chất dinh dưỡng đối với ĐVTS; sự tiêu hóa và hấp thu các chất dinh dưỡng của ĐVTS.</w:t>
            </w:r>
          </w:p>
        </w:tc>
        <w:tc>
          <w:tcPr>
            <w:tcW w:w="992" w:type="dxa"/>
            <w:vAlign w:val="center"/>
          </w:tcPr>
          <w:p w14:paraId="71C4A510" w14:textId="77777777" w:rsidR="002524AA" w:rsidRDefault="002524AA" w:rsidP="007E5428">
            <w:pPr>
              <w:spacing w:line="276" w:lineRule="auto"/>
              <w:jc w:val="center"/>
              <w:rPr>
                <w:lang w:eastAsia="ja-JP"/>
              </w:rPr>
            </w:pPr>
            <w:r>
              <w:rPr>
                <w:lang w:eastAsia="ja-JP"/>
              </w:rPr>
              <w:t>CLO2</w:t>
            </w:r>
          </w:p>
          <w:p w14:paraId="1A72420E" w14:textId="53FA71E5" w:rsidR="002524AA" w:rsidRDefault="002524AA" w:rsidP="007E5428">
            <w:pPr>
              <w:spacing w:line="276" w:lineRule="auto"/>
              <w:jc w:val="center"/>
              <w:rPr>
                <w:lang w:eastAsia="ja-JP"/>
              </w:rPr>
            </w:pPr>
            <w:r>
              <w:rPr>
                <w:lang w:eastAsia="ja-JP"/>
              </w:rPr>
              <w:t>CLO5</w:t>
            </w:r>
          </w:p>
        </w:tc>
        <w:tc>
          <w:tcPr>
            <w:tcW w:w="2268" w:type="dxa"/>
          </w:tcPr>
          <w:p w14:paraId="49F02EF7" w14:textId="77777777" w:rsidR="002524AA" w:rsidRDefault="002524AA" w:rsidP="009667E1">
            <w:pPr>
              <w:spacing w:line="276" w:lineRule="auto"/>
              <w:jc w:val="both"/>
              <w:rPr>
                <w:lang w:eastAsia="ja-JP"/>
              </w:rPr>
            </w:pPr>
            <w:r>
              <w:rPr>
                <w:lang w:eastAsia="ja-JP"/>
              </w:rPr>
              <w:t>-GV ra đề theo đúng quy định;</w:t>
            </w:r>
          </w:p>
          <w:p w14:paraId="2C5CC464" w14:textId="732AAB38" w:rsidR="002524AA" w:rsidRDefault="002524AA" w:rsidP="009667E1">
            <w:pPr>
              <w:spacing w:line="276" w:lineRule="auto"/>
              <w:jc w:val="both"/>
              <w:rPr>
                <w:lang w:eastAsia="ja-JP"/>
              </w:rPr>
            </w:pPr>
            <w:r>
              <w:rPr>
                <w:lang w:eastAsia="ja-JP"/>
              </w:rPr>
              <w:t>- SV làm bài viết vào giấy và thực hiện nghiêm túc quy định trong thi cử.</w:t>
            </w:r>
          </w:p>
        </w:tc>
      </w:tr>
      <w:tr w:rsidR="001E1FA9" w:rsidRPr="00137A6F" w14:paraId="5CEBE5F6" w14:textId="77777777" w:rsidTr="009E3EA3">
        <w:tc>
          <w:tcPr>
            <w:tcW w:w="814" w:type="dxa"/>
            <w:vAlign w:val="center"/>
          </w:tcPr>
          <w:p w14:paraId="1EB668A4" w14:textId="1E468C3B" w:rsidR="001E1FA9" w:rsidRDefault="001E1FA9" w:rsidP="00CC2291">
            <w:pPr>
              <w:spacing w:line="276" w:lineRule="auto"/>
              <w:jc w:val="center"/>
              <w:rPr>
                <w:lang w:eastAsia="ja-JP"/>
              </w:rPr>
            </w:pPr>
            <w:r>
              <w:rPr>
                <w:lang w:eastAsia="ja-JP"/>
              </w:rPr>
              <w:t>11</w:t>
            </w:r>
          </w:p>
        </w:tc>
        <w:tc>
          <w:tcPr>
            <w:tcW w:w="2580" w:type="dxa"/>
          </w:tcPr>
          <w:p w14:paraId="0A170A03" w14:textId="4E977144" w:rsidR="001E1FA9" w:rsidRPr="009F5678" w:rsidRDefault="009F5678" w:rsidP="00534656">
            <w:pPr>
              <w:tabs>
                <w:tab w:val="left" w:pos="540"/>
                <w:tab w:val="left" w:pos="1260"/>
              </w:tabs>
              <w:spacing w:line="276" w:lineRule="auto"/>
              <w:jc w:val="center"/>
              <w:rPr>
                <w:rFonts w:eastAsia="Arial"/>
                <w:b/>
                <w:bCs/>
                <w:spacing w:val="-6"/>
              </w:rPr>
            </w:pPr>
            <w:r w:rsidRPr="009F5678">
              <w:rPr>
                <w:rFonts w:eastAsia="Arial"/>
                <w:b/>
                <w:bCs/>
                <w:spacing w:val="-6"/>
              </w:rPr>
              <w:t>Thực hành</w:t>
            </w:r>
          </w:p>
          <w:p w14:paraId="652E03B0" w14:textId="6295EBB6" w:rsidR="001E1FA9" w:rsidRPr="005C5FED" w:rsidRDefault="00AC27DF" w:rsidP="00534656">
            <w:pPr>
              <w:spacing w:line="276" w:lineRule="auto"/>
              <w:jc w:val="both"/>
              <w:rPr>
                <w:szCs w:val="26"/>
              </w:rPr>
            </w:pPr>
            <w:r>
              <w:rPr>
                <w:rFonts w:eastAsia="Arial"/>
                <w:bCs/>
                <w:spacing w:val="-6"/>
              </w:rPr>
              <w:t xml:space="preserve">Bài </w:t>
            </w:r>
            <w:r w:rsidR="001E1FA9" w:rsidRPr="00534656">
              <w:rPr>
                <w:rFonts w:eastAsia="Arial"/>
                <w:bCs/>
                <w:spacing w:val="-6"/>
              </w:rPr>
              <w:t xml:space="preserve">1: </w:t>
            </w:r>
            <w:r w:rsidR="001E1FA9">
              <w:rPr>
                <w:bCs/>
                <w:spacing w:val="-6"/>
              </w:rPr>
              <w:t>P</w:t>
            </w:r>
            <w:r w:rsidR="001E1FA9" w:rsidRPr="00534656">
              <w:rPr>
                <w:bCs/>
                <w:spacing w:val="-6"/>
              </w:rPr>
              <w:t>hân tích độ ẩ</w:t>
            </w:r>
            <w:r w:rsidR="001E1FA9">
              <w:rPr>
                <w:bCs/>
                <w:spacing w:val="-6"/>
              </w:rPr>
              <w:t>m và khoá</w:t>
            </w:r>
            <w:r w:rsidR="001E1FA9" w:rsidRPr="00534656">
              <w:rPr>
                <w:bCs/>
                <w:spacing w:val="-6"/>
              </w:rPr>
              <w:t>ng trong nguy</w:t>
            </w:r>
            <w:r w:rsidR="001E1FA9">
              <w:rPr>
                <w:bCs/>
                <w:spacing w:val="-6"/>
              </w:rPr>
              <w:t>ê</w:t>
            </w:r>
            <w:r w:rsidR="001E1FA9" w:rsidRPr="00534656">
              <w:rPr>
                <w:bCs/>
                <w:spacing w:val="-6"/>
              </w:rPr>
              <w:t>n liệu v</w:t>
            </w:r>
            <w:r w:rsidR="001E1FA9">
              <w:rPr>
                <w:bCs/>
                <w:spacing w:val="-6"/>
              </w:rPr>
              <w:t>à</w:t>
            </w:r>
            <w:r w:rsidR="001E1FA9" w:rsidRPr="00534656">
              <w:rPr>
                <w:bCs/>
                <w:spacing w:val="-6"/>
              </w:rPr>
              <w:t xml:space="preserve"> thức ăn</w:t>
            </w:r>
          </w:p>
        </w:tc>
        <w:tc>
          <w:tcPr>
            <w:tcW w:w="567" w:type="dxa"/>
            <w:vAlign w:val="center"/>
          </w:tcPr>
          <w:p w14:paraId="31506DC6" w14:textId="392FCDE7" w:rsidR="001E1FA9" w:rsidRPr="00C75854" w:rsidRDefault="001E1FA9" w:rsidP="00742EDC">
            <w:pPr>
              <w:spacing w:line="276" w:lineRule="auto"/>
              <w:jc w:val="center"/>
              <w:rPr>
                <w:lang w:eastAsia="ja-JP"/>
              </w:rPr>
            </w:pPr>
            <w:r>
              <w:rPr>
                <w:lang w:eastAsia="ja-JP"/>
              </w:rPr>
              <w:t>4</w:t>
            </w:r>
          </w:p>
        </w:tc>
        <w:tc>
          <w:tcPr>
            <w:tcW w:w="2555" w:type="dxa"/>
          </w:tcPr>
          <w:p w14:paraId="759021EA" w14:textId="0C6CB6B4" w:rsidR="001E1FA9" w:rsidRPr="00C75854" w:rsidRDefault="001E1FA9" w:rsidP="001B6417">
            <w:pPr>
              <w:spacing w:line="276" w:lineRule="auto"/>
              <w:jc w:val="both"/>
              <w:rPr>
                <w:lang w:eastAsia="ja-JP"/>
              </w:rPr>
            </w:pPr>
            <w:r>
              <w:rPr>
                <w:lang w:val="pt-BR"/>
              </w:rPr>
              <w:t>- Hiểu và thành thạo phương pháp phân tích độ ẩm và khoáng trong nguyên liệu và thức ăn</w:t>
            </w:r>
          </w:p>
        </w:tc>
        <w:tc>
          <w:tcPr>
            <w:tcW w:w="992" w:type="dxa"/>
            <w:vAlign w:val="center"/>
          </w:tcPr>
          <w:p w14:paraId="69C4B9D8" w14:textId="77777777" w:rsidR="001E1FA9" w:rsidRDefault="001E1FA9" w:rsidP="007E5428">
            <w:pPr>
              <w:spacing w:line="276" w:lineRule="auto"/>
              <w:jc w:val="center"/>
              <w:rPr>
                <w:lang w:eastAsia="ja-JP"/>
              </w:rPr>
            </w:pPr>
            <w:r>
              <w:rPr>
                <w:lang w:eastAsia="ja-JP"/>
              </w:rPr>
              <w:t>CLO1</w:t>
            </w:r>
          </w:p>
          <w:p w14:paraId="3B1A8B5B" w14:textId="77777777" w:rsidR="001E1FA9" w:rsidRDefault="001E1FA9" w:rsidP="007E5428">
            <w:pPr>
              <w:spacing w:line="276" w:lineRule="auto"/>
              <w:jc w:val="center"/>
              <w:rPr>
                <w:lang w:eastAsia="ja-JP"/>
              </w:rPr>
            </w:pPr>
            <w:r>
              <w:rPr>
                <w:lang w:eastAsia="ja-JP"/>
              </w:rPr>
              <w:t>CLO2</w:t>
            </w:r>
          </w:p>
          <w:p w14:paraId="3571F7CF" w14:textId="0460ED84" w:rsidR="001E1FA9" w:rsidRPr="00C75854" w:rsidRDefault="001E1FA9" w:rsidP="007E5428">
            <w:pPr>
              <w:spacing w:line="276" w:lineRule="auto"/>
              <w:jc w:val="center"/>
              <w:rPr>
                <w:lang w:eastAsia="ja-JP"/>
              </w:rPr>
            </w:pPr>
            <w:r>
              <w:rPr>
                <w:lang w:eastAsia="ja-JP"/>
              </w:rPr>
              <w:t>CLO4</w:t>
            </w:r>
          </w:p>
        </w:tc>
        <w:tc>
          <w:tcPr>
            <w:tcW w:w="2268" w:type="dxa"/>
          </w:tcPr>
          <w:p w14:paraId="2E026A7C" w14:textId="39A4147A" w:rsidR="001E1FA9" w:rsidRDefault="001E1FA9" w:rsidP="004D19B4">
            <w:pPr>
              <w:spacing w:line="276" w:lineRule="auto"/>
              <w:jc w:val="both"/>
              <w:rPr>
                <w:lang w:eastAsia="ja-JP"/>
              </w:rPr>
            </w:pPr>
            <w:r>
              <w:rPr>
                <w:lang w:eastAsia="ja-JP"/>
              </w:rPr>
              <w:t>-GV: Thuyết trình + làm mẫu;</w:t>
            </w:r>
          </w:p>
          <w:p w14:paraId="703C85F4" w14:textId="2624A857" w:rsidR="001E1FA9" w:rsidRPr="00C75854" w:rsidRDefault="001E1FA9" w:rsidP="00FB5D9F">
            <w:pPr>
              <w:spacing w:line="276" w:lineRule="auto"/>
              <w:jc w:val="both"/>
              <w:rPr>
                <w:lang w:eastAsia="ja-JP"/>
              </w:rPr>
            </w:pPr>
            <w:r>
              <w:rPr>
                <w:lang w:eastAsia="ja-JP"/>
              </w:rPr>
              <w:t>-SV lắng nghe + làm việc nhóm nhỏ và hoàn thành nhiệm vụ của GV yêu cầu.</w:t>
            </w:r>
          </w:p>
        </w:tc>
      </w:tr>
      <w:tr w:rsidR="001E1FA9" w:rsidRPr="00137A6F" w14:paraId="6BB7EAD7" w14:textId="77777777" w:rsidTr="009E3EA3">
        <w:tc>
          <w:tcPr>
            <w:tcW w:w="814" w:type="dxa"/>
            <w:vAlign w:val="center"/>
          </w:tcPr>
          <w:p w14:paraId="52E710EB" w14:textId="704E2331" w:rsidR="001E1FA9" w:rsidRDefault="001E1FA9" w:rsidP="00CC2291">
            <w:pPr>
              <w:spacing w:line="276" w:lineRule="auto"/>
              <w:jc w:val="center"/>
              <w:rPr>
                <w:lang w:eastAsia="ja-JP"/>
              </w:rPr>
            </w:pPr>
            <w:r>
              <w:rPr>
                <w:lang w:eastAsia="ja-JP"/>
              </w:rPr>
              <w:t>12</w:t>
            </w:r>
          </w:p>
        </w:tc>
        <w:tc>
          <w:tcPr>
            <w:tcW w:w="2580" w:type="dxa"/>
          </w:tcPr>
          <w:p w14:paraId="501C0885" w14:textId="77777777" w:rsidR="00AC27DF" w:rsidRPr="009F5678" w:rsidRDefault="00AC27DF" w:rsidP="00AC27DF">
            <w:pPr>
              <w:tabs>
                <w:tab w:val="left" w:pos="540"/>
                <w:tab w:val="left" w:pos="1260"/>
              </w:tabs>
              <w:spacing w:line="276" w:lineRule="auto"/>
              <w:jc w:val="center"/>
              <w:rPr>
                <w:rFonts w:eastAsia="Arial"/>
                <w:b/>
                <w:bCs/>
                <w:spacing w:val="-6"/>
              </w:rPr>
            </w:pPr>
            <w:r w:rsidRPr="009F5678">
              <w:rPr>
                <w:rFonts w:eastAsia="Arial"/>
                <w:b/>
                <w:bCs/>
                <w:spacing w:val="-6"/>
              </w:rPr>
              <w:t>Thực hành</w:t>
            </w:r>
          </w:p>
          <w:p w14:paraId="3C9D22AB" w14:textId="5BBB0A55" w:rsidR="001E1FA9" w:rsidRPr="00742CD1" w:rsidRDefault="00AC27DF" w:rsidP="00BF54B6">
            <w:pPr>
              <w:tabs>
                <w:tab w:val="left" w:pos="540"/>
                <w:tab w:val="left" w:pos="1260"/>
              </w:tabs>
              <w:spacing w:line="276" w:lineRule="auto"/>
              <w:jc w:val="both"/>
              <w:rPr>
                <w:szCs w:val="26"/>
              </w:rPr>
            </w:pPr>
            <w:r>
              <w:rPr>
                <w:rFonts w:eastAsia="Arial"/>
                <w:bCs/>
                <w:spacing w:val="-6"/>
              </w:rPr>
              <w:t>Bài</w:t>
            </w:r>
            <w:r w:rsidR="001E1FA9" w:rsidRPr="00BF54B6">
              <w:rPr>
                <w:rFonts w:eastAsia="Arial"/>
                <w:bCs/>
                <w:spacing w:val="-6"/>
              </w:rPr>
              <w:t xml:space="preserve"> 2: </w:t>
            </w:r>
            <w:r w:rsidR="001E1FA9">
              <w:rPr>
                <w:bCs/>
                <w:spacing w:val="-6"/>
              </w:rPr>
              <w:t>Phân tí</w:t>
            </w:r>
            <w:r w:rsidR="001E1FA9" w:rsidRPr="00BF54B6">
              <w:rPr>
                <w:bCs/>
                <w:spacing w:val="-6"/>
              </w:rPr>
              <w:t>ch protein v</w:t>
            </w:r>
            <w:r w:rsidR="001E1FA9">
              <w:rPr>
                <w:bCs/>
                <w:spacing w:val="-6"/>
              </w:rPr>
              <w:t>à</w:t>
            </w:r>
            <w:r w:rsidR="001E1FA9" w:rsidRPr="00BF54B6">
              <w:rPr>
                <w:bCs/>
                <w:spacing w:val="-6"/>
              </w:rPr>
              <w:t xml:space="preserve"> lipid</w:t>
            </w:r>
            <w:r w:rsidR="001E1FA9">
              <w:rPr>
                <w:bCs/>
                <w:spacing w:val="-6"/>
              </w:rPr>
              <w:t xml:space="preserve"> trong thức ăn</w:t>
            </w:r>
          </w:p>
        </w:tc>
        <w:tc>
          <w:tcPr>
            <w:tcW w:w="567" w:type="dxa"/>
            <w:vAlign w:val="center"/>
          </w:tcPr>
          <w:p w14:paraId="7347D335" w14:textId="79FAED28" w:rsidR="001E1FA9" w:rsidRPr="00C75854" w:rsidRDefault="001E1FA9" w:rsidP="00742EDC">
            <w:pPr>
              <w:spacing w:line="276" w:lineRule="auto"/>
              <w:jc w:val="center"/>
              <w:rPr>
                <w:lang w:eastAsia="ja-JP"/>
              </w:rPr>
            </w:pPr>
            <w:r>
              <w:rPr>
                <w:lang w:eastAsia="ja-JP"/>
              </w:rPr>
              <w:t>3</w:t>
            </w:r>
          </w:p>
        </w:tc>
        <w:tc>
          <w:tcPr>
            <w:tcW w:w="2555" w:type="dxa"/>
          </w:tcPr>
          <w:p w14:paraId="257E9756" w14:textId="4FBE88CD" w:rsidR="001E1FA9" w:rsidRPr="00C75854" w:rsidRDefault="001E1FA9" w:rsidP="00C0481D">
            <w:pPr>
              <w:spacing w:line="276" w:lineRule="auto"/>
              <w:jc w:val="both"/>
              <w:rPr>
                <w:lang w:eastAsia="ja-JP"/>
              </w:rPr>
            </w:pPr>
            <w:r>
              <w:rPr>
                <w:lang w:val="pt-BR"/>
              </w:rPr>
              <w:t>Hiểu và thành thạo phương pháp phân tích hàm lượng protein và lipid trong nguyên liệu và thức ăn</w:t>
            </w:r>
          </w:p>
        </w:tc>
        <w:tc>
          <w:tcPr>
            <w:tcW w:w="992" w:type="dxa"/>
            <w:vAlign w:val="center"/>
          </w:tcPr>
          <w:p w14:paraId="1584910F" w14:textId="77777777" w:rsidR="001E1FA9" w:rsidRDefault="001E1FA9" w:rsidP="007E5428">
            <w:pPr>
              <w:spacing w:line="276" w:lineRule="auto"/>
              <w:jc w:val="center"/>
              <w:rPr>
                <w:lang w:eastAsia="ja-JP"/>
              </w:rPr>
            </w:pPr>
            <w:r>
              <w:rPr>
                <w:lang w:eastAsia="ja-JP"/>
              </w:rPr>
              <w:t>CLO1</w:t>
            </w:r>
          </w:p>
          <w:p w14:paraId="19BDB775" w14:textId="77777777" w:rsidR="001E1FA9" w:rsidRDefault="001E1FA9" w:rsidP="007E5428">
            <w:pPr>
              <w:spacing w:line="276" w:lineRule="auto"/>
              <w:jc w:val="center"/>
              <w:rPr>
                <w:lang w:eastAsia="ja-JP"/>
              </w:rPr>
            </w:pPr>
            <w:r>
              <w:rPr>
                <w:lang w:eastAsia="ja-JP"/>
              </w:rPr>
              <w:t>CLO2</w:t>
            </w:r>
          </w:p>
          <w:p w14:paraId="0480741F" w14:textId="1E33B02A" w:rsidR="001E1FA9" w:rsidRPr="00C75854" w:rsidRDefault="001E1FA9" w:rsidP="007E5428">
            <w:pPr>
              <w:spacing w:line="276" w:lineRule="auto"/>
              <w:jc w:val="center"/>
              <w:rPr>
                <w:lang w:eastAsia="ja-JP"/>
              </w:rPr>
            </w:pPr>
            <w:r>
              <w:rPr>
                <w:lang w:eastAsia="ja-JP"/>
              </w:rPr>
              <w:t>CLO4</w:t>
            </w:r>
          </w:p>
        </w:tc>
        <w:tc>
          <w:tcPr>
            <w:tcW w:w="2268" w:type="dxa"/>
          </w:tcPr>
          <w:p w14:paraId="3CF626CB" w14:textId="77777777" w:rsidR="001E1FA9" w:rsidRDefault="001E1FA9" w:rsidP="00957353">
            <w:pPr>
              <w:spacing w:line="276" w:lineRule="auto"/>
              <w:jc w:val="both"/>
              <w:rPr>
                <w:lang w:eastAsia="ja-JP"/>
              </w:rPr>
            </w:pPr>
            <w:r>
              <w:rPr>
                <w:lang w:eastAsia="ja-JP"/>
              </w:rPr>
              <w:t>-GV: Thuyết trình + làm mẫu;</w:t>
            </w:r>
          </w:p>
          <w:p w14:paraId="4EF36D60" w14:textId="4A3AFE4E" w:rsidR="001E1FA9" w:rsidRPr="00C75854" w:rsidRDefault="001E1FA9" w:rsidP="00957353">
            <w:pPr>
              <w:spacing w:line="276" w:lineRule="auto"/>
              <w:jc w:val="both"/>
              <w:rPr>
                <w:lang w:eastAsia="ja-JP"/>
              </w:rPr>
            </w:pPr>
            <w:r>
              <w:rPr>
                <w:lang w:eastAsia="ja-JP"/>
              </w:rPr>
              <w:t>-SV lắng nghe + làm việc nhóm nhỏ và hoàn thành nhiệm vụ của GV yêu cầu.</w:t>
            </w:r>
          </w:p>
        </w:tc>
      </w:tr>
      <w:tr w:rsidR="006A01BC" w:rsidRPr="00137A6F" w14:paraId="48747647" w14:textId="77777777" w:rsidTr="009E3EA3">
        <w:tc>
          <w:tcPr>
            <w:tcW w:w="814" w:type="dxa"/>
            <w:vMerge w:val="restart"/>
            <w:vAlign w:val="center"/>
          </w:tcPr>
          <w:p w14:paraId="183B07C8" w14:textId="17DC2E2F" w:rsidR="006A01BC" w:rsidRDefault="006A01BC" w:rsidP="006A01BC">
            <w:pPr>
              <w:spacing w:line="276" w:lineRule="auto"/>
              <w:jc w:val="center"/>
              <w:rPr>
                <w:lang w:eastAsia="ja-JP"/>
              </w:rPr>
            </w:pPr>
            <w:r>
              <w:rPr>
                <w:lang w:eastAsia="ja-JP"/>
              </w:rPr>
              <w:t>13-14</w:t>
            </w:r>
          </w:p>
        </w:tc>
        <w:tc>
          <w:tcPr>
            <w:tcW w:w="2580" w:type="dxa"/>
          </w:tcPr>
          <w:p w14:paraId="43188DEA" w14:textId="7151F124" w:rsidR="006A01BC" w:rsidRPr="00AC27DF" w:rsidRDefault="006A01BC" w:rsidP="00AC27DF">
            <w:pPr>
              <w:tabs>
                <w:tab w:val="left" w:pos="540"/>
                <w:tab w:val="left" w:pos="1260"/>
              </w:tabs>
              <w:spacing w:line="276" w:lineRule="auto"/>
              <w:jc w:val="center"/>
              <w:rPr>
                <w:b/>
                <w:bCs/>
                <w:spacing w:val="-6"/>
              </w:rPr>
            </w:pPr>
            <w:r w:rsidRPr="00AC27DF">
              <w:rPr>
                <w:rFonts w:eastAsia="Arial"/>
                <w:b/>
                <w:bCs/>
                <w:spacing w:val="-6"/>
              </w:rPr>
              <w:t xml:space="preserve">Chương 7. </w:t>
            </w:r>
            <w:r w:rsidRPr="00AC27DF">
              <w:rPr>
                <w:b/>
                <w:bCs/>
                <w:spacing w:val="-6"/>
              </w:rPr>
              <w:t>Năng lượng và sử dụng năng lượng</w:t>
            </w:r>
          </w:p>
          <w:p w14:paraId="0B50E38D" w14:textId="21AE9F0E" w:rsidR="006A01BC" w:rsidRPr="003968F7" w:rsidRDefault="006A01BC" w:rsidP="00265F18">
            <w:pPr>
              <w:tabs>
                <w:tab w:val="left" w:pos="540"/>
                <w:tab w:val="left" w:pos="1260"/>
              </w:tabs>
              <w:spacing w:line="276" w:lineRule="auto"/>
              <w:jc w:val="both"/>
              <w:rPr>
                <w:rFonts w:eastAsia="Arial"/>
                <w:bCs/>
              </w:rPr>
            </w:pPr>
            <w:r w:rsidRPr="003968F7">
              <w:rPr>
                <w:rFonts w:eastAsia="Arial"/>
                <w:bCs/>
              </w:rPr>
              <w:lastRenderedPageBreak/>
              <w:t>7.1. Khái niệm về năng lượng</w:t>
            </w:r>
          </w:p>
          <w:p w14:paraId="25CB606D" w14:textId="73871DBF" w:rsidR="006A01BC" w:rsidRPr="00265F18" w:rsidRDefault="006A01BC" w:rsidP="00265F18">
            <w:pPr>
              <w:tabs>
                <w:tab w:val="left" w:pos="540"/>
                <w:tab w:val="left" w:pos="1260"/>
              </w:tabs>
              <w:spacing w:line="276" w:lineRule="auto"/>
              <w:jc w:val="both"/>
              <w:rPr>
                <w:rFonts w:eastAsia="Arial"/>
                <w:bCs/>
              </w:rPr>
            </w:pPr>
            <w:r w:rsidRPr="003968F7">
              <w:rPr>
                <w:rFonts w:eastAsia="Arial"/>
                <w:bCs/>
              </w:rPr>
              <w:t>7.2. Các dạng năng lượng và sự chuyển đổi các dạng năng lượng của thức ăn</w:t>
            </w:r>
          </w:p>
        </w:tc>
        <w:tc>
          <w:tcPr>
            <w:tcW w:w="567" w:type="dxa"/>
            <w:vAlign w:val="center"/>
          </w:tcPr>
          <w:p w14:paraId="063EFFA1" w14:textId="2A691A5C" w:rsidR="006A01BC" w:rsidRPr="00C75854" w:rsidRDefault="006A01BC" w:rsidP="00742EDC">
            <w:pPr>
              <w:spacing w:line="276" w:lineRule="auto"/>
              <w:jc w:val="center"/>
              <w:rPr>
                <w:lang w:eastAsia="ja-JP"/>
              </w:rPr>
            </w:pPr>
            <w:r>
              <w:rPr>
                <w:lang w:eastAsia="ja-JP"/>
              </w:rPr>
              <w:lastRenderedPageBreak/>
              <w:t>4</w:t>
            </w:r>
          </w:p>
        </w:tc>
        <w:tc>
          <w:tcPr>
            <w:tcW w:w="2555" w:type="dxa"/>
          </w:tcPr>
          <w:p w14:paraId="39E188A6" w14:textId="2B554BE8" w:rsidR="006A01BC" w:rsidRPr="00C75854" w:rsidRDefault="006A01BC" w:rsidP="00D61FB1">
            <w:pPr>
              <w:spacing w:line="276" w:lineRule="auto"/>
              <w:jc w:val="both"/>
              <w:rPr>
                <w:lang w:eastAsia="ja-JP"/>
              </w:rPr>
            </w:pPr>
            <w:r w:rsidRPr="003968F7">
              <w:rPr>
                <w:rFonts w:eastAsia="Arial"/>
                <w:bCs/>
              </w:rPr>
              <w:t xml:space="preserve">- Phân biệt được các dạng năng lượng và sự </w:t>
            </w:r>
            <w:r w:rsidRPr="003968F7">
              <w:rPr>
                <w:rFonts w:eastAsia="Arial"/>
                <w:bCs/>
              </w:rPr>
              <w:lastRenderedPageBreak/>
              <w:t>chuyển đổi các dạng năng lượng của thức ăn.</w:t>
            </w:r>
          </w:p>
        </w:tc>
        <w:tc>
          <w:tcPr>
            <w:tcW w:w="992" w:type="dxa"/>
            <w:vAlign w:val="center"/>
          </w:tcPr>
          <w:p w14:paraId="706CEA80" w14:textId="77777777" w:rsidR="006A01BC" w:rsidRDefault="006A01BC" w:rsidP="00740DF7">
            <w:pPr>
              <w:spacing w:line="276" w:lineRule="auto"/>
              <w:jc w:val="center"/>
              <w:rPr>
                <w:lang w:eastAsia="ja-JP"/>
              </w:rPr>
            </w:pPr>
            <w:r>
              <w:rPr>
                <w:lang w:eastAsia="ja-JP"/>
              </w:rPr>
              <w:lastRenderedPageBreak/>
              <w:t>CLO1</w:t>
            </w:r>
          </w:p>
          <w:p w14:paraId="1D6D3414" w14:textId="77777777" w:rsidR="006A01BC" w:rsidRDefault="006A01BC" w:rsidP="00740DF7">
            <w:pPr>
              <w:spacing w:line="276" w:lineRule="auto"/>
              <w:jc w:val="center"/>
              <w:rPr>
                <w:lang w:eastAsia="ja-JP"/>
              </w:rPr>
            </w:pPr>
            <w:r>
              <w:rPr>
                <w:lang w:eastAsia="ja-JP"/>
              </w:rPr>
              <w:t>CLO2</w:t>
            </w:r>
          </w:p>
          <w:p w14:paraId="1C4414E2" w14:textId="0173953F" w:rsidR="006A01BC" w:rsidRPr="00C75854" w:rsidRDefault="006A01BC" w:rsidP="00740DF7">
            <w:pPr>
              <w:spacing w:line="276" w:lineRule="auto"/>
              <w:jc w:val="center"/>
              <w:rPr>
                <w:lang w:eastAsia="ja-JP"/>
              </w:rPr>
            </w:pPr>
            <w:r>
              <w:rPr>
                <w:lang w:eastAsia="ja-JP"/>
              </w:rPr>
              <w:lastRenderedPageBreak/>
              <w:t>CLO4</w:t>
            </w:r>
          </w:p>
        </w:tc>
        <w:tc>
          <w:tcPr>
            <w:tcW w:w="2268" w:type="dxa"/>
          </w:tcPr>
          <w:p w14:paraId="24A28638" w14:textId="77777777" w:rsidR="006A01BC" w:rsidRDefault="006A01BC" w:rsidP="006A01BC">
            <w:pPr>
              <w:spacing w:line="276" w:lineRule="auto"/>
              <w:jc w:val="both"/>
            </w:pPr>
            <w:r>
              <w:lastRenderedPageBreak/>
              <w:t>- Kiểm tra kết quả tự học của người học;</w:t>
            </w:r>
          </w:p>
          <w:p w14:paraId="0A03DA34" w14:textId="77777777" w:rsidR="006A01BC" w:rsidRDefault="006A01BC" w:rsidP="006A01BC">
            <w:pPr>
              <w:spacing w:line="276" w:lineRule="auto"/>
              <w:jc w:val="both"/>
            </w:pPr>
            <w:r>
              <w:lastRenderedPageBreak/>
              <w:t xml:space="preserve">- Thuyết trình; thảo luận nhóm; </w:t>
            </w:r>
          </w:p>
          <w:p w14:paraId="7AE1EE00" w14:textId="50D6B7C9" w:rsidR="006A01BC" w:rsidRPr="00C75854" w:rsidRDefault="006A01BC" w:rsidP="006A01BC">
            <w:pPr>
              <w:spacing w:line="276" w:lineRule="auto"/>
              <w:jc w:val="both"/>
              <w:rPr>
                <w:lang w:eastAsia="ja-JP"/>
              </w:rPr>
            </w:pPr>
            <w:r>
              <w:t>- Giao nhiệm vụ cho người học.</w:t>
            </w:r>
          </w:p>
        </w:tc>
      </w:tr>
      <w:tr w:rsidR="006A01BC" w:rsidRPr="00137A6F" w14:paraId="24848990" w14:textId="77777777" w:rsidTr="009E3EA3">
        <w:tc>
          <w:tcPr>
            <w:tcW w:w="814" w:type="dxa"/>
            <w:vMerge/>
            <w:vAlign w:val="center"/>
          </w:tcPr>
          <w:p w14:paraId="3F75E0ED" w14:textId="60C654A7" w:rsidR="006A01BC" w:rsidRDefault="006A01BC" w:rsidP="00CC2291">
            <w:pPr>
              <w:spacing w:line="276" w:lineRule="auto"/>
              <w:jc w:val="center"/>
              <w:rPr>
                <w:lang w:eastAsia="ja-JP"/>
              </w:rPr>
            </w:pPr>
          </w:p>
        </w:tc>
        <w:tc>
          <w:tcPr>
            <w:tcW w:w="2580" w:type="dxa"/>
          </w:tcPr>
          <w:p w14:paraId="31739D4F" w14:textId="77777777" w:rsidR="006A01BC" w:rsidRDefault="006A01BC" w:rsidP="00D75158">
            <w:pPr>
              <w:tabs>
                <w:tab w:val="left" w:pos="540"/>
                <w:tab w:val="left" w:pos="1260"/>
              </w:tabs>
              <w:spacing w:line="276" w:lineRule="auto"/>
              <w:jc w:val="both"/>
              <w:rPr>
                <w:rFonts w:eastAsia="Arial"/>
                <w:bCs/>
              </w:rPr>
            </w:pPr>
            <w:r w:rsidRPr="00E508A6">
              <w:rPr>
                <w:rFonts w:eastAsia="Arial"/>
                <w:bCs/>
              </w:rPr>
              <w:t>7.3. Các phương pháp xác định nhu cầu năng lượng</w:t>
            </w:r>
          </w:p>
          <w:p w14:paraId="22AE7B2C" w14:textId="41142332" w:rsidR="006A01BC" w:rsidRPr="00137A6F" w:rsidRDefault="006A01BC" w:rsidP="00D75158">
            <w:pPr>
              <w:spacing w:line="276" w:lineRule="auto"/>
              <w:jc w:val="both"/>
              <w:rPr>
                <w:b/>
                <w:lang w:eastAsia="ja-JP"/>
              </w:rPr>
            </w:pPr>
            <w:r w:rsidRPr="00E508A6">
              <w:rPr>
                <w:rFonts w:eastAsia="Arial"/>
                <w:bCs/>
              </w:rPr>
              <w:t>7.4. Sử dụng năng lượng ở động vật thủy sản</w:t>
            </w:r>
          </w:p>
        </w:tc>
        <w:tc>
          <w:tcPr>
            <w:tcW w:w="567" w:type="dxa"/>
            <w:vAlign w:val="center"/>
          </w:tcPr>
          <w:p w14:paraId="1AB81630" w14:textId="46887FB2" w:rsidR="006A01BC" w:rsidRPr="00C75854" w:rsidRDefault="006A01BC" w:rsidP="00742EDC">
            <w:pPr>
              <w:spacing w:line="276" w:lineRule="auto"/>
              <w:jc w:val="center"/>
              <w:rPr>
                <w:lang w:eastAsia="ja-JP"/>
              </w:rPr>
            </w:pPr>
            <w:r>
              <w:rPr>
                <w:lang w:eastAsia="ja-JP"/>
              </w:rPr>
              <w:t>3</w:t>
            </w:r>
          </w:p>
        </w:tc>
        <w:tc>
          <w:tcPr>
            <w:tcW w:w="2555" w:type="dxa"/>
          </w:tcPr>
          <w:p w14:paraId="2337E2B1" w14:textId="7C979CFC" w:rsidR="006A01BC" w:rsidRPr="00C75854" w:rsidRDefault="001A2B0B" w:rsidP="004C0FE3">
            <w:pPr>
              <w:spacing w:line="276" w:lineRule="auto"/>
              <w:jc w:val="both"/>
              <w:rPr>
                <w:lang w:eastAsia="ja-JP"/>
              </w:rPr>
            </w:pPr>
            <w:r>
              <w:rPr>
                <w:lang w:eastAsia="ja-JP"/>
              </w:rPr>
              <w:t xml:space="preserve">Mô tả được các phương pháp xác định nhu cầu năng lượng và vấn đề sử dụng năng lượng ở động vật thủy sản </w:t>
            </w:r>
          </w:p>
        </w:tc>
        <w:tc>
          <w:tcPr>
            <w:tcW w:w="992" w:type="dxa"/>
            <w:vAlign w:val="center"/>
          </w:tcPr>
          <w:p w14:paraId="4A314B48" w14:textId="77777777" w:rsidR="006A01BC" w:rsidRDefault="006A01BC" w:rsidP="00740DF7">
            <w:pPr>
              <w:spacing w:line="276" w:lineRule="auto"/>
              <w:jc w:val="center"/>
              <w:rPr>
                <w:lang w:eastAsia="ja-JP"/>
              </w:rPr>
            </w:pPr>
            <w:r>
              <w:rPr>
                <w:lang w:eastAsia="ja-JP"/>
              </w:rPr>
              <w:t>CLO1</w:t>
            </w:r>
          </w:p>
          <w:p w14:paraId="6021E83D" w14:textId="77777777" w:rsidR="006A01BC" w:rsidRDefault="006A01BC" w:rsidP="00740DF7">
            <w:pPr>
              <w:spacing w:line="276" w:lineRule="auto"/>
              <w:jc w:val="center"/>
              <w:rPr>
                <w:lang w:eastAsia="ja-JP"/>
              </w:rPr>
            </w:pPr>
            <w:r>
              <w:rPr>
                <w:lang w:eastAsia="ja-JP"/>
              </w:rPr>
              <w:t>CLO2</w:t>
            </w:r>
          </w:p>
          <w:p w14:paraId="32005D12" w14:textId="0FD764B9" w:rsidR="006A01BC" w:rsidRPr="00C75854" w:rsidRDefault="006A01BC" w:rsidP="00740DF7">
            <w:pPr>
              <w:spacing w:line="276" w:lineRule="auto"/>
              <w:jc w:val="center"/>
              <w:rPr>
                <w:lang w:eastAsia="ja-JP"/>
              </w:rPr>
            </w:pPr>
            <w:r>
              <w:rPr>
                <w:lang w:eastAsia="ja-JP"/>
              </w:rPr>
              <w:t>CLO4</w:t>
            </w:r>
          </w:p>
        </w:tc>
        <w:tc>
          <w:tcPr>
            <w:tcW w:w="2268" w:type="dxa"/>
          </w:tcPr>
          <w:p w14:paraId="5FF75FDA" w14:textId="77777777" w:rsidR="006A01BC" w:rsidRDefault="006A01BC" w:rsidP="006A01BC">
            <w:pPr>
              <w:spacing w:line="276" w:lineRule="auto"/>
              <w:jc w:val="both"/>
            </w:pPr>
            <w:r>
              <w:t>- Kiểm tra kết quả tự học của người học;</w:t>
            </w:r>
          </w:p>
          <w:p w14:paraId="30252183" w14:textId="77777777" w:rsidR="006A01BC" w:rsidRDefault="006A01BC" w:rsidP="006A01BC">
            <w:pPr>
              <w:spacing w:line="276" w:lineRule="auto"/>
              <w:jc w:val="both"/>
            </w:pPr>
            <w:r>
              <w:t xml:space="preserve">- Thuyết trình; thảo luận nhóm; </w:t>
            </w:r>
          </w:p>
          <w:p w14:paraId="52FF3AED" w14:textId="1B8366F9" w:rsidR="006A01BC" w:rsidRPr="00C75854" w:rsidRDefault="006A01BC" w:rsidP="006A01BC">
            <w:pPr>
              <w:spacing w:line="276" w:lineRule="auto"/>
              <w:jc w:val="both"/>
              <w:rPr>
                <w:lang w:eastAsia="ja-JP"/>
              </w:rPr>
            </w:pPr>
            <w:r>
              <w:t>- Giao nhiệm vụ cho người học.</w:t>
            </w:r>
          </w:p>
        </w:tc>
      </w:tr>
      <w:tr w:rsidR="006A01BC" w:rsidRPr="00137A6F" w14:paraId="59911F58" w14:textId="77777777" w:rsidTr="009E3EA3">
        <w:tc>
          <w:tcPr>
            <w:tcW w:w="814" w:type="dxa"/>
            <w:vMerge/>
            <w:vAlign w:val="center"/>
          </w:tcPr>
          <w:p w14:paraId="4C3960F9" w14:textId="77777777" w:rsidR="006A01BC" w:rsidRDefault="006A01BC" w:rsidP="00CC2291">
            <w:pPr>
              <w:spacing w:line="276" w:lineRule="auto"/>
              <w:jc w:val="center"/>
              <w:rPr>
                <w:lang w:eastAsia="ja-JP"/>
              </w:rPr>
            </w:pPr>
          </w:p>
        </w:tc>
        <w:tc>
          <w:tcPr>
            <w:tcW w:w="2580" w:type="dxa"/>
          </w:tcPr>
          <w:p w14:paraId="42BC1FD1" w14:textId="0C2F198A" w:rsidR="006A01BC" w:rsidRPr="00E508A6" w:rsidRDefault="006A01BC" w:rsidP="00D75158">
            <w:pPr>
              <w:tabs>
                <w:tab w:val="left" w:pos="540"/>
                <w:tab w:val="left" w:pos="1260"/>
              </w:tabs>
              <w:spacing w:line="276" w:lineRule="auto"/>
              <w:jc w:val="both"/>
              <w:rPr>
                <w:rFonts w:eastAsia="Arial"/>
                <w:bCs/>
              </w:rPr>
            </w:pPr>
            <w:r>
              <w:rPr>
                <w:rFonts w:eastAsia="Arial"/>
                <w:bCs/>
              </w:rPr>
              <w:t>Bài kiểm tra số 3</w:t>
            </w:r>
          </w:p>
        </w:tc>
        <w:tc>
          <w:tcPr>
            <w:tcW w:w="567" w:type="dxa"/>
            <w:vAlign w:val="center"/>
          </w:tcPr>
          <w:p w14:paraId="461D71C3" w14:textId="05F38992" w:rsidR="006A01BC" w:rsidRDefault="006A01BC" w:rsidP="00742EDC">
            <w:pPr>
              <w:spacing w:line="276" w:lineRule="auto"/>
              <w:jc w:val="center"/>
              <w:rPr>
                <w:lang w:eastAsia="ja-JP"/>
              </w:rPr>
            </w:pPr>
            <w:r>
              <w:rPr>
                <w:lang w:eastAsia="ja-JP"/>
              </w:rPr>
              <w:t>1</w:t>
            </w:r>
          </w:p>
        </w:tc>
        <w:tc>
          <w:tcPr>
            <w:tcW w:w="2555" w:type="dxa"/>
          </w:tcPr>
          <w:p w14:paraId="16F05C61" w14:textId="77777777" w:rsidR="006A01BC" w:rsidRDefault="006A01BC" w:rsidP="004C0FE3">
            <w:pPr>
              <w:spacing w:line="276" w:lineRule="auto"/>
              <w:jc w:val="both"/>
              <w:rPr>
                <w:lang w:eastAsia="ja-JP"/>
              </w:rPr>
            </w:pPr>
            <w:r>
              <w:rPr>
                <w:lang w:eastAsia="ja-JP"/>
              </w:rPr>
              <w:t>Mô tả được các phương pháp phân tích thành phần dinh dưỡng của nguyên liệu và thức ăn ĐVTS.</w:t>
            </w:r>
          </w:p>
          <w:p w14:paraId="72A221B3" w14:textId="4B1BD759" w:rsidR="006A01BC" w:rsidRDefault="006A01BC" w:rsidP="004C0FE3">
            <w:pPr>
              <w:spacing w:line="276" w:lineRule="auto"/>
              <w:jc w:val="both"/>
              <w:rPr>
                <w:lang w:eastAsia="ja-JP"/>
              </w:rPr>
            </w:pPr>
            <w:r>
              <w:rPr>
                <w:lang w:eastAsia="ja-JP"/>
              </w:rPr>
              <w:t>Xác định được nhu cầu năng lượng của các đối tượng thủy sản.</w:t>
            </w:r>
          </w:p>
        </w:tc>
        <w:tc>
          <w:tcPr>
            <w:tcW w:w="992" w:type="dxa"/>
            <w:vAlign w:val="center"/>
          </w:tcPr>
          <w:p w14:paraId="6F5F0CD1" w14:textId="77777777" w:rsidR="006A01BC" w:rsidRDefault="006A01BC" w:rsidP="00740DF7">
            <w:pPr>
              <w:spacing w:line="276" w:lineRule="auto"/>
              <w:jc w:val="center"/>
              <w:rPr>
                <w:lang w:eastAsia="ja-JP"/>
              </w:rPr>
            </w:pPr>
            <w:r>
              <w:rPr>
                <w:lang w:eastAsia="ja-JP"/>
              </w:rPr>
              <w:t>CLO1</w:t>
            </w:r>
          </w:p>
          <w:p w14:paraId="206F32C1" w14:textId="77777777" w:rsidR="006A01BC" w:rsidRDefault="006A01BC" w:rsidP="00740DF7">
            <w:pPr>
              <w:spacing w:line="276" w:lineRule="auto"/>
              <w:jc w:val="center"/>
              <w:rPr>
                <w:lang w:eastAsia="ja-JP"/>
              </w:rPr>
            </w:pPr>
            <w:r>
              <w:rPr>
                <w:lang w:eastAsia="ja-JP"/>
              </w:rPr>
              <w:t>CLO2</w:t>
            </w:r>
          </w:p>
          <w:p w14:paraId="0633BF17" w14:textId="77777777" w:rsidR="006A01BC" w:rsidRDefault="006A01BC" w:rsidP="00740DF7">
            <w:pPr>
              <w:spacing w:line="276" w:lineRule="auto"/>
              <w:jc w:val="center"/>
              <w:rPr>
                <w:lang w:eastAsia="ja-JP"/>
              </w:rPr>
            </w:pPr>
            <w:r>
              <w:rPr>
                <w:lang w:eastAsia="ja-JP"/>
              </w:rPr>
              <w:t>CLO3</w:t>
            </w:r>
          </w:p>
          <w:p w14:paraId="0C76E08A" w14:textId="77777777" w:rsidR="006A01BC" w:rsidRDefault="006A01BC" w:rsidP="00740DF7">
            <w:pPr>
              <w:spacing w:line="276" w:lineRule="auto"/>
              <w:jc w:val="center"/>
              <w:rPr>
                <w:lang w:eastAsia="ja-JP"/>
              </w:rPr>
            </w:pPr>
            <w:r>
              <w:rPr>
                <w:lang w:eastAsia="ja-JP"/>
              </w:rPr>
              <w:t>CLO4</w:t>
            </w:r>
          </w:p>
          <w:p w14:paraId="50F3C464" w14:textId="4790C607" w:rsidR="006A01BC" w:rsidRDefault="006A01BC" w:rsidP="00740DF7">
            <w:pPr>
              <w:spacing w:line="276" w:lineRule="auto"/>
              <w:jc w:val="center"/>
              <w:rPr>
                <w:lang w:eastAsia="ja-JP"/>
              </w:rPr>
            </w:pPr>
            <w:r>
              <w:rPr>
                <w:lang w:eastAsia="ja-JP"/>
              </w:rPr>
              <w:t>CLO5</w:t>
            </w:r>
          </w:p>
        </w:tc>
        <w:tc>
          <w:tcPr>
            <w:tcW w:w="2268" w:type="dxa"/>
          </w:tcPr>
          <w:p w14:paraId="0A8F292D" w14:textId="77777777" w:rsidR="006A01BC" w:rsidRDefault="006A01BC" w:rsidP="00954DCA">
            <w:pPr>
              <w:spacing w:line="276" w:lineRule="auto"/>
              <w:jc w:val="both"/>
              <w:rPr>
                <w:lang w:eastAsia="ja-JP"/>
              </w:rPr>
            </w:pPr>
            <w:r>
              <w:rPr>
                <w:lang w:eastAsia="ja-JP"/>
              </w:rPr>
              <w:t>-GV ra đề theo đúng quy định;</w:t>
            </w:r>
          </w:p>
          <w:p w14:paraId="32C20D9D" w14:textId="312B6A02" w:rsidR="006A01BC" w:rsidRDefault="006A01BC" w:rsidP="00954DCA">
            <w:pPr>
              <w:spacing w:line="276" w:lineRule="auto"/>
              <w:jc w:val="both"/>
              <w:rPr>
                <w:lang w:eastAsia="ja-JP"/>
              </w:rPr>
            </w:pPr>
            <w:r>
              <w:rPr>
                <w:lang w:eastAsia="ja-JP"/>
              </w:rPr>
              <w:t>- SV làm bài viết vào giấy và thực hiện nghiêm túc quy định trong thi cử.</w:t>
            </w:r>
          </w:p>
        </w:tc>
      </w:tr>
      <w:tr w:rsidR="001E1FA9" w:rsidRPr="00137A6F" w14:paraId="5F9849A5" w14:textId="77777777" w:rsidTr="009E3EA3">
        <w:tc>
          <w:tcPr>
            <w:tcW w:w="814" w:type="dxa"/>
            <w:vAlign w:val="center"/>
          </w:tcPr>
          <w:p w14:paraId="2D9EF96C" w14:textId="0A367CC5" w:rsidR="001E1FA9" w:rsidRDefault="001E1FA9" w:rsidP="00CC2291">
            <w:pPr>
              <w:spacing w:line="276" w:lineRule="auto"/>
              <w:jc w:val="center"/>
              <w:rPr>
                <w:lang w:eastAsia="ja-JP"/>
              </w:rPr>
            </w:pPr>
            <w:r>
              <w:rPr>
                <w:lang w:eastAsia="ja-JP"/>
              </w:rPr>
              <w:t>15</w:t>
            </w:r>
          </w:p>
        </w:tc>
        <w:tc>
          <w:tcPr>
            <w:tcW w:w="2580" w:type="dxa"/>
          </w:tcPr>
          <w:p w14:paraId="50CCDD3B" w14:textId="46F79C55" w:rsidR="005830A1" w:rsidRDefault="005830A1" w:rsidP="005830A1">
            <w:pPr>
              <w:spacing w:line="276" w:lineRule="auto"/>
              <w:jc w:val="center"/>
              <w:rPr>
                <w:rFonts w:eastAsia="Arial"/>
                <w:b/>
                <w:bCs/>
                <w:spacing w:val="-6"/>
              </w:rPr>
            </w:pPr>
            <w:r>
              <w:rPr>
                <w:rFonts w:eastAsia="Arial"/>
                <w:b/>
                <w:bCs/>
                <w:spacing w:val="-6"/>
              </w:rPr>
              <w:t>Thực hành</w:t>
            </w:r>
          </w:p>
          <w:p w14:paraId="3AB52F48" w14:textId="1426CE10" w:rsidR="001E1FA9" w:rsidRPr="00137A6F" w:rsidRDefault="005830A1" w:rsidP="005830A1">
            <w:pPr>
              <w:spacing w:line="276" w:lineRule="auto"/>
              <w:jc w:val="both"/>
              <w:rPr>
                <w:b/>
                <w:lang w:eastAsia="ja-JP"/>
              </w:rPr>
            </w:pPr>
            <w:r w:rsidRPr="005830A1">
              <w:rPr>
                <w:rFonts w:eastAsia="Arial"/>
                <w:bCs/>
                <w:spacing w:val="-6"/>
              </w:rPr>
              <w:t xml:space="preserve">Bài </w:t>
            </w:r>
            <w:r w:rsidR="001E1FA9" w:rsidRPr="005830A1">
              <w:rPr>
                <w:rFonts w:eastAsia="Arial"/>
                <w:bCs/>
                <w:spacing w:val="-6"/>
              </w:rPr>
              <w:t>3:</w:t>
            </w:r>
            <w:r>
              <w:rPr>
                <w:rFonts w:eastAsia="Arial"/>
                <w:b/>
                <w:bCs/>
                <w:spacing w:val="-6"/>
              </w:rPr>
              <w:t xml:space="preserve"> </w:t>
            </w:r>
            <w:r w:rsidR="001E1FA9" w:rsidRPr="00E508A6">
              <w:rPr>
                <w:rFonts w:eastAsia="Arial"/>
                <w:bCs/>
              </w:rPr>
              <w:t>Sản xuất viên thức ăn theo công thức dinh dưỡng yêu cầu</w:t>
            </w:r>
          </w:p>
        </w:tc>
        <w:tc>
          <w:tcPr>
            <w:tcW w:w="567" w:type="dxa"/>
            <w:vAlign w:val="center"/>
          </w:tcPr>
          <w:p w14:paraId="53E3B3B3" w14:textId="2DC83566" w:rsidR="001E1FA9" w:rsidRPr="00C75854" w:rsidRDefault="001E1FA9" w:rsidP="00742EDC">
            <w:pPr>
              <w:spacing w:line="276" w:lineRule="auto"/>
              <w:jc w:val="center"/>
              <w:rPr>
                <w:lang w:eastAsia="ja-JP"/>
              </w:rPr>
            </w:pPr>
            <w:r>
              <w:rPr>
                <w:lang w:eastAsia="ja-JP"/>
              </w:rPr>
              <w:t>4</w:t>
            </w:r>
          </w:p>
        </w:tc>
        <w:tc>
          <w:tcPr>
            <w:tcW w:w="2555" w:type="dxa"/>
          </w:tcPr>
          <w:p w14:paraId="6171ABFF" w14:textId="2801AA42" w:rsidR="001E1FA9" w:rsidRPr="00C75854" w:rsidRDefault="001A2B0B" w:rsidP="005D335C">
            <w:pPr>
              <w:spacing w:line="276" w:lineRule="auto"/>
              <w:jc w:val="both"/>
              <w:rPr>
                <w:lang w:eastAsia="ja-JP"/>
              </w:rPr>
            </w:pPr>
            <w:r>
              <w:rPr>
                <w:lang w:eastAsia="ja-JP"/>
              </w:rPr>
              <w:t>Thành thạo kỹ năng sản xuất viên thức ăn theo công thức yêu cầu đối với các đối tượng nuôi cụ thể.</w:t>
            </w:r>
          </w:p>
        </w:tc>
        <w:tc>
          <w:tcPr>
            <w:tcW w:w="992" w:type="dxa"/>
            <w:vAlign w:val="center"/>
          </w:tcPr>
          <w:p w14:paraId="553FCAA6" w14:textId="77777777" w:rsidR="001E1FA9" w:rsidRDefault="001E1FA9" w:rsidP="00740DF7">
            <w:pPr>
              <w:spacing w:line="276" w:lineRule="auto"/>
              <w:jc w:val="center"/>
              <w:rPr>
                <w:lang w:eastAsia="ja-JP"/>
              </w:rPr>
            </w:pPr>
            <w:r>
              <w:rPr>
                <w:lang w:eastAsia="ja-JP"/>
              </w:rPr>
              <w:t>CLO1</w:t>
            </w:r>
          </w:p>
          <w:p w14:paraId="0B4E1A0D" w14:textId="77777777" w:rsidR="001E1FA9" w:rsidRDefault="001E1FA9" w:rsidP="00740DF7">
            <w:pPr>
              <w:spacing w:line="276" w:lineRule="auto"/>
              <w:jc w:val="center"/>
              <w:rPr>
                <w:lang w:eastAsia="ja-JP"/>
              </w:rPr>
            </w:pPr>
            <w:r>
              <w:rPr>
                <w:lang w:eastAsia="ja-JP"/>
              </w:rPr>
              <w:t>CLO2</w:t>
            </w:r>
          </w:p>
          <w:p w14:paraId="60E04AE6" w14:textId="4E4A0CBC" w:rsidR="001E1FA9" w:rsidRPr="00C75854" w:rsidRDefault="001E1FA9" w:rsidP="00740DF7">
            <w:pPr>
              <w:spacing w:line="276" w:lineRule="auto"/>
              <w:jc w:val="center"/>
              <w:rPr>
                <w:lang w:eastAsia="ja-JP"/>
              </w:rPr>
            </w:pPr>
            <w:r>
              <w:rPr>
                <w:lang w:eastAsia="ja-JP"/>
              </w:rPr>
              <w:t>CLO4</w:t>
            </w:r>
          </w:p>
        </w:tc>
        <w:tc>
          <w:tcPr>
            <w:tcW w:w="2268" w:type="dxa"/>
          </w:tcPr>
          <w:p w14:paraId="7564D48D" w14:textId="782EB452" w:rsidR="001E1FA9" w:rsidRDefault="001E1FA9" w:rsidP="00044756">
            <w:pPr>
              <w:spacing w:line="276" w:lineRule="auto"/>
              <w:jc w:val="both"/>
              <w:rPr>
                <w:lang w:eastAsia="ja-JP"/>
              </w:rPr>
            </w:pPr>
            <w:r>
              <w:rPr>
                <w:lang w:eastAsia="ja-JP"/>
              </w:rPr>
              <w:t xml:space="preserve">- GV: </w:t>
            </w:r>
            <w:r w:rsidR="00B15349">
              <w:rPr>
                <w:lang w:eastAsia="ja-JP"/>
              </w:rPr>
              <w:t>Trình chiếu các công thức phối trộn thức ăn của một số đối tượng thủy sản.</w:t>
            </w:r>
          </w:p>
          <w:p w14:paraId="5463A213" w14:textId="77777777" w:rsidR="001E1FA9" w:rsidRDefault="001E1FA9" w:rsidP="00B15349">
            <w:pPr>
              <w:spacing w:line="276" w:lineRule="auto"/>
              <w:jc w:val="both"/>
              <w:rPr>
                <w:lang w:eastAsia="ja-JP"/>
              </w:rPr>
            </w:pPr>
            <w:r>
              <w:rPr>
                <w:lang w:eastAsia="ja-JP"/>
              </w:rPr>
              <w:t xml:space="preserve">-SV quan sát và phân </w:t>
            </w:r>
            <w:r w:rsidR="00B15349">
              <w:rPr>
                <w:lang w:eastAsia="ja-JP"/>
              </w:rPr>
              <w:t>tích và tiến hành theo yêu cầu của giáo viên;</w:t>
            </w:r>
          </w:p>
          <w:p w14:paraId="17A63DA9" w14:textId="76A0DE37" w:rsidR="00B15349" w:rsidRPr="00C75854" w:rsidRDefault="00B15349" w:rsidP="00B15349">
            <w:pPr>
              <w:spacing w:line="276" w:lineRule="auto"/>
              <w:jc w:val="both"/>
              <w:rPr>
                <w:lang w:eastAsia="ja-JP"/>
              </w:rPr>
            </w:pPr>
            <w:r>
              <w:rPr>
                <w:lang w:eastAsia="ja-JP"/>
              </w:rPr>
              <w:t>- SV: Báo cáo kết quả đạt được.</w:t>
            </w:r>
          </w:p>
        </w:tc>
      </w:tr>
    </w:tbl>
    <w:p w14:paraId="6F98FE45" w14:textId="0D4DA433" w:rsidR="00F90D03" w:rsidRPr="00613263" w:rsidRDefault="00F90D03" w:rsidP="005611E0">
      <w:pPr>
        <w:spacing w:line="276" w:lineRule="auto"/>
        <w:jc w:val="both"/>
        <w:rPr>
          <w:bCs/>
          <w:spacing w:val="-2"/>
          <w:sz w:val="22"/>
          <w:szCs w:val="26"/>
        </w:rPr>
      </w:pPr>
    </w:p>
    <w:p w14:paraId="390E40C6" w14:textId="00916886" w:rsidR="008B738F" w:rsidRPr="00CF4322" w:rsidRDefault="00766A9D" w:rsidP="00560C26">
      <w:pPr>
        <w:spacing w:line="276" w:lineRule="auto"/>
        <w:jc w:val="both"/>
        <w:rPr>
          <w:bCs/>
          <w:spacing w:val="-2"/>
          <w:sz w:val="26"/>
          <w:szCs w:val="26"/>
        </w:rPr>
      </w:pPr>
      <w:r w:rsidRPr="00CF4322">
        <w:rPr>
          <w:bCs/>
          <w:spacing w:val="-2"/>
          <w:sz w:val="26"/>
          <w:szCs w:val="26"/>
        </w:rPr>
        <w:t>(*) Giới thiệu học phần: Vị trí, vai trò của học phần trong CTĐT của ngành; CO, CLO, nội dung học phần, các hình thức, trọng số, tiêu chí, biểu điểm các bài kiểm tra đánh giá; phương pháp học tập học phần, yêu cầu đối với SV; cách sử dụng, theo dõi ĐCCT học phần.</w:t>
      </w:r>
    </w:p>
    <w:p w14:paraId="3BDB87B9" w14:textId="77777777" w:rsidR="00461BB0" w:rsidRPr="00E624E5" w:rsidRDefault="00461BB0" w:rsidP="00560C26">
      <w:pPr>
        <w:spacing w:line="276" w:lineRule="auto"/>
        <w:jc w:val="both"/>
        <w:rPr>
          <w:b/>
          <w:bCs/>
          <w:sz w:val="26"/>
          <w:szCs w:val="26"/>
          <w:lang w:val="vi-VN"/>
        </w:rPr>
      </w:pPr>
      <w:r>
        <w:rPr>
          <w:b/>
          <w:bCs/>
          <w:sz w:val="26"/>
          <w:szCs w:val="26"/>
        </w:rPr>
        <w:t xml:space="preserve">8. </w:t>
      </w:r>
      <w:r w:rsidRPr="00E624E5">
        <w:rPr>
          <w:b/>
          <w:bCs/>
          <w:sz w:val="26"/>
          <w:szCs w:val="26"/>
        </w:rPr>
        <w:t>Đánh</w:t>
      </w:r>
      <w:r w:rsidRPr="00E624E5">
        <w:rPr>
          <w:b/>
          <w:bCs/>
          <w:sz w:val="26"/>
          <w:szCs w:val="26"/>
          <w:lang w:val="vi-VN"/>
        </w:rPr>
        <w:t xml:space="preserve"> giá </w:t>
      </w:r>
      <w:r>
        <w:rPr>
          <w:b/>
          <w:bCs/>
          <w:sz w:val="26"/>
          <w:szCs w:val="26"/>
          <w:lang w:val="vi-VN"/>
        </w:rPr>
        <w:t>học phần</w:t>
      </w:r>
    </w:p>
    <w:p w14:paraId="6FF2950D" w14:textId="77777777" w:rsidR="00461BB0" w:rsidRPr="00C56BDB" w:rsidRDefault="00461BB0" w:rsidP="00560C26">
      <w:pPr>
        <w:spacing w:line="276" w:lineRule="auto"/>
        <w:jc w:val="both"/>
        <w:rPr>
          <w:b/>
          <w:i/>
          <w:sz w:val="26"/>
          <w:szCs w:val="26"/>
          <w:lang w:val="vi-VN"/>
        </w:rPr>
      </w:pPr>
      <w:r>
        <w:rPr>
          <w:b/>
          <w:i/>
          <w:sz w:val="26"/>
          <w:szCs w:val="26"/>
        </w:rPr>
        <w:t xml:space="preserve">8.1. </w:t>
      </w:r>
      <w:r w:rsidRPr="00C56BDB">
        <w:rPr>
          <w:b/>
          <w:i/>
          <w:sz w:val="26"/>
          <w:szCs w:val="26"/>
          <w:lang w:val="vi-VN"/>
        </w:rPr>
        <w:t>Phương pháp, hì</w:t>
      </w:r>
      <w:r>
        <w:rPr>
          <w:b/>
          <w:i/>
          <w:sz w:val="26"/>
          <w:szCs w:val="26"/>
          <w:lang w:val="vi-VN"/>
        </w:rPr>
        <w:t>nh thức kiểm tra - đánh giá</w:t>
      </w:r>
    </w:p>
    <w:p w14:paraId="16350588" w14:textId="77777777" w:rsidR="00774564" w:rsidRDefault="00774564" w:rsidP="00461BB0">
      <w:pPr>
        <w:spacing w:line="276" w:lineRule="auto"/>
        <w:jc w:val="center"/>
        <w:rPr>
          <w:b/>
          <w:bCs/>
          <w:sz w:val="26"/>
          <w:szCs w:val="26"/>
          <w:lang w:val="vi-VN"/>
        </w:rPr>
      </w:pPr>
    </w:p>
    <w:p w14:paraId="0B21E656" w14:textId="77777777" w:rsidR="00774564" w:rsidRDefault="00774564" w:rsidP="00461BB0">
      <w:pPr>
        <w:spacing w:line="276" w:lineRule="auto"/>
        <w:jc w:val="center"/>
        <w:rPr>
          <w:b/>
          <w:bCs/>
          <w:sz w:val="26"/>
          <w:szCs w:val="26"/>
          <w:lang w:val="vi-VN"/>
        </w:rPr>
      </w:pPr>
    </w:p>
    <w:p w14:paraId="2E8E2000" w14:textId="77777777" w:rsidR="00774564" w:rsidRDefault="00774564" w:rsidP="00461BB0">
      <w:pPr>
        <w:spacing w:line="276" w:lineRule="auto"/>
        <w:jc w:val="center"/>
        <w:rPr>
          <w:b/>
          <w:bCs/>
          <w:sz w:val="26"/>
          <w:szCs w:val="26"/>
          <w:lang w:val="vi-VN"/>
        </w:rPr>
      </w:pPr>
    </w:p>
    <w:p w14:paraId="34BC9871" w14:textId="77777777" w:rsidR="009E57F2" w:rsidRDefault="009E57F2" w:rsidP="00461BB0">
      <w:pPr>
        <w:spacing w:line="276" w:lineRule="auto"/>
        <w:jc w:val="center"/>
        <w:rPr>
          <w:b/>
          <w:bCs/>
          <w:sz w:val="26"/>
          <w:szCs w:val="26"/>
          <w:lang w:val="vi-VN"/>
        </w:rPr>
      </w:pPr>
    </w:p>
    <w:p w14:paraId="4230FC52" w14:textId="77777777" w:rsidR="009E57F2" w:rsidRDefault="009E57F2" w:rsidP="00461BB0">
      <w:pPr>
        <w:spacing w:line="276" w:lineRule="auto"/>
        <w:jc w:val="center"/>
        <w:rPr>
          <w:b/>
          <w:bCs/>
          <w:sz w:val="26"/>
          <w:szCs w:val="26"/>
          <w:lang w:val="vi-VN"/>
        </w:rPr>
      </w:pPr>
    </w:p>
    <w:p w14:paraId="6C4CA463" w14:textId="77777777" w:rsidR="009E57F2" w:rsidRDefault="009E57F2" w:rsidP="00461BB0">
      <w:pPr>
        <w:spacing w:line="276" w:lineRule="auto"/>
        <w:jc w:val="center"/>
        <w:rPr>
          <w:b/>
          <w:bCs/>
          <w:sz w:val="26"/>
          <w:szCs w:val="26"/>
          <w:lang w:val="vi-VN"/>
        </w:rPr>
      </w:pPr>
    </w:p>
    <w:p w14:paraId="484D138D" w14:textId="77777777" w:rsidR="00461BB0" w:rsidRDefault="00461BB0" w:rsidP="00461BB0">
      <w:pPr>
        <w:spacing w:line="276" w:lineRule="auto"/>
        <w:jc w:val="center"/>
        <w:rPr>
          <w:b/>
          <w:sz w:val="26"/>
          <w:szCs w:val="26"/>
          <w:lang w:val="vi-VN"/>
        </w:rPr>
      </w:pPr>
      <w:r w:rsidRPr="00C56BDB">
        <w:rPr>
          <w:b/>
          <w:bCs/>
          <w:sz w:val="26"/>
          <w:szCs w:val="26"/>
          <w:lang w:val="vi-VN"/>
        </w:rPr>
        <w:lastRenderedPageBreak/>
        <w:t xml:space="preserve">Bảng </w:t>
      </w:r>
      <w:r>
        <w:rPr>
          <w:b/>
          <w:bCs/>
          <w:sz w:val="26"/>
          <w:szCs w:val="26"/>
        </w:rPr>
        <w:t>4</w:t>
      </w:r>
      <w:r w:rsidRPr="00C56BDB">
        <w:rPr>
          <w:b/>
          <w:bCs/>
          <w:sz w:val="26"/>
          <w:szCs w:val="26"/>
          <w:lang w:val="vi-VN"/>
        </w:rPr>
        <w:t xml:space="preserve">. </w:t>
      </w:r>
      <w:r>
        <w:rPr>
          <w:b/>
          <w:sz w:val="26"/>
          <w:szCs w:val="26"/>
        </w:rPr>
        <w:t>Kiểm</w:t>
      </w:r>
      <w:r w:rsidRPr="00C56BDB">
        <w:rPr>
          <w:b/>
          <w:sz w:val="26"/>
          <w:szCs w:val="26"/>
          <w:lang w:val="vi-VN"/>
        </w:rPr>
        <w:t xml:space="preserve"> tra - đánh giá</w:t>
      </w:r>
    </w:p>
    <w:p w14:paraId="4FF3DD91" w14:textId="77777777" w:rsidR="00461BB0" w:rsidRDefault="00461BB0" w:rsidP="00461BB0">
      <w:pPr>
        <w:spacing w:line="276" w:lineRule="auto"/>
        <w:jc w:val="center"/>
        <w:rPr>
          <w:b/>
          <w:sz w:val="12"/>
          <w:szCs w:val="26"/>
        </w:rPr>
      </w:pPr>
    </w:p>
    <w:p w14:paraId="4CAFFACA" w14:textId="77777777" w:rsidR="00774564" w:rsidRPr="0033036C" w:rsidRDefault="00774564" w:rsidP="00461BB0">
      <w:pPr>
        <w:spacing w:line="276" w:lineRule="auto"/>
        <w:jc w:val="center"/>
        <w:rPr>
          <w:b/>
          <w:sz w:val="12"/>
          <w:szCs w:val="26"/>
        </w:rPr>
      </w:pPr>
    </w:p>
    <w:tbl>
      <w:tblPr>
        <w:tblStyle w:val="TableGrid"/>
        <w:tblW w:w="9634" w:type="dxa"/>
        <w:tblLayout w:type="fixed"/>
        <w:tblLook w:val="04A0" w:firstRow="1" w:lastRow="0" w:firstColumn="1" w:lastColumn="0" w:noHBand="0" w:noVBand="1"/>
      </w:tblPr>
      <w:tblGrid>
        <w:gridCol w:w="1135"/>
        <w:gridCol w:w="987"/>
        <w:gridCol w:w="1984"/>
        <w:gridCol w:w="992"/>
        <w:gridCol w:w="1134"/>
        <w:gridCol w:w="1134"/>
        <w:gridCol w:w="2268"/>
      </w:tblGrid>
      <w:tr w:rsidR="00461BB0" w:rsidRPr="00DE505F" w14:paraId="3492A0B4" w14:textId="77777777" w:rsidTr="00774564">
        <w:trPr>
          <w:trHeight w:val="541"/>
          <w:tblHeader/>
        </w:trPr>
        <w:tc>
          <w:tcPr>
            <w:tcW w:w="1135" w:type="dxa"/>
            <w:vAlign w:val="center"/>
          </w:tcPr>
          <w:p w14:paraId="5987D93E" w14:textId="77777777" w:rsidR="00461BB0" w:rsidRPr="00DE505F" w:rsidRDefault="00461BB0" w:rsidP="00F42717">
            <w:pPr>
              <w:spacing w:line="276" w:lineRule="auto"/>
              <w:ind w:left="28" w:right="28"/>
              <w:jc w:val="center"/>
              <w:rPr>
                <w:b/>
                <w:bCs/>
              </w:rPr>
            </w:pPr>
            <w:r w:rsidRPr="00DE505F">
              <w:rPr>
                <w:b/>
                <w:bCs/>
                <w:lang w:val="vi-VN"/>
              </w:rPr>
              <w:t>Th</w:t>
            </w:r>
            <w:r w:rsidRPr="00DE505F">
              <w:rPr>
                <w:b/>
                <w:bCs/>
              </w:rPr>
              <w:t xml:space="preserve">ành </w:t>
            </w:r>
            <w:r w:rsidRPr="00DE505F">
              <w:rPr>
                <w:b/>
                <w:bCs/>
                <w:lang w:val="vi-VN"/>
              </w:rPr>
              <w:t>phần</w:t>
            </w:r>
            <w:r w:rsidRPr="00DE505F">
              <w:rPr>
                <w:b/>
                <w:bCs/>
              </w:rPr>
              <w:t>, tên bài</w:t>
            </w:r>
          </w:p>
          <w:p w14:paraId="4BA609FF" w14:textId="77777777" w:rsidR="00461BB0" w:rsidRPr="00DE505F" w:rsidRDefault="00461BB0" w:rsidP="00F42717">
            <w:pPr>
              <w:spacing w:line="276" w:lineRule="auto"/>
              <w:ind w:left="28" w:right="28"/>
              <w:jc w:val="center"/>
              <w:rPr>
                <w:b/>
                <w:bCs/>
                <w:lang w:val="vi-VN"/>
              </w:rPr>
            </w:pPr>
            <w:r w:rsidRPr="00DE505F">
              <w:rPr>
                <w:b/>
                <w:bCs/>
                <w:lang w:val="vi-VN"/>
              </w:rPr>
              <w:t>đ</w:t>
            </w:r>
            <w:r w:rsidRPr="00DE505F">
              <w:rPr>
                <w:b/>
                <w:bCs/>
              </w:rPr>
              <w:t>ánh</w:t>
            </w:r>
            <w:r w:rsidRPr="00DE505F">
              <w:rPr>
                <w:b/>
                <w:bCs/>
                <w:lang w:val="vi-VN"/>
              </w:rPr>
              <w:t xml:space="preserve"> giá</w:t>
            </w:r>
          </w:p>
        </w:tc>
        <w:tc>
          <w:tcPr>
            <w:tcW w:w="987" w:type="dxa"/>
            <w:vAlign w:val="center"/>
          </w:tcPr>
          <w:p w14:paraId="3BDA59BF" w14:textId="77777777" w:rsidR="00461BB0" w:rsidRPr="00DE505F" w:rsidRDefault="00461BB0" w:rsidP="00F42717">
            <w:pPr>
              <w:spacing w:line="276" w:lineRule="auto"/>
              <w:ind w:left="28" w:right="28"/>
              <w:jc w:val="center"/>
              <w:rPr>
                <w:b/>
                <w:bCs/>
                <w:lang w:val="vi-VN"/>
              </w:rPr>
            </w:pPr>
            <w:r w:rsidRPr="00DE505F">
              <w:rPr>
                <w:b/>
                <w:bCs/>
                <w:lang w:val="vi-VN"/>
              </w:rPr>
              <w:t>Trọng số</w:t>
            </w:r>
          </w:p>
        </w:tc>
        <w:tc>
          <w:tcPr>
            <w:tcW w:w="1984" w:type="dxa"/>
            <w:vAlign w:val="center"/>
          </w:tcPr>
          <w:p w14:paraId="42B1D39F" w14:textId="77777777" w:rsidR="00461BB0" w:rsidRPr="00DE505F" w:rsidRDefault="00461BB0" w:rsidP="00F42717">
            <w:pPr>
              <w:spacing w:line="276" w:lineRule="auto"/>
              <w:ind w:left="28" w:right="28"/>
              <w:jc w:val="center"/>
              <w:rPr>
                <w:b/>
                <w:bCs/>
              </w:rPr>
            </w:pPr>
            <w:r w:rsidRPr="00DE505F">
              <w:rPr>
                <w:b/>
                <w:bCs/>
              </w:rPr>
              <w:t>Nội dung đánh giá</w:t>
            </w:r>
          </w:p>
        </w:tc>
        <w:tc>
          <w:tcPr>
            <w:tcW w:w="992" w:type="dxa"/>
            <w:vAlign w:val="center"/>
          </w:tcPr>
          <w:p w14:paraId="3B104F6E" w14:textId="77777777" w:rsidR="00461BB0" w:rsidRPr="00DE505F" w:rsidRDefault="00461BB0" w:rsidP="00F42717">
            <w:pPr>
              <w:spacing w:line="276" w:lineRule="auto"/>
              <w:ind w:left="28" w:right="28"/>
              <w:jc w:val="center"/>
              <w:rPr>
                <w:b/>
                <w:bCs/>
              </w:rPr>
            </w:pPr>
            <w:r w:rsidRPr="00DE505F">
              <w:rPr>
                <w:b/>
                <w:bCs/>
              </w:rPr>
              <w:t>Trọng số con</w:t>
            </w:r>
          </w:p>
        </w:tc>
        <w:tc>
          <w:tcPr>
            <w:tcW w:w="1134" w:type="dxa"/>
            <w:vAlign w:val="center"/>
          </w:tcPr>
          <w:p w14:paraId="7BC4128A" w14:textId="77777777" w:rsidR="00461BB0" w:rsidRPr="00DE505F" w:rsidRDefault="00461BB0" w:rsidP="00F42717">
            <w:pPr>
              <w:spacing w:line="276" w:lineRule="auto"/>
              <w:ind w:left="28" w:right="28"/>
              <w:jc w:val="center"/>
              <w:rPr>
                <w:b/>
                <w:bCs/>
                <w:lang w:val="vi-VN"/>
              </w:rPr>
            </w:pPr>
            <w:r w:rsidRPr="00DE505F">
              <w:rPr>
                <w:b/>
                <w:bCs/>
                <w:lang w:val="vi-VN"/>
              </w:rPr>
              <w:t>Rubric</w:t>
            </w:r>
          </w:p>
          <w:p w14:paraId="2C082155" w14:textId="77777777" w:rsidR="00461BB0" w:rsidRPr="00DE505F" w:rsidRDefault="00461BB0" w:rsidP="00F42717">
            <w:pPr>
              <w:spacing w:line="276" w:lineRule="auto"/>
              <w:ind w:left="28" w:right="28"/>
              <w:jc w:val="center"/>
              <w:rPr>
                <w:b/>
                <w:bCs/>
              </w:rPr>
            </w:pPr>
            <w:r w:rsidRPr="00DE505F">
              <w:rPr>
                <w:b/>
                <w:bCs/>
              </w:rPr>
              <w:t>(đánh dấu X nếu có)</w:t>
            </w:r>
          </w:p>
        </w:tc>
        <w:tc>
          <w:tcPr>
            <w:tcW w:w="1134" w:type="dxa"/>
            <w:vAlign w:val="center"/>
          </w:tcPr>
          <w:p w14:paraId="4EF3949E" w14:textId="77777777" w:rsidR="00461BB0" w:rsidRPr="00DE505F" w:rsidRDefault="00461BB0" w:rsidP="00F42717">
            <w:pPr>
              <w:spacing w:line="276" w:lineRule="auto"/>
              <w:ind w:left="57" w:right="57"/>
              <w:jc w:val="center"/>
              <w:rPr>
                <w:b/>
                <w:bCs/>
              </w:rPr>
            </w:pPr>
            <w:r w:rsidRPr="00DE505F">
              <w:rPr>
                <w:b/>
                <w:bCs/>
              </w:rPr>
              <w:t xml:space="preserve">Hướng tới </w:t>
            </w:r>
          </w:p>
          <w:p w14:paraId="719949F6" w14:textId="77777777" w:rsidR="00461BB0" w:rsidRPr="00DE505F" w:rsidRDefault="00461BB0" w:rsidP="00F42717">
            <w:pPr>
              <w:spacing w:line="276" w:lineRule="auto"/>
              <w:ind w:left="28" w:right="28"/>
              <w:jc w:val="center"/>
              <w:rPr>
                <w:b/>
                <w:bCs/>
                <w:lang w:val="vi-VN"/>
              </w:rPr>
            </w:pPr>
            <w:r w:rsidRPr="00DE505F">
              <w:rPr>
                <w:b/>
                <w:bCs/>
              </w:rPr>
              <w:t>đánh giá CLOs</w:t>
            </w:r>
          </w:p>
        </w:tc>
        <w:tc>
          <w:tcPr>
            <w:tcW w:w="2268" w:type="dxa"/>
            <w:vAlign w:val="center"/>
          </w:tcPr>
          <w:p w14:paraId="20B75708" w14:textId="77777777" w:rsidR="00461BB0" w:rsidRPr="00DE505F" w:rsidRDefault="00461BB0" w:rsidP="00F42717">
            <w:pPr>
              <w:spacing w:line="276" w:lineRule="auto"/>
              <w:ind w:left="28" w:right="28"/>
              <w:jc w:val="center"/>
              <w:rPr>
                <w:b/>
                <w:bCs/>
                <w:i/>
              </w:rPr>
            </w:pPr>
            <w:r w:rsidRPr="00DE505F">
              <w:rPr>
                <w:b/>
                <w:bCs/>
              </w:rPr>
              <w:t>Cách thức đánh giá</w:t>
            </w:r>
          </w:p>
        </w:tc>
      </w:tr>
      <w:tr w:rsidR="00461BB0" w:rsidRPr="00DE505F" w14:paraId="0B18EDDD" w14:textId="77777777" w:rsidTr="00774564">
        <w:tc>
          <w:tcPr>
            <w:tcW w:w="1135" w:type="dxa"/>
          </w:tcPr>
          <w:p w14:paraId="782BE836" w14:textId="77777777" w:rsidR="00461BB0" w:rsidRPr="00DE505F" w:rsidRDefault="00461BB0" w:rsidP="00F42717">
            <w:pPr>
              <w:spacing w:line="276" w:lineRule="auto"/>
              <w:ind w:left="28" w:right="28"/>
              <w:jc w:val="center"/>
              <w:rPr>
                <w:bCs/>
                <w:i/>
              </w:rPr>
            </w:pPr>
            <w:r w:rsidRPr="00DE505F">
              <w:rPr>
                <w:bCs/>
                <w:i/>
              </w:rPr>
              <w:t>(1)</w:t>
            </w:r>
          </w:p>
        </w:tc>
        <w:tc>
          <w:tcPr>
            <w:tcW w:w="987" w:type="dxa"/>
          </w:tcPr>
          <w:p w14:paraId="4778631E" w14:textId="77777777" w:rsidR="00461BB0" w:rsidRPr="00DE505F" w:rsidRDefault="00461BB0" w:rsidP="00F42717">
            <w:pPr>
              <w:spacing w:line="276" w:lineRule="auto"/>
              <w:ind w:left="28" w:right="28"/>
              <w:jc w:val="center"/>
              <w:rPr>
                <w:bCs/>
                <w:i/>
              </w:rPr>
            </w:pPr>
            <w:r w:rsidRPr="00DE505F">
              <w:rPr>
                <w:bCs/>
                <w:i/>
              </w:rPr>
              <w:t>(2)</w:t>
            </w:r>
          </w:p>
        </w:tc>
        <w:tc>
          <w:tcPr>
            <w:tcW w:w="1984" w:type="dxa"/>
          </w:tcPr>
          <w:p w14:paraId="707F4758" w14:textId="77777777" w:rsidR="00461BB0" w:rsidRPr="00DE505F" w:rsidRDefault="00461BB0" w:rsidP="00F42717">
            <w:pPr>
              <w:spacing w:line="276" w:lineRule="auto"/>
              <w:ind w:left="28" w:right="28"/>
              <w:jc w:val="center"/>
              <w:rPr>
                <w:bCs/>
                <w:i/>
              </w:rPr>
            </w:pPr>
            <w:r w:rsidRPr="00DE505F">
              <w:rPr>
                <w:bCs/>
                <w:i/>
              </w:rPr>
              <w:t>(3)</w:t>
            </w:r>
          </w:p>
        </w:tc>
        <w:tc>
          <w:tcPr>
            <w:tcW w:w="992" w:type="dxa"/>
          </w:tcPr>
          <w:p w14:paraId="5DE0E5D1" w14:textId="77777777" w:rsidR="00461BB0" w:rsidRPr="00DE505F" w:rsidRDefault="00461BB0" w:rsidP="00F42717">
            <w:pPr>
              <w:spacing w:line="276" w:lineRule="auto"/>
              <w:ind w:left="28" w:right="28"/>
              <w:jc w:val="center"/>
              <w:rPr>
                <w:bCs/>
                <w:i/>
              </w:rPr>
            </w:pPr>
            <w:r w:rsidRPr="00DE505F">
              <w:rPr>
                <w:bCs/>
                <w:i/>
              </w:rPr>
              <w:t>(4)</w:t>
            </w:r>
          </w:p>
        </w:tc>
        <w:tc>
          <w:tcPr>
            <w:tcW w:w="1134" w:type="dxa"/>
          </w:tcPr>
          <w:p w14:paraId="17DD5DAB" w14:textId="77777777" w:rsidR="00461BB0" w:rsidRPr="00DE505F" w:rsidRDefault="00461BB0" w:rsidP="00F42717">
            <w:pPr>
              <w:spacing w:line="276" w:lineRule="auto"/>
              <w:ind w:left="28" w:right="28"/>
              <w:jc w:val="center"/>
              <w:rPr>
                <w:bCs/>
                <w:i/>
              </w:rPr>
            </w:pPr>
            <w:r w:rsidRPr="00DE505F">
              <w:rPr>
                <w:bCs/>
                <w:i/>
              </w:rPr>
              <w:t>(5)</w:t>
            </w:r>
          </w:p>
        </w:tc>
        <w:tc>
          <w:tcPr>
            <w:tcW w:w="1134" w:type="dxa"/>
          </w:tcPr>
          <w:p w14:paraId="225F1B53" w14:textId="77777777" w:rsidR="00461BB0" w:rsidRPr="00DE505F" w:rsidRDefault="00461BB0" w:rsidP="00F42717">
            <w:pPr>
              <w:spacing w:line="276" w:lineRule="auto"/>
              <w:ind w:left="28" w:right="28"/>
              <w:jc w:val="center"/>
              <w:rPr>
                <w:bCs/>
                <w:i/>
              </w:rPr>
            </w:pPr>
            <w:r w:rsidRPr="00DE505F">
              <w:rPr>
                <w:bCs/>
                <w:i/>
              </w:rPr>
              <w:t>(6)</w:t>
            </w:r>
          </w:p>
        </w:tc>
        <w:tc>
          <w:tcPr>
            <w:tcW w:w="2268" w:type="dxa"/>
          </w:tcPr>
          <w:p w14:paraId="35A80D74" w14:textId="77777777" w:rsidR="00461BB0" w:rsidRPr="00DE505F" w:rsidRDefault="00461BB0" w:rsidP="00F42717">
            <w:pPr>
              <w:spacing w:line="276" w:lineRule="auto"/>
              <w:ind w:left="28" w:right="28"/>
              <w:jc w:val="center"/>
              <w:rPr>
                <w:bCs/>
                <w:i/>
              </w:rPr>
            </w:pPr>
            <w:r w:rsidRPr="00DE505F">
              <w:rPr>
                <w:bCs/>
                <w:i/>
              </w:rPr>
              <w:t>(7)</w:t>
            </w:r>
          </w:p>
        </w:tc>
      </w:tr>
      <w:tr w:rsidR="00461BB0" w:rsidRPr="00DE505F" w14:paraId="6D6CE03F" w14:textId="77777777" w:rsidTr="00774564">
        <w:trPr>
          <w:trHeight w:val="1182"/>
        </w:trPr>
        <w:tc>
          <w:tcPr>
            <w:tcW w:w="1135" w:type="dxa"/>
            <w:vAlign w:val="center"/>
          </w:tcPr>
          <w:p w14:paraId="5669FF24" w14:textId="77777777" w:rsidR="00461BB0" w:rsidRPr="00DE505F" w:rsidRDefault="00461BB0" w:rsidP="00C779D3">
            <w:pPr>
              <w:spacing w:line="276" w:lineRule="auto"/>
              <w:ind w:left="6" w:right="6"/>
              <w:jc w:val="center"/>
              <w:rPr>
                <w:bCs/>
              </w:rPr>
            </w:pPr>
            <w:r w:rsidRPr="00DE505F">
              <w:rPr>
                <w:bCs/>
              </w:rPr>
              <w:t>A1. Đánh giá chuyên cần</w:t>
            </w:r>
          </w:p>
        </w:tc>
        <w:tc>
          <w:tcPr>
            <w:tcW w:w="987" w:type="dxa"/>
            <w:shd w:val="clear" w:color="auto" w:fill="auto"/>
            <w:vAlign w:val="center"/>
          </w:tcPr>
          <w:p w14:paraId="3B6DE956" w14:textId="77777777" w:rsidR="00461BB0" w:rsidRPr="00DE505F" w:rsidRDefault="00461BB0" w:rsidP="00F42717">
            <w:pPr>
              <w:spacing w:line="276" w:lineRule="auto"/>
              <w:ind w:left="6" w:right="6"/>
              <w:jc w:val="center"/>
              <w:rPr>
                <w:bCs/>
              </w:rPr>
            </w:pPr>
            <w:r w:rsidRPr="00DE505F">
              <w:rPr>
                <w:bCs/>
              </w:rPr>
              <w:t>10%</w:t>
            </w:r>
          </w:p>
        </w:tc>
        <w:tc>
          <w:tcPr>
            <w:tcW w:w="1984" w:type="dxa"/>
            <w:vAlign w:val="center"/>
          </w:tcPr>
          <w:p w14:paraId="0E83EEE7" w14:textId="77777777" w:rsidR="007C625C" w:rsidRDefault="007C625C" w:rsidP="007C625C">
            <w:pPr>
              <w:spacing w:line="276" w:lineRule="auto"/>
              <w:ind w:left="6" w:right="6"/>
              <w:jc w:val="both"/>
            </w:pPr>
            <w:r>
              <w:t>- Mức độ</w:t>
            </w:r>
            <w:r w:rsidRPr="00DE505F">
              <w:t xml:space="preserve"> tham gia học tập; </w:t>
            </w:r>
          </w:p>
          <w:p w14:paraId="029D593E" w14:textId="7670CBBD" w:rsidR="00461BB0" w:rsidRPr="00DE505F" w:rsidRDefault="007C625C" w:rsidP="007C625C">
            <w:pPr>
              <w:spacing w:line="276" w:lineRule="auto"/>
              <w:ind w:left="6" w:right="6"/>
              <w:jc w:val="both"/>
            </w:pPr>
            <w:r w:rsidRPr="004477DA">
              <w:t>- Mức độ hoàn thành các nhiệm vụ học tập</w:t>
            </w:r>
          </w:p>
        </w:tc>
        <w:tc>
          <w:tcPr>
            <w:tcW w:w="992" w:type="dxa"/>
            <w:vAlign w:val="center"/>
          </w:tcPr>
          <w:p w14:paraId="6975608F" w14:textId="77777777" w:rsidR="00461BB0" w:rsidRPr="00DE505F" w:rsidRDefault="00461BB0" w:rsidP="00F42717">
            <w:pPr>
              <w:spacing w:line="276" w:lineRule="auto"/>
              <w:ind w:left="6" w:right="6"/>
              <w:jc w:val="center"/>
            </w:pPr>
          </w:p>
          <w:p w14:paraId="57064144" w14:textId="77777777" w:rsidR="00461BB0" w:rsidRPr="00DE505F" w:rsidRDefault="00461BB0" w:rsidP="00F42717">
            <w:pPr>
              <w:spacing w:line="276" w:lineRule="auto"/>
              <w:ind w:left="6" w:right="6"/>
              <w:jc w:val="center"/>
            </w:pPr>
          </w:p>
          <w:p w14:paraId="2602AD17" w14:textId="77777777" w:rsidR="00461BB0" w:rsidRPr="00DE505F" w:rsidRDefault="00461BB0" w:rsidP="00F42717">
            <w:pPr>
              <w:spacing w:line="276" w:lineRule="auto"/>
              <w:ind w:left="6" w:right="6"/>
              <w:jc w:val="center"/>
            </w:pPr>
          </w:p>
          <w:p w14:paraId="4FB70799" w14:textId="77777777" w:rsidR="00461BB0" w:rsidRPr="00DE505F" w:rsidRDefault="00461BB0" w:rsidP="00F42717">
            <w:pPr>
              <w:spacing w:line="276" w:lineRule="auto"/>
              <w:ind w:left="6" w:right="6"/>
              <w:jc w:val="center"/>
            </w:pPr>
          </w:p>
          <w:p w14:paraId="3BAB53EC" w14:textId="77777777" w:rsidR="00461BB0" w:rsidRPr="00DE505F" w:rsidRDefault="00461BB0" w:rsidP="00F42717">
            <w:pPr>
              <w:spacing w:line="276" w:lineRule="auto"/>
              <w:ind w:left="6" w:right="6"/>
              <w:jc w:val="center"/>
            </w:pPr>
          </w:p>
        </w:tc>
        <w:tc>
          <w:tcPr>
            <w:tcW w:w="1134" w:type="dxa"/>
            <w:vAlign w:val="center"/>
          </w:tcPr>
          <w:p w14:paraId="36BF4852" w14:textId="6044F7DC" w:rsidR="00461BB0" w:rsidRPr="00DE505F" w:rsidRDefault="007C625C" w:rsidP="00F42717">
            <w:pPr>
              <w:spacing w:line="276" w:lineRule="auto"/>
              <w:ind w:left="6" w:right="6"/>
              <w:jc w:val="center"/>
            </w:pPr>
            <w:r>
              <w:t>x</w:t>
            </w:r>
          </w:p>
        </w:tc>
        <w:tc>
          <w:tcPr>
            <w:tcW w:w="1134" w:type="dxa"/>
            <w:vAlign w:val="center"/>
          </w:tcPr>
          <w:p w14:paraId="6346457B" w14:textId="6602E2B6" w:rsidR="00461BB0" w:rsidRPr="00DE505F" w:rsidRDefault="00461BB0" w:rsidP="00F42717">
            <w:pPr>
              <w:spacing w:line="276" w:lineRule="auto"/>
              <w:ind w:left="6" w:right="6"/>
              <w:jc w:val="center"/>
              <w:rPr>
                <w:bCs/>
              </w:rPr>
            </w:pPr>
            <w:r w:rsidRPr="00DE505F">
              <w:rPr>
                <w:bCs/>
              </w:rPr>
              <w:t>CLO</w:t>
            </w:r>
            <w:r w:rsidR="00D66CDD">
              <w:rPr>
                <w:bCs/>
              </w:rPr>
              <w:t>5</w:t>
            </w:r>
          </w:p>
        </w:tc>
        <w:tc>
          <w:tcPr>
            <w:tcW w:w="2268" w:type="dxa"/>
          </w:tcPr>
          <w:p w14:paraId="19E47BC4" w14:textId="77777777" w:rsidR="00461BB0" w:rsidRPr="00DE505F" w:rsidRDefault="00461BB0" w:rsidP="00F42717">
            <w:pPr>
              <w:tabs>
                <w:tab w:val="left" w:pos="34"/>
                <w:tab w:val="left" w:pos="318"/>
              </w:tabs>
              <w:spacing w:line="276" w:lineRule="auto"/>
              <w:ind w:left="6" w:right="6"/>
              <w:jc w:val="both"/>
            </w:pPr>
            <w:r w:rsidRPr="00DE505F">
              <w:t>Theo dõi, đánh giá thực tế trong cả quá trình dạy học</w:t>
            </w:r>
          </w:p>
        </w:tc>
      </w:tr>
      <w:tr w:rsidR="00461BB0" w:rsidRPr="00DE505F" w14:paraId="42E0FC76" w14:textId="77777777" w:rsidTr="00774564">
        <w:trPr>
          <w:trHeight w:val="450"/>
        </w:trPr>
        <w:tc>
          <w:tcPr>
            <w:tcW w:w="1135" w:type="dxa"/>
            <w:vMerge w:val="restart"/>
            <w:vAlign w:val="center"/>
          </w:tcPr>
          <w:p w14:paraId="04E3CD1F" w14:textId="77777777" w:rsidR="00461BB0" w:rsidRPr="00DE505F" w:rsidRDefault="00461BB0" w:rsidP="00C779D3">
            <w:pPr>
              <w:spacing w:line="276" w:lineRule="auto"/>
              <w:ind w:left="6" w:right="6"/>
              <w:jc w:val="center"/>
              <w:rPr>
                <w:bCs/>
              </w:rPr>
            </w:pPr>
            <w:r w:rsidRPr="00DE505F">
              <w:rPr>
                <w:bCs/>
                <w:lang w:val="vi-VN"/>
              </w:rPr>
              <w:t>A</w:t>
            </w:r>
            <w:r w:rsidRPr="00DE505F">
              <w:rPr>
                <w:bCs/>
              </w:rPr>
              <w:t>2</w:t>
            </w:r>
            <w:r w:rsidRPr="00DE505F">
              <w:rPr>
                <w:bCs/>
                <w:lang w:val="vi-VN"/>
              </w:rPr>
              <w:t xml:space="preserve">. </w:t>
            </w:r>
            <w:r w:rsidRPr="00DE505F">
              <w:rPr>
                <w:bCs/>
              </w:rPr>
              <w:t>Đánh giá định kỳ</w:t>
            </w:r>
          </w:p>
        </w:tc>
        <w:tc>
          <w:tcPr>
            <w:tcW w:w="987" w:type="dxa"/>
            <w:vMerge w:val="restart"/>
            <w:shd w:val="clear" w:color="auto" w:fill="auto"/>
            <w:vAlign w:val="center"/>
          </w:tcPr>
          <w:p w14:paraId="3240D808" w14:textId="77777777" w:rsidR="00461BB0" w:rsidRPr="00DE505F" w:rsidRDefault="00461BB0" w:rsidP="00F42717">
            <w:pPr>
              <w:spacing w:line="276" w:lineRule="auto"/>
              <w:ind w:left="6" w:right="6"/>
              <w:rPr>
                <w:bCs/>
              </w:rPr>
            </w:pPr>
          </w:p>
          <w:p w14:paraId="7CAC8677" w14:textId="77777777" w:rsidR="00461BB0" w:rsidRPr="00DE505F" w:rsidRDefault="00461BB0" w:rsidP="00F42717">
            <w:pPr>
              <w:spacing w:line="276" w:lineRule="auto"/>
              <w:ind w:left="6" w:right="6"/>
              <w:jc w:val="center"/>
              <w:rPr>
                <w:bCs/>
              </w:rPr>
            </w:pPr>
            <w:r w:rsidRPr="00DE505F">
              <w:rPr>
                <w:bCs/>
              </w:rPr>
              <w:t>30%</w:t>
            </w:r>
          </w:p>
        </w:tc>
        <w:tc>
          <w:tcPr>
            <w:tcW w:w="1984" w:type="dxa"/>
            <w:vAlign w:val="center"/>
          </w:tcPr>
          <w:p w14:paraId="451E4D66" w14:textId="37E77AB4" w:rsidR="00461BB0" w:rsidRPr="00DE505F" w:rsidRDefault="00001956" w:rsidP="000D5C86">
            <w:pPr>
              <w:spacing w:line="276" w:lineRule="auto"/>
              <w:ind w:left="6" w:right="6"/>
              <w:jc w:val="both"/>
            </w:pPr>
            <w:r>
              <w:rPr>
                <w:bCs/>
              </w:rPr>
              <w:t>A2.1. Kiến thức chương 1, 2</w:t>
            </w:r>
          </w:p>
        </w:tc>
        <w:tc>
          <w:tcPr>
            <w:tcW w:w="992" w:type="dxa"/>
            <w:vAlign w:val="center"/>
          </w:tcPr>
          <w:p w14:paraId="368C1FDE" w14:textId="77777777" w:rsidR="00461BB0" w:rsidRPr="00DE505F" w:rsidRDefault="00461BB0" w:rsidP="00F42717">
            <w:pPr>
              <w:spacing w:line="276" w:lineRule="auto"/>
              <w:ind w:left="6" w:right="6"/>
              <w:jc w:val="center"/>
            </w:pPr>
            <w:r w:rsidRPr="00DE505F">
              <w:t>30%</w:t>
            </w:r>
          </w:p>
        </w:tc>
        <w:tc>
          <w:tcPr>
            <w:tcW w:w="1134" w:type="dxa"/>
            <w:vAlign w:val="center"/>
          </w:tcPr>
          <w:p w14:paraId="38AF6203" w14:textId="77777777" w:rsidR="00461BB0" w:rsidRPr="00DE505F" w:rsidRDefault="00461BB0" w:rsidP="00F42717">
            <w:pPr>
              <w:spacing w:line="276" w:lineRule="auto"/>
              <w:ind w:left="6" w:right="6"/>
              <w:jc w:val="center"/>
            </w:pPr>
          </w:p>
        </w:tc>
        <w:tc>
          <w:tcPr>
            <w:tcW w:w="1134" w:type="dxa"/>
            <w:vAlign w:val="center"/>
          </w:tcPr>
          <w:p w14:paraId="3705B75F" w14:textId="77777777" w:rsidR="006D6C0F" w:rsidRDefault="006D6C0F" w:rsidP="006D6C0F">
            <w:pPr>
              <w:spacing w:line="276" w:lineRule="auto"/>
              <w:jc w:val="center"/>
              <w:rPr>
                <w:lang w:eastAsia="ja-JP"/>
              </w:rPr>
            </w:pPr>
            <w:r>
              <w:rPr>
                <w:lang w:eastAsia="ja-JP"/>
              </w:rPr>
              <w:t>CLO1</w:t>
            </w:r>
          </w:p>
          <w:p w14:paraId="71587DDE" w14:textId="77777777" w:rsidR="006D6C0F" w:rsidRDefault="006D6C0F" w:rsidP="006D6C0F">
            <w:pPr>
              <w:spacing w:line="276" w:lineRule="auto"/>
              <w:jc w:val="center"/>
              <w:rPr>
                <w:lang w:eastAsia="ja-JP"/>
              </w:rPr>
            </w:pPr>
            <w:r>
              <w:rPr>
                <w:lang w:eastAsia="ja-JP"/>
              </w:rPr>
              <w:t>CLO2</w:t>
            </w:r>
          </w:p>
          <w:p w14:paraId="6AE19CFD" w14:textId="77777777" w:rsidR="006D6C0F" w:rsidRDefault="006D6C0F" w:rsidP="006D6C0F">
            <w:pPr>
              <w:spacing w:line="276" w:lineRule="auto"/>
              <w:jc w:val="center"/>
              <w:rPr>
                <w:lang w:eastAsia="ja-JP"/>
              </w:rPr>
            </w:pPr>
            <w:r>
              <w:rPr>
                <w:lang w:eastAsia="ja-JP"/>
              </w:rPr>
              <w:t>CLO4</w:t>
            </w:r>
          </w:p>
          <w:p w14:paraId="3B4FE92D" w14:textId="6C50931D" w:rsidR="00461BB0" w:rsidRPr="00DE505F" w:rsidRDefault="006D6C0F" w:rsidP="006D6C0F">
            <w:pPr>
              <w:spacing w:line="276" w:lineRule="auto"/>
              <w:ind w:left="6" w:right="6"/>
              <w:jc w:val="center"/>
              <w:rPr>
                <w:bCs/>
              </w:rPr>
            </w:pPr>
            <w:r>
              <w:rPr>
                <w:lang w:eastAsia="ja-JP"/>
              </w:rPr>
              <w:t>CLO5</w:t>
            </w:r>
          </w:p>
        </w:tc>
        <w:tc>
          <w:tcPr>
            <w:tcW w:w="2268" w:type="dxa"/>
            <w:shd w:val="clear" w:color="auto" w:fill="auto"/>
          </w:tcPr>
          <w:p w14:paraId="03B14642" w14:textId="77777777" w:rsidR="00461BB0" w:rsidRPr="00DE505F" w:rsidRDefault="00461BB0" w:rsidP="00F42717">
            <w:pPr>
              <w:tabs>
                <w:tab w:val="left" w:pos="34"/>
                <w:tab w:val="left" w:pos="318"/>
              </w:tabs>
              <w:spacing w:line="276" w:lineRule="auto"/>
              <w:ind w:left="6" w:right="6"/>
              <w:jc w:val="both"/>
              <w:rPr>
                <w:bCs/>
                <w:highlight w:val="yellow"/>
              </w:rPr>
            </w:pPr>
            <w:r w:rsidRPr="00DE505F">
              <w:rPr>
                <w:bCs/>
              </w:rPr>
              <w:t>SV làm bài kiểm tra định kỳ với hình thức viết tự luận; thời gian 01 tiết; GV sẽ chấm điểm căn cứ vào kiến thức, kỹ năng làm bài của SV.</w:t>
            </w:r>
          </w:p>
        </w:tc>
      </w:tr>
      <w:tr w:rsidR="00461BB0" w:rsidRPr="00DE505F" w14:paraId="4FC7A5AC" w14:textId="77777777" w:rsidTr="00774564">
        <w:trPr>
          <w:trHeight w:val="450"/>
        </w:trPr>
        <w:tc>
          <w:tcPr>
            <w:tcW w:w="1135" w:type="dxa"/>
            <w:vMerge/>
            <w:vAlign w:val="center"/>
          </w:tcPr>
          <w:p w14:paraId="4C421455" w14:textId="77777777" w:rsidR="00461BB0" w:rsidRPr="00DE505F" w:rsidRDefault="00461BB0" w:rsidP="00F42717">
            <w:pPr>
              <w:spacing w:line="276" w:lineRule="auto"/>
              <w:ind w:left="6" w:right="6"/>
              <w:rPr>
                <w:bCs/>
                <w:lang w:val="vi-VN"/>
              </w:rPr>
            </w:pPr>
          </w:p>
        </w:tc>
        <w:tc>
          <w:tcPr>
            <w:tcW w:w="987" w:type="dxa"/>
            <w:vMerge/>
            <w:shd w:val="clear" w:color="auto" w:fill="auto"/>
            <w:vAlign w:val="center"/>
          </w:tcPr>
          <w:p w14:paraId="1E12D613" w14:textId="77777777" w:rsidR="00461BB0" w:rsidRPr="00DE505F" w:rsidRDefault="00461BB0" w:rsidP="00F42717">
            <w:pPr>
              <w:spacing w:line="276" w:lineRule="auto"/>
              <w:ind w:left="6" w:right="6"/>
              <w:rPr>
                <w:bCs/>
              </w:rPr>
            </w:pPr>
          </w:p>
        </w:tc>
        <w:tc>
          <w:tcPr>
            <w:tcW w:w="1984" w:type="dxa"/>
            <w:vAlign w:val="center"/>
          </w:tcPr>
          <w:p w14:paraId="53AB5E88" w14:textId="114322E5" w:rsidR="00461BB0" w:rsidRPr="00DE505F" w:rsidRDefault="00001956" w:rsidP="00F42717">
            <w:pPr>
              <w:spacing w:line="276" w:lineRule="auto"/>
              <w:ind w:left="6" w:right="6"/>
              <w:jc w:val="both"/>
            </w:pPr>
            <w:r>
              <w:rPr>
                <w:bCs/>
              </w:rPr>
              <w:t>A2.2. Kiến thức chương 3, 4, 5, 6</w:t>
            </w:r>
          </w:p>
        </w:tc>
        <w:tc>
          <w:tcPr>
            <w:tcW w:w="992" w:type="dxa"/>
            <w:vAlign w:val="center"/>
          </w:tcPr>
          <w:p w14:paraId="70567A1E" w14:textId="796282C2" w:rsidR="00461BB0" w:rsidRPr="00DE505F" w:rsidRDefault="00BD6BBC" w:rsidP="00F42717">
            <w:pPr>
              <w:spacing w:line="276" w:lineRule="auto"/>
              <w:ind w:left="6" w:right="6"/>
              <w:jc w:val="center"/>
            </w:pPr>
            <w:r>
              <w:t>4</w:t>
            </w:r>
            <w:r w:rsidR="00461BB0" w:rsidRPr="00DE505F">
              <w:t>0%</w:t>
            </w:r>
          </w:p>
        </w:tc>
        <w:tc>
          <w:tcPr>
            <w:tcW w:w="1134" w:type="dxa"/>
            <w:vAlign w:val="center"/>
          </w:tcPr>
          <w:p w14:paraId="4097D49F" w14:textId="77777777" w:rsidR="00461BB0" w:rsidRPr="00DE505F" w:rsidRDefault="00461BB0" w:rsidP="00F42717">
            <w:pPr>
              <w:spacing w:line="276" w:lineRule="auto"/>
              <w:ind w:left="6" w:right="6"/>
              <w:jc w:val="center"/>
            </w:pPr>
          </w:p>
        </w:tc>
        <w:tc>
          <w:tcPr>
            <w:tcW w:w="1134" w:type="dxa"/>
            <w:vAlign w:val="center"/>
          </w:tcPr>
          <w:p w14:paraId="75EB178D" w14:textId="77777777" w:rsidR="00ED4F6A" w:rsidRDefault="00ED4F6A" w:rsidP="00ED4F6A">
            <w:pPr>
              <w:spacing w:line="276" w:lineRule="auto"/>
              <w:jc w:val="center"/>
              <w:rPr>
                <w:lang w:eastAsia="ja-JP"/>
              </w:rPr>
            </w:pPr>
            <w:r>
              <w:rPr>
                <w:lang w:eastAsia="ja-JP"/>
              </w:rPr>
              <w:t>CLO2</w:t>
            </w:r>
          </w:p>
          <w:p w14:paraId="65C11CE3" w14:textId="56F3692B" w:rsidR="00461BB0" w:rsidRPr="00DE505F" w:rsidRDefault="00ED4F6A" w:rsidP="00ED4F6A">
            <w:pPr>
              <w:spacing w:line="276" w:lineRule="auto"/>
              <w:ind w:left="6" w:right="6"/>
              <w:jc w:val="center"/>
              <w:rPr>
                <w:bCs/>
              </w:rPr>
            </w:pPr>
            <w:r>
              <w:rPr>
                <w:lang w:eastAsia="ja-JP"/>
              </w:rPr>
              <w:t>CLO5</w:t>
            </w:r>
          </w:p>
        </w:tc>
        <w:tc>
          <w:tcPr>
            <w:tcW w:w="2268" w:type="dxa"/>
          </w:tcPr>
          <w:p w14:paraId="3C7E2E6B" w14:textId="77777777" w:rsidR="00461BB0" w:rsidRPr="00DE505F" w:rsidRDefault="00461BB0" w:rsidP="00F42717">
            <w:pPr>
              <w:tabs>
                <w:tab w:val="left" w:pos="34"/>
                <w:tab w:val="left" w:pos="318"/>
              </w:tabs>
              <w:spacing w:line="276" w:lineRule="auto"/>
              <w:ind w:left="6" w:right="6"/>
              <w:jc w:val="both"/>
              <w:rPr>
                <w:highlight w:val="yellow"/>
              </w:rPr>
            </w:pPr>
            <w:r w:rsidRPr="00DE505F">
              <w:rPr>
                <w:bCs/>
              </w:rPr>
              <w:t>SV làm bài kiểm tra định kỳ với hình thức viết tự luận; thời gian 01 tiết; GV sẽ chấm điểm căn cứ vào kiến thức, kỹ năng làm bài của SV.</w:t>
            </w:r>
          </w:p>
        </w:tc>
      </w:tr>
      <w:tr w:rsidR="00461BB0" w:rsidRPr="00DE505F" w14:paraId="7F1B23C9" w14:textId="77777777" w:rsidTr="00774564">
        <w:trPr>
          <w:trHeight w:val="450"/>
        </w:trPr>
        <w:tc>
          <w:tcPr>
            <w:tcW w:w="1135" w:type="dxa"/>
            <w:vMerge/>
            <w:vAlign w:val="center"/>
          </w:tcPr>
          <w:p w14:paraId="392B996B" w14:textId="77777777" w:rsidR="00461BB0" w:rsidRPr="00DE505F" w:rsidRDefault="00461BB0" w:rsidP="00F42717">
            <w:pPr>
              <w:spacing w:line="276" w:lineRule="auto"/>
              <w:ind w:left="6" w:right="6"/>
              <w:rPr>
                <w:bCs/>
                <w:lang w:val="vi-VN"/>
              </w:rPr>
            </w:pPr>
          </w:p>
        </w:tc>
        <w:tc>
          <w:tcPr>
            <w:tcW w:w="987" w:type="dxa"/>
            <w:vMerge/>
            <w:shd w:val="clear" w:color="auto" w:fill="auto"/>
            <w:vAlign w:val="center"/>
          </w:tcPr>
          <w:p w14:paraId="58A960DB" w14:textId="77777777" w:rsidR="00461BB0" w:rsidRPr="00DE505F" w:rsidRDefault="00461BB0" w:rsidP="00F42717">
            <w:pPr>
              <w:spacing w:line="276" w:lineRule="auto"/>
              <w:ind w:left="6" w:right="6"/>
              <w:rPr>
                <w:bCs/>
              </w:rPr>
            </w:pPr>
          </w:p>
        </w:tc>
        <w:tc>
          <w:tcPr>
            <w:tcW w:w="1984" w:type="dxa"/>
            <w:vAlign w:val="center"/>
          </w:tcPr>
          <w:p w14:paraId="74F59A3B" w14:textId="53DC5FED" w:rsidR="00461BB0" w:rsidRPr="00DE505F" w:rsidRDefault="00F60C24" w:rsidP="00BD6BBC">
            <w:pPr>
              <w:spacing w:line="276" w:lineRule="auto"/>
              <w:ind w:left="6" w:right="6"/>
              <w:jc w:val="both"/>
            </w:pPr>
            <w:r>
              <w:rPr>
                <w:lang w:eastAsia="ja-JP"/>
              </w:rPr>
              <w:t>A2.3. Kiến thức chương 7; các bài thực hành</w:t>
            </w:r>
          </w:p>
        </w:tc>
        <w:tc>
          <w:tcPr>
            <w:tcW w:w="992" w:type="dxa"/>
            <w:vAlign w:val="center"/>
          </w:tcPr>
          <w:p w14:paraId="0D2AC020" w14:textId="009C4925" w:rsidR="00461BB0" w:rsidRPr="00DE505F" w:rsidRDefault="00BD6BBC" w:rsidP="00F42717">
            <w:pPr>
              <w:spacing w:line="276" w:lineRule="auto"/>
              <w:ind w:left="6" w:right="6"/>
              <w:jc w:val="center"/>
            </w:pPr>
            <w:r>
              <w:t>3</w:t>
            </w:r>
            <w:r w:rsidR="00461BB0" w:rsidRPr="00DE505F">
              <w:t>0%</w:t>
            </w:r>
          </w:p>
        </w:tc>
        <w:tc>
          <w:tcPr>
            <w:tcW w:w="1134" w:type="dxa"/>
            <w:vAlign w:val="center"/>
          </w:tcPr>
          <w:p w14:paraId="3C193450" w14:textId="77777777" w:rsidR="00461BB0" w:rsidRPr="00DE505F" w:rsidRDefault="00461BB0" w:rsidP="00F42717">
            <w:pPr>
              <w:spacing w:line="276" w:lineRule="auto"/>
              <w:ind w:left="6" w:right="6"/>
              <w:jc w:val="center"/>
            </w:pPr>
          </w:p>
        </w:tc>
        <w:tc>
          <w:tcPr>
            <w:tcW w:w="1134" w:type="dxa"/>
            <w:vAlign w:val="center"/>
          </w:tcPr>
          <w:p w14:paraId="0C85024F" w14:textId="77777777" w:rsidR="00CD4F74" w:rsidRDefault="00CD4F74" w:rsidP="00CD4F74">
            <w:pPr>
              <w:spacing w:line="276" w:lineRule="auto"/>
              <w:jc w:val="center"/>
              <w:rPr>
                <w:lang w:eastAsia="ja-JP"/>
              </w:rPr>
            </w:pPr>
            <w:r>
              <w:rPr>
                <w:lang w:eastAsia="ja-JP"/>
              </w:rPr>
              <w:t>CLO1</w:t>
            </w:r>
          </w:p>
          <w:p w14:paraId="65B652B6" w14:textId="77777777" w:rsidR="00CD4F74" w:rsidRDefault="00CD4F74" w:rsidP="00CD4F74">
            <w:pPr>
              <w:spacing w:line="276" w:lineRule="auto"/>
              <w:jc w:val="center"/>
              <w:rPr>
                <w:lang w:eastAsia="ja-JP"/>
              </w:rPr>
            </w:pPr>
            <w:r>
              <w:rPr>
                <w:lang w:eastAsia="ja-JP"/>
              </w:rPr>
              <w:t>CLO2</w:t>
            </w:r>
          </w:p>
          <w:p w14:paraId="1E8FEAEF" w14:textId="77777777" w:rsidR="00CD4F74" w:rsidRDefault="00CD4F74" w:rsidP="00CD4F74">
            <w:pPr>
              <w:spacing w:line="276" w:lineRule="auto"/>
              <w:jc w:val="center"/>
              <w:rPr>
                <w:lang w:eastAsia="ja-JP"/>
              </w:rPr>
            </w:pPr>
            <w:r>
              <w:rPr>
                <w:lang w:eastAsia="ja-JP"/>
              </w:rPr>
              <w:t>CLO3</w:t>
            </w:r>
          </w:p>
          <w:p w14:paraId="12348BFF" w14:textId="77777777" w:rsidR="00CD4F74" w:rsidRDefault="00CD4F74" w:rsidP="00CD4F74">
            <w:pPr>
              <w:spacing w:line="276" w:lineRule="auto"/>
              <w:jc w:val="center"/>
              <w:rPr>
                <w:lang w:eastAsia="ja-JP"/>
              </w:rPr>
            </w:pPr>
            <w:r>
              <w:rPr>
                <w:lang w:eastAsia="ja-JP"/>
              </w:rPr>
              <w:t>CLO4</w:t>
            </w:r>
          </w:p>
          <w:p w14:paraId="3807BA09" w14:textId="04EB7FD2" w:rsidR="00461BB0" w:rsidRPr="00DE505F" w:rsidRDefault="00CD4F74" w:rsidP="00CD4F74">
            <w:pPr>
              <w:spacing w:line="276" w:lineRule="auto"/>
              <w:ind w:left="6" w:right="6"/>
              <w:jc w:val="center"/>
              <w:rPr>
                <w:bCs/>
              </w:rPr>
            </w:pPr>
            <w:r>
              <w:rPr>
                <w:lang w:eastAsia="ja-JP"/>
              </w:rPr>
              <w:t>CLO5</w:t>
            </w:r>
          </w:p>
        </w:tc>
        <w:tc>
          <w:tcPr>
            <w:tcW w:w="2268" w:type="dxa"/>
          </w:tcPr>
          <w:p w14:paraId="1B78A9EA" w14:textId="4DEE01DB" w:rsidR="00461BB0" w:rsidRPr="00DE505F" w:rsidRDefault="00991B8D" w:rsidP="00F42717">
            <w:pPr>
              <w:tabs>
                <w:tab w:val="left" w:pos="34"/>
                <w:tab w:val="left" w:pos="318"/>
              </w:tabs>
              <w:spacing w:line="276" w:lineRule="auto"/>
              <w:ind w:left="6" w:right="6"/>
              <w:jc w:val="both"/>
              <w:rPr>
                <w:bCs/>
                <w:highlight w:val="yellow"/>
              </w:rPr>
            </w:pPr>
            <w:r w:rsidRPr="00DE505F">
              <w:rPr>
                <w:bCs/>
              </w:rPr>
              <w:t>SV làm bài kiểm tra định kỳ với hình thức viết tự luận; thời gian 01 tiết; GV sẽ chấm điểm căn cứ vào kiến thức, kỹ năng làm bài của SV.</w:t>
            </w:r>
          </w:p>
        </w:tc>
      </w:tr>
      <w:tr w:rsidR="00461BB0" w:rsidRPr="00DE505F" w14:paraId="51730ABF" w14:textId="77777777" w:rsidTr="00774564">
        <w:tc>
          <w:tcPr>
            <w:tcW w:w="1135" w:type="dxa"/>
            <w:vAlign w:val="center"/>
          </w:tcPr>
          <w:p w14:paraId="4F38D58C" w14:textId="77777777" w:rsidR="00461BB0" w:rsidRPr="00DE505F" w:rsidRDefault="00461BB0" w:rsidP="00F42717">
            <w:pPr>
              <w:spacing w:line="276" w:lineRule="auto"/>
              <w:ind w:left="6" w:right="6"/>
              <w:jc w:val="center"/>
              <w:rPr>
                <w:bCs/>
                <w:lang w:val="vi-VN"/>
              </w:rPr>
            </w:pPr>
            <w:r w:rsidRPr="00DE505F">
              <w:rPr>
                <w:bCs/>
                <w:lang w:val="vi-VN"/>
              </w:rPr>
              <w:t>A</w:t>
            </w:r>
            <w:r w:rsidRPr="00DE505F">
              <w:rPr>
                <w:bCs/>
              </w:rPr>
              <w:t>3</w:t>
            </w:r>
            <w:r w:rsidRPr="00DE505F">
              <w:rPr>
                <w:bCs/>
                <w:lang w:val="vi-VN"/>
              </w:rPr>
              <w:t>. Đánh giá cuối kỳ</w:t>
            </w:r>
          </w:p>
        </w:tc>
        <w:tc>
          <w:tcPr>
            <w:tcW w:w="987" w:type="dxa"/>
            <w:shd w:val="clear" w:color="auto" w:fill="auto"/>
            <w:vAlign w:val="center"/>
          </w:tcPr>
          <w:p w14:paraId="52653BB1" w14:textId="77777777" w:rsidR="00461BB0" w:rsidRPr="00DE505F" w:rsidRDefault="00461BB0" w:rsidP="00F42717">
            <w:pPr>
              <w:spacing w:line="276" w:lineRule="auto"/>
              <w:ind w:left="6" w:right="6"/>
              <w:jc w:val="center"/>
              <w:rPr>
                <w:bCs/>
                <w:lang w:val="vi-VN"/>
              </w:rPr>
            </w:pPr>
            <w:r w:rsidRPr="00DE505F">
              <w:rPr>
                <w:bCs/>
              </w:rPr>
              <w:t>60</w:t>
            </w:r>
            <w:r w:rsidRPr="00DE505F">
              <w:rPr>
                <w:bCs/>
                <w:lang w:val="vi-VN"/>
              </w:rPr>
              <w:t>%</w:t>
            </w:r>
          </w:p>
        </w:tc>
        <w:tc>
          <w:tcPr>
            <w:tcW w:w="1984" w:type="dxa"/>
            <w:vAlign w:val="center"/>
          </w:tcPr>
          <w:p w14:paraId="7ED36EE5" w14:textId="77777777" w:rsidR="00461BB0" w:rsidRDefault="00461BB0" w:rsidP="00C733AB">
            <w:pPr>
              <w:pStyle w:val="ListParagraph"/>
              <w:tabs>
                <w:tab w:val="left" w:pos="34"/>
                <w:tab w:val="left" w:pos="318"/>
              </w:tabs>
              <w:spacing w:line="276" w:lineRule="auto"/>
              <w:ind w:left="6" w:right="6"/>
              <w:jc w:val="both"/>
            </w:pPr>
            <w:r w:rsidRPr="00DE505F">
              <w:t xml:space="preserve">Bài thi cuối kỳ (Tự luận): </w:t>
            </w:r>
          </w:p>
          <w:p w14:paraId="10AFDB5B" w14:textId="5D7DA7FC" w:rsidR="00C733AB" w:rsidRPr="003971F4" w:rsidRDefault="00C733AB" w:rsidP="00C733AB">
            <w:pPr>
              <w:pStyle w:val="ListParagraph"/>
              <w:tabs>
                <w:tab w:val="left" w:pos="34"/>
                <w:tab w:val="left" w:pos="318"/>
              </w:tabs>
              <w:spacing w:line="276" w:lineRule="auto"/>
              <w:ind w:left="6" w:right="6"/>
              <w:jc w:val="both"/>
            </w:pPr>
          </w:p>
        </w:tc>
        <w:tc>
          <w:tcPr>
            <w:tcW w:w="992" w:type="dxa"/>
            <w:vAlign w:val="center"/>
          </w:tcPr>
          <w:p w14:paraId="457EF4AB" w14:textId="77777777" w:rsidR="00461BB0" w:rsidRPr="00DE505F" w:rsidRDefault="00461BB0" w:rsidP="00F42717">
            <w:pPr>
              <w:spacing w:line="276" w:lineRule="auto"/>
              <w:ind w:left="6" w:right="6"/>
              <w:jc w:val="center"/>
              <w:rPr>
                <w:bCs/>
                <w:lang w:val="vi-VN"/>
              </w:rPr>
            </w:pPr>
          </w:p>
        </w:tc>
        <w:tc>
          <w:tcPr>
            <w:tcW w:w="1134" w:type="dxa"/>
            <w:vAlign w:val="center"/>
          </w:tcPr>
          <w:p w14:paraId="327D3052" w14:textId="77777777" w:rsidR="00461BB0" w:rsidRPr="00DE505F" w:rsidRDefault="00461BB0" w:rsidP="00F42717">
            <w:pPr>
              <w:spacing w:line="276" w:lineRule="auto"/>
              <w:ind w:left="6" w:right="6"/>
              <w:rPr>
                <w:bCs/>
              </w:rPr>
            </w:pPr>
          </w:p>
        </w:tc>
        <w:tc>
          <w:tcPr>
            <w:tcW w:w="1134" w:type="dxa"/>
            <w:vAlign w:val="center"/>
          </w:tcPr>
          <w:p w14:paraId="07B3785C" w14:textId="2479F637" w:rsidR="00461BB0" w:rsidRPr="00DE505F" w:rsidRDefault="00E201DA" w:rsidP="00F42717">
            <w:pPr>
              <w:spacing w:line="276" w:lineRule="auto"/>
              <w:ind w:left="6" w:right="6"/>
              <w:jc w:val="center"/>
              <w:rPr>
                <w:bCs/>
              </w:rPr>
            </w:pPr>
            <w:r>
              <w:rPr>
                <w:bCs/>
                <w:lang w:val="vi-VN"/>
              </w:rPr>
              <w:t>CLO</w:t>
            </w:r>
            <w:r w:rsidR="00461BB0" w:rsidRPr="00DE505F">
              <w:rPr>
                <w:bCs/>
              </w:rPr>
              <w:t>1</w:t>
            </w:r>
          </w:p>
          <w:p w14:paraId="0B1D083D" w14:textId="75E7743E" w:rsidR="00461BB0" w:rsidRPr="00DE505F" w:rsidRDefault="00461BB0" w:rsidP="00F42717">
            <w:pPr>
              <w:spacing w:line="276" w:lineRule="auto"/>
              <w:ind w:left="6" w:right="6"/>
              <w:jc w:val="center"/>
              <w:rPr>
                <w:bCs/>
              </w:rPr>
            </w:pPr>
            <w:r w:rsidRPr="00DE505F">
              <w:rPr>
                <w:bCs/>
                <w:lang w:val="vi-VN"/>
              </w:rPr>
              <w:t>CLO</w:t>
            </w:r>
            <w:r w:rsidRPr="00DE505F">
              <w:rPr>
                <w:bCs/>
              </w:rPr>
              <w:t>2</w:t>
            </w:r>
          </w:p>
          <w:p w14:paraId="73D1C314" w14:textId="40736921" w:rsidR="00461BB0" w:rsidRPr="00DE505F" w:rsidRDefault="00E201DA" w:rsidP="00F42717">
            <w:pPr>
              <w:spacing w:line="276" w:lineRule="auto"/>
              <w:ind w:left="6" w:right="6"/>
              <w:jc w:val="center"/>
              <w:rPr>
                <w:bCs/>
              </w:rPr>
            </w:pPr>
            <w:r>
              <w:rPr>
                <w:bCs/>
              </w:rPr>
              <w:t>CLO</w:t>
            </w:r>
            <w:r w:rsidR="00461BB0" w:rsidRPr="00DE505F">
              <w:rPr>
                <w:bCs/>
              </w:rPr>
              <w:t>3</w:t>
            </w:r>
          </w:p>
          <w:p w14:paraId="3ECA0CE5" w14:textId="3907BC49" w:rsidR="00461BB0" w:rsidRDefault="00E201DA" w:rsidP="00F42717">
            <w:pPr>
              <w:spacing w:line="276" w:lineRule="auto"/>
              <w:ind w:left="6" w:right="6"/>
              <w:jc w:val="center"/>
              <w:rPr>
                <w:bCs/>
              </w:rPr>
            </w:pPr>
            <w:r>
              <w:rPr>
                <w:bCs/>
              </w:rPr>
              <w:t>CLO</w:t>
            </w:r>
            <w:r w:rsidR="00461BB0" w:rsidRPr="00DE505F">
              <w:rPr>
                <w:bCs/>
              </w:rPr>
              <w:t>4</w:t>
            </w:r>
          </w:p>
          <w:p w14:paraId="5135DBF0" w14:textId="685D7AF7" w:rsidR="00991B8D" w:rsidRPr="00DE505F" w:rsidRDefault="00991B8D" w:rsidP="00F42717">
            <w:pPr>
              <w:spacing w:line="276" w:lineRule="auto"/>
              <w:ind w:left="6" w:right="6"/>
              <w:jc w:val="center"/>
              <w:rPr>
                <w:bCs/>
                <w:highlight w:val="magenta"/>
              </w:rPr>
            </w:pPr>
            <w:r>
              <w:rPr>
                <w:bCs/>
              </w:rPr>
              <w:t>CLO5</w:t>
            </w:r>
          </w:p>
        </w:tc>
        <w:tc>
          <w:tcPr>
            <w:tcW w:w="2268" w:type="dxa"/>
          </w:tcPr>
          <w:p w14:paraId="1A4361D4" w14:textId="77777777" w:rsidR="00461BB0" w:rsidRDefault="00461BB0" w:rsidP="00F42717">
            <w:pPr>
              <w:pStyle w:val="ListParagraph"/>
              <w:tabs>
                <w:tab w:val="left" w:pos="34"/>
                <w:tab w:val="left" w:pos="318"/>
              </w:tabs>
              <w:spacing w:line="276" w:lineRule="auto"/>
              <w:ind w:left="6" w:right="6"/>
              <w:jc w:val="both"/>
              <w:rPr>
                <w:bCs/>
              </w:rPr>
            </w:pPr>
            <w:r w:rsidRPr="00AE292B">
              <w:rPr>
                <w:bCs/>
              </w:rPr>
              <w:t>Sinh viên làm bài tại phòng thi theo quy định.</w:t>
            </w:r>
          </w:p>
          <w:p w14:paraId="260CBB1D" w14:textId="4E52DA66" w:rsidR="00461BB0" w:rsidRPr="00DE505F" w:rsidRDefault="00461BB0" w:rsidP="00F42717">
            <w:pPr>
              <w:pStyle w:val="ListParagraph"/>
              <w:tabs>
                <w:tab w:val="left" w:pos="34"/>
                <w:tab w:val="left" w:pos="318"/>
              </w:tabs>
              <w:spacing w:line="276" w:lineRule="auto"/>
              <w:ind w:left="6" w:right="6"/>
              <w:jc w:val="both"/>
              <w:rPr>
                <w:bCs/>
                <w:color w:val="FF0000"/>
              </w:rPr>
            </w:pPr>
            <w:r>
              <w:rPr>
                <w:bCs/>
              </w:rPr>
              <w:t xml:space="preserve">GV chấm bài theo Hướng dẫn chấm đã </w:t>
            </w:r>
            <w:r w:rsidR="009A5291">
              <w:rPr>
                <w:bCs/>
              </w:rPr>
              <w:t xml:space="preserve">đề </w:t>
            </w:r>
            <w:r>
              <w:rPr>
                <w:bCs/>
              </w:rPr>
              <w:t>ra.</w:t>
            </w:r>
          </w:p>
        </w:tc>
      </w:tr>
    </w:tbl>
    <w:p w14:paraId="4793486C" w14:textId="77777777" w:rsidR="00275461" w:rsidRDefault="00275461" w:rsidP="00461BB0">
      <w:pPr>
        <w:spacing w:line="276" w:lineRule="auto"/>
        <w:jc w:val="both"/>
        <w:rPr>
          <w:b/>
          <w:sz w:val="26"/>
          <w:szCs w:val="26"/>
        </w:rPr>
      </w:pPr>
    </w:p>
    <w:p w14:paraId="786CB644" w14:textId="77777777" w:rsidR="00461BB0" w:rsidRDefault="00461BB0" w:rsidP="00461BB0">
      <w:pPr>
        <w:spacing w:line="276" w:lineRule="auto"/>
        <w:jc w:val="both"/>
        <w:rPr>
          <w:b/>
          <w:sz w:val="26"/>
          <w:szCs w:val="26"/>
        </w:rPr>
      </w:pPr>
      <w:r>
        <w:rPr>
          <w:b/>
          <w:sz w:val="26"/>
          <w:szCs w:val="26"/>
        </w:rPr>
        <w:t>8.2. Tiêu chí đánh giá</w:t>
      </w:r>
    </w:p>
    <w:p w14:paraId="7D99453C" w14:textId="77777777" w:rsidR="00461BB0" w:rsidRDefault="00461BB0" w:rsidP="00461BB0">
      <w:pPr>
        <w:spacing w:line="276" w:lineRule="auto"/>
        <w:jc w:val="both"/>
        <w:rPr>
          <w:b/>
          <w:bCs/>
          <w:i/>
          <w:sz w:val="26"/>
          <w:szCs w:val="26"/>
        </w:rPr>
      </w:pPr>
      <w:r>
        <w:rPr>
          <w:b/>
          <w:bCs/>
          <w:i/>
          <w:sz w:val="26"/>
          <w:szCs w:val="26"/>
        </w:rPr>
        <w:t>8</w:t>
      </w:r>
      <w:r w:rsidRPr="00526A1C">
        <w:rPr>
          <w:b/>
          <w:bCs/>
          <w:i/>
          <w:sz w:val="26"/>
          <w:szCs w:val="26"/>
        </w:rPr>
        <w:t>.2. Tiêu chí đánh giá</w:t>
      </w:r>
    </w:p>
    <w:p w14:paraId="7C021CC8" w14:textId="77777777" w:rsidR="00461BB0" w:rsidRDefault="00461BB0" w:rsidP="00461BB0">
      <w:pPr>
        <w:spacing w:line="276" w:lineRule="auto"/>
        <w:jc w:val="both"/>
        <w:rPr>
          <w:bCs/>
          <w:i/>
          <w:sz w:val="26"/>
          <w:szCs w:val="26"/>
          <w:lang w:val="pt-BR"/>
        </w:rPr>
      </w:pPr>
      <w:r>
        <w:rPr>
          <w:bCs/>
          <w:i/>
          <w:sz w:val="26"/>
          <w:szCs w:val="26"/>
          <w:lang w:val="pt-BR"/>
        </w:rPr>
        <w:t>8</w:t>
      </w:r>
      <w:r w:rsidRPr="00032BAE">
        <w:rPr>
          <w:bCs/>
          <w:i/>
          <w:sz w:val="26"/>
          <w:szCs w:val="26"/>
          <w:lang w:val="pt-BR"/>
        </w:rPr>
        <w:t xml:space="preserve">.2.1. </w:t>
      </w:r>
      <w:r>
        <w:rPr>
          <w:bCs/>
          <w:i/>
          <w:sz w:val="26"/>
          <w:szCs w:val="26"/>
          <w:lang w:val="pt-BR"/>
        </w:rPr>
        <w:t>Đánh giá chuyên cần</w:t>
      </w:r>
    </w:p>
    <w:p w14:paraId="0CB9425F" w14:textId="77777777" w:rsidR="00774564" w:rsidRDefault="00774564" w:rsidP="00461BB0">
      <w:pPr>
        <w:jc w:val="center"/>
        <w:rPr>
          <w:b/>
          <w:bCs/>
          <w:sz w:val="26"/>
          <w:szCs w:val="26"/>
          <w:lang w:val="pt-BR"/>
        </w:rPr>
      </w:pPr>
    </w:p>
    <w:p w14:paraId="78172CF3" w14:textId="77777777" w:rsidR="00461BB0" w:rsidRDefault="00461BB0" w:rsidP="00461BB0">
      <w:pPr>
        <w:jc w:val="center"/>
        <w:rPr>
          <w:b/>
          <w:bCs/>
          <w:sz w:val="26"/>
          <w:szCs w:val="26"/>
          <w:lang w:val="pt-BR"/>
        </w:rPr>
      </w:pPr>
      <w:r w:rsidRPr="00DE5B07">
        <w:rPr>
          <w:b/>
          <w:bCs/>
          <w:sz w:val="26"/>
          <w:szCs w:val="26"/>
          <w:lang w:val="pt-BR"/>
        </w:rPr>
        <w:lastRenderedPageBreak/>
        <w:t>Bảng 5</w:t>
      </w:r>
      <w:r>
        <w:rPr>
          <w:b/>
          <w:bCs/>
          <w:sz w:val="26"/>
          <w:szCs w:val="26"/>
          <w:lang w:val="pt-BR"/>
        </w:rPr>
        <w:t>. Tiêu chí, biểu điểm đánh giá chuyên cần</w:t>
      </w:r>
    </w:p>
    <w:p w14:paraId="784E20D0" w14:textId="77777777" w:rsidR="00275461" w:rsidRDefault="00275461" w:rsidP="00461BB0">
      <w:pPr>
        <w:jc w:val="center"/>
        <w:rPr>
          <w:b/>
          <w:bCs/>
          <w:sz w:val="26"/>
          <w:szCs w:val="26"/>
          <w:lang w:val="pt-BR"/>
        </w:rPr>
      </w:pPr>
    </w:p>
    <w:tbl>
      <w:tblPr>
        <w:tblStyle w:val="TableGrid"/>
        <w:tblW w:w="9639" w:type="dxa"/>
        <w:tblInd w:w="-5" w:type="dxa"/>
        <w:tblLook w:val="04A0" w:firstRow="1" w:lastRow="0" w:firstColumn="1" w:lastColumn="0" w:noHBand="0" w:noVBand="1"/>
      </w:tblPr>
      <w:tblGrid>
        <w:gridCol w:w="844"/>
        <w:gridCol w:w="2760"/>
        <w:gridCol w:w="2775"/>
        <w:gridCol w:w="3260"/>
      </w:tblGrid>
      <w:tr w:rsidR="00C47018" w:rsidRPr="00A57FBE" w14:paraId="613BDAC1" w14:textId="77777777" w:rsidTr="00CF0453">
        <w:trPr>
          <w:tblHeader/>
        </w:trPr>
        <w:tc>
          <w:tcPr>
            <w:tcW w:w="844" w:type="dxa"/>
            <w:vMerge w:val="restart"/>
            <w:vAlign w:val="center"/>
          </w:tcPr>
          <w:p w14:paraId="788798EF" w14:textId="77777777" w:rsidR="00C47018" w:rsidRPr="00A57FBE" w:rsidRDefault="00C47018" w:rsidP="00CF0453">
            <w:pPr>
              <w:spacing w:line="276" w:lineRule="auto"/>
              <w:jc w:val="center"/>
              <w:rPr>
                <w:b/>
                <w:bCs/>
                <w:lang w:val="pt-BR"/>
              </w:rPr>
            </w:pPr>
            <w:r w:rsidRPr="00A57FBE">
              <w:rPr>
                <w:b/>
                <w:bCs/>
                <w:lang w:val="pt-BR"/>
              </w:rPr>
              <w:t>Điểm</w:t>
            </w:r>
          </w:p>
        </w:tc>
        <w:tc>
          <w:tcPr>
            <w:tcW w:w="8795" w:type="dxa"/>
            <w:gridSpan w:val="3"/>
            <w:vAlign w:val="center"/>
          </w:tcPr>
          <w:p w14:paraId="05030DFA" w14:textId="77777777" w:rsidR="00C47018" w:rsidRPr="00A57FBE" w:rsidRDefault="00C47018" w:rsidP="00CF0453">
            <w:pPr>
              <w:spacing w:line="276" w:lineRule="auto"/>
              <w:jc w:val="center"/>
              <w:rPr>
                <w:b/>
                <w:bCs/>
                <w:lang w:val="pt-BR"/>
              </w:rPr>
            </w:pPr>
            <w:r w:rsidRPr="00A57FBE">
              <w:rPr>
                <w:b/>
                <w:bCs/>
                <w:lang w:val="pt-BR"/>
              </w:rPr>
              <w:t>Nội dung, tiêu chí đánh giá</w:t>
            </w:r>
          </w:p>
        </w:tc>
      </w:tr>
      <w:tr w:rsidR="00C47018" w:rsidRPr="00A57FBE" w14:paraId="7FD6D278" w14:textId="77777777" w:rsidTr="00CF0453">
        <w:trPr>
          <w:tblHeader/>
        </w:trPr>
        <w:tc>
          <w:tcPr>
            <w:tcW w:w="844" w:type="dxa"/>
            <w:vMerge/>
            <w:vAlign w:val="center"/>
          </w:tcPr>
          <w:p w14:paraId="5043FB06" w14:textId="77777777" w:rsidR="00C47018" w:rsidRPr="00A57FBE" w:rsidRDefault="00C47018" w:rsidP="00CF0453">
            <w:pPr>
              <w:spacing w:line="276" w:lineRule="auto"/>
              <w:jc w:val="center"/>
              <w:rPr>
                <w:b/>
                <w:bCs/>
                <w:lang w:val="pt-BR"/>
              </w:rPr>
            </w:pPr>
          </w:p>
        </w:tc>
        <w:tc>
          <w:tcPr>
            <w:tcW w:w="2760" w:type="dxa"/>
            <w:vAlign w:val="center"/>
          </w:tcPr>
          <w:p w14:paraId="5B01F802" w14:textId="77777777" w:rsidR="00C47018" w:rsidRPr="00A57FBE" w:rsidRDefault="00C47018" w:rsidP="00CF0453">
            <w:pPr>
              <w:spacing w:line="276" w:lineRule="auto"/>
              <w:jc w:val="center"/>
              <w:rPr>
                <w:b/>
                <w:bCs/>
                <w:lang w:val="pt-BR"/>
              </w:rPr>
            </w:pPr>
            <w:r w:rsidRPr="00A57FBE">
              <w:rPr>
                <w:b/>
                <w:bCs/>
                <w:lang w:val="pt-BR"/>
              </w:rPr>
              <w:t>Dự lớp</w:t>
            </w:r>
          </w:p>
          <w:p w14:paraId="759454F7" w14:textId="77777777" w:rsidR="00C47018" w:rsidRPr="00A57FBE" w:rsidRDefault="00C47018" w:rsidP="00CF0453">
            <w:pPr>
              <w:spacing w:line="276" w:lineRule="auto"/>
              <w:jc w:val="center"/>
              <w:rPr>
                <w:b/>
                <w:bCs/>
                <w:lang w:val="pt-BR"/>
              </w:rPr>
            </w:pPr>
            <w:r w:rsidRPr="00A57FBE">
              <w:rPr>
                <w:b/>
                <w:bCs/>
                <w:lang w:val="pt-BR"/>
              </w:rPr>
              <w:t>(30%)</w:t>
            </w:r>
          </w:p>
        </w:tc>
        <w:tc>
          <w:tcPr>
            <w:tcW w:w="2775" w:type="dxa"/>
            <w:vAlign w:val="center"/>
          </w:tcPr>
          <w:p w14:paraId="568C8BAE" w14:textId="77777777" w:rsidR="00C47018" w:rsidRPr="00A57FBE" w:rsidRDefault="00C47018" w:rsidP="00CF0453">
            <w:pPr>
              <w:spacing w:line="276" w:lineRule="auto"/>
              <w:jc w:val="center"/>
              <w:rPr>
                <w:b/>
                <w:bCs/>
                <w:lang w:val="pt-BR"/>
              </w:rPr>
            </w:pPr>
            <w:r w:rsidRPr="00A57FBE">
              <w:rPr>
                <w:b/>
                <w:bCs/>
                <w:lang w:val="pt-BR"/>
              </w:rPr>
              <w:t>Ý thức</w:t>
            </w:r>
            <w:r>
              <w:rPr>
                <w:b/>
                <w:bCs/>
                <w:lang w:val="pt-BR"/>
              </w:rPr>
              <w:t xml:space="preserve"> </w:t>
            </w:r>
            <w:r w:rsidRPr="00A57FBE">
              <w:rPr>
                <w:b/>
                <w:bCs/>
                <w:lang w:val="pt-BR"/>
              </w:rPr>
              <w:t>học trên lớp</w:t>
            </w:r>
          </w:p>
          <w:p w14:paraId="68D7671A" w14:textId="77777777" w:rsidR="00C47018" w:rsidRPr="00A57FBE" w:rsidRDefault="00C47018" w:rsidP="00CF0453">
            <w:pPr>
              <w:spacing w:line="276" w:lineRule="auto"/>
              <w:jc w:val="center"/>
              <w:rPr>
                <w:b/>
                <w:bCs/>
                <w:lang w:val="pt-BR"/>
              </w:rPr>
            </w:pPr>
            <w:r w:rsidRPr="00A57FBE">
              <w:rPr>
                <w:b/>
                <w:bCs/>
                <w:lang w:val="pt-BR"/>
              </w:rPr>
              <w:t>(30%)</w:t>
            </w:r>
          </w:p>
        </w:tc>
        <w:tc>
          <w:tcPr>
            <w:tcW w:w="3260" w:type="dxa"/>
            <w:vAlign w:val="center"/>
          </w:tcPr>
          <w:p w14:paraId="2A9B48EE" w14:textId="77777777" w:rsidR="00C47018" w:rsidRPr="00A57FBE" w:rsidRDefault="00C47018" w:rsidP="00CF0453">
            <w:pPr>
              <w:spacing w:line="276" w:lineRule="auto"/>
              <w:jc w:val="center"/>
              <w:rPr>
                <w:b/>
                <w:bCs/>
                <w:lang w:val="pt-BR"/>
              </w:rPr>
            </w:pPr>
            <w:r w:rsidRPr="00A57FBE">
              <w:rPr>
                <w:b/>
                <w:bCs/>
                <w:lang w:val="pt-BR"/>
              </w:rPr>
              <w:t>Ý thức tự học</w:t>
            </w:r>
          </w:p>
          <w:p w14:paraId="2249AF4D" w14:textId="77777777" w:rsidR="00C47018" w:rsidRPr="00A57FBE" w:rsidRDefault="00C47018" w:rsidP="00CF0453">
            <w:pPr>
              <w:spacing w:line="276" w:lineRule="auto"/>
              <w:jc w:val="center"/>
              <w:rPr>
                <w:b/>
                <w:bCs/>
                <w:lang w:val="pt-BR"/>
              </w:rPr>
            </w:pPr>
            <w:r w:rsidRPr="00A57FBE">
              <w:rPr>
                <w:b/>
                <w:bCs/>
                <w:lang w:val="pt-BR"/>
              </w:rPr>
              <w:t>(40%)</w:t>
            </w:r>
          </w:p>
        </w:tc>
      </w:tr>
      <w:tr w:rsidR="00C47018" w:rsidRPr="00A57FBE" w14:paraId="6DD52C09" w14:textId="77777777" w:rsidTr="00CF0453">
        <w:tc>
          <w:tcPr>
            <w:tcW w:w="844" w:type="dxa"/>
            <w:vAlign w:val="center"/>
          </w:tcPr>
          <w:p w14:paraId="6F5539F4" w14:textId="77777777" w:rsidR="00C47018" w:rsidRPr="00A57FBE" w:rsidRDefault="00C47018" w:rsidP="00CF0453">
            <w:pPr>
              <w:spacing w:line="276" w:lineRule="auto"/>
              <w:jc w:val="center"/>
              <w:rPr>
                <w:bCs/>
                <w:lang w:val="pt-BR"/>
              </w:rPr>
            </w:pPr>
            <w:r w:rsidRPr="00A57FBE">
              <w:rPr>
                <w:bCs/>
                <w:lang w:val="pt-BR"/>
              </w:rPr>
              <w:t>4</w:t>
            </w:r>
          </w:p>
        </w:tc>
        <w:tc>
          <w:tcPr>
            <w:tcW w:w="2760" w:type="dxa"/>
            <w:vAlign w:val="center"/>
          </w:tcPr>
          <w:p w14:paraId="339D494A" w14:textId="77777777" w:rsidR="00C47018" w:rsidRPr="00A57FBE" w:rsidRDefault="00C47018" w:rsidP="00CF0453">
            <w:pPr>
              <w:spacing w:line="276" w:lineRule="auto"/>
              <w:jc w:val="both"/>
              <w:rPr>
                <w:bCs/>
                <w:lang w:val="pt-BR"/>
              </w:rPr>
            </w:pPr>
            <w:r w:rsidRPr="00A57FBE">
              <w:rPr>
                <w:bCs/>
                <w:lang w:val="pt-BR"/>
              </w:rPr>
              <w:t>-</w:t>
            </w:r>
          </w:p>
        </w:tc>
        <w:tc>
          <w:tcPr>
            <w:tcW w:w="2775" w:type="dxa"/>
            <w:vAlign w:val="center"/>
          </w:tcPr>
          <w:p w14:paraId="34117B45" w14:textId="77777777" w:rsidR="00C47018" w:rsidRPr="00A57FBE" w:rsidRDefault="00C47018" w:rsidP="00CF0453">
            <w:pPr>
              <w:spacing w:line="276" w:lineRule="auto"/>
              <w:jc w:val="both"/>
              <w:rPr>
                <w:bCs/>
                <w:lang w:val="pt-BR"/>
              </w:rPr>
            </w:pPr>
            <w:r w:rsidRPr="00A57FBE">
              <w:rPr>
                <w:bCs/>
                <w:lang w:val="pt-BR"/>
              </w:rPr>
              <w:t>-</w:t>
            </w:r>
          </w:p>
        </w:tc>
        <w:tc>
          <w:tcPr>
            <w:tcW w:w="3260" w:type="dxa"/>
          </w:tcPr>
          <w:p w14:paraId="1DB2C250" w14:textId="77777777" w:rsidR="00C47018" w:rsidRPr="00A57FBE" w:rsidRDefault="00C47018" w:rsidP="00CF0453">
            <w:pPr>
              <w:spacing w:line="276" w:lineRule="auto"/>
              <w:jc w:val="both"/>
              <w:rPr>
                <w:bCs/>
                <w:lang w:val="pt-BR"/>
              </w:rPr>
            </w:pPr>
            <w:r w:rsidRPr="00A57FBE">
              <w:rPr>
                <w:bCs/>
                <w:lang w:val="pt-BR"/>
              </w:rPr>
              <w:t>Thực hiện 100% các nhiệm vụ học tập giáo viên giao; chủ động chuẩn bị câu hỏi thể hiện có ý thức nghiên cứu tài liệu.</w:t>
            </w:r>
          </w:p>
        </w:tc>
      </w:tr>
      <w:tr w:rsidR="00C47018" w:rsidRPr="00A57FBE" w14:paraId="3959490A" w14:textId="77777777" w:rsidTr="00CF0453">
        <w:tc>
          <w:tcPr>
            <w:tcW w:w="844" w:type="dxa"/>
            <w:vAlign w:val="center"/>
          </w:tcPr>
          <w:p w14:paraId="26073F38" w14:textId="77777777" w:rsidR="00C47018" w:rsidRPr="00A57FBE" w:rsidRDefault="00C47018" w:rsidP="00CF0453">
            <w:pPr>
              <w:spacing w:line="276" w:lineRule="auto"/>
              <w:jc w:val="center"/>
              <w:rPr>
                <w:bCs/>
                <w:lang w:val="pt-BR"/>
              </w:rPr>
            </w:pPr>
            <w:r w:rsidRPr="00A57FBE">
              <w:rPr>
                <w:bCs/>
                <w:lang w:val="pt-BR"/>
              </w:rPr>
              <w:t>3</w:t>
            </w:r>
          </w:p>
        </w:tc>
        <w:tc>
          <w:tcPr>
            <w:tcW w:w="2760" w:type="dxa"/>
          </w:tcPr>
          <w:p w14:paraId="7F111B2F" w14:textId="77777777" w:rsidR="00C47018" w:rsidRPr="00A57FBE" w:rsidRDefault="00C47018" w:rsidP="00CF0453">
            <w:pPr>
              <w:spacing w:line="276" w:lineRule="auto"/>
              <w:jc w:val="both"/>
              <w:rPr>
                <w:bCs/>
                <w:lang w:val="pt-BR"/>
              </w:rPr>
            </w:pPr>
            <w:r w:rsidRPr="00A57FBE">
              <w:rPr>
                <w:bCs/>
                <w:lang w:val="pt-BR"/>
              </w:rPr>
              <w:t>Dự đủ, đúng giờ 100% số tiết trên lớp.</w:t>
            </w:r>
          </w:p>
        </w:tc>
        <w:tc>
          <w:tcPr>
            <w:tcW w:w="2775" w:type="dxa"/>
          </w:tcPr>
          <w:p w14:paraId="4E4CE417" w14:textId="77777777" w:rsidR="00C47018" w:rsidRPr="00A57FBE" w:rsidRDefault="00C47018" w:rsidP="00CF0453">
            <w:pPr>
              <w:spacing w:line="276" w:lineRule="auto"/>
              <w:jc w:val="both"/>
              <w:rPr>
                <w:bCs/>
                <w:lang w:val="pt-BR"/>
              </w:rPr>
            </w:pPr>
            <w:r w:rsidRPr="00A57FBE">
              <w:rPr>
                <w:bCs/>
                <w:lang w:val="pt-BR"/>
              </w:rPr>
              <w:t>Tích cực luyện tập, trao đổi, thảo luận, đặt câu hỏi.</w:t>
            </w:r>
          </w:p>
        </w:tc>
        <w:tc>
          <w:tcPr>
            <w:tcW w:w="3260" w:type="dxa"/>
          </w:tcPr>
          <w:p w14:paraId="76D736AC" w14:textId="77777777" w:rsidR="00C47018" w:rsidRPr="00A57FBE" w:rsidRDefault="00C47018" w:rsidP="00CF0453">
            <w:pPr>
              <w:spacing w:line="276" w:lineRule="auto"/>
              <w:jc w:val="both"/>
              <w:rPr>
                <w:bCs/>
                <w:lang w:val="pt-BR"/>
              </w:rPr>
            </w:pPr>
            <w:r w:rsidRPr="00A57FBE">
              <w:rPr>
                <w:bCs/>
                <w:lang w:val="pt-BR"/>
              </w:rPr>
              <w:t>Thực hiện từ 100% các nhiệm vụ học tập giáo viên giao.</w:t>
            </w:r>
          </w:p>
        </w:tc>
      </w:tr>
      <w:tr w:rsidR="00C47018" w:rsidRPr="00A57FBE" w14:paraId="6C8D8A12" w14:textId="77777777" w:rsidTr="00CF0453">
        <w:tc>
          <w:tcPr>
            <w:tcW w:w="844" w:type="dxa"/>
            <w:vAlign w:val="center"/>
          </w:tcPr>
          <w:p w14:paraId="3153D57B" w14:textId="77777777" w:rsidR="00C47018" w:rsidRPr="00A57FBE" w:rsidRDefault="00C47018" w:rsidP="00CF0453">
            <w:pPr>
              <w:spacing w:line="276" w:lineRule="auto"/>
              <w:jc w:val="center"/>
              <w:rPr>
                <w:bCs/>
                <w:lang w:val="pt-BR"/>
              </w:rPr>
            </w:pPr>
            <w:r w:rsidRPr="00A57FBE">
              <w:rPr>
                <w:bCs/>
                <w:lang w:val="pt-BR"/>
              </w:rPr>
              <w:t>2</w:t>
            </w:r>
          </w:p>
        </w:tc>
        <w:tc>
          <w:tcPr>
            <w:tcW w:w="2760" w:type="dxa"/>
          </w:tcPr>
          <w:p w14:paraId="7831A925" w14:textId="77777777" w:rsidR="00C47018" w:rsidRPr="00A57FBE" w:rsidRDefault="00C47018" w:rsidP="00CF0453">
            <w:pPr>
              <w:spacing w:line="276" w:lineRule="auto"/>
              <w:jc w:val="both"/>
              <w:rPr>
                <w:bCs/>
                <w:lang w:val="pt-BR"/>
              </w:rPr>
            </w:pPr>
            <w:r w:rsidRPr="00A57FBE">
              <w:rPr>
                <w:bCs/>
                <w:lang w:val="pt-BR"/>
              </w:rPr>
              <w:t>Dự đủ, đúng giờ &gt;= 90% số tiết trên lớp</w:t>
            </w:r>
          </w:p>
        </w:tc>
        <w:tc>
          <w:tcPr>
            <w:tcW w:w="2775" w:type="dxa"/>
          </w:tcPr>
          <w:p w14:paraId="2432EC00" w14:textId="77777777" w:rsidR="00C47018" w:rsidRPr="00A57FBE" w:rsidRDefault="00C47018" w:rsidP="00CF0453">
            <w:pPr>
              <w:spacing w:line="276" w:lineRule="auto"/>
              <w:jc w:val="both"/>
              <w:rPr>
                <w:bCs/>
                <w:lang w:val="pt-BR"/>
              </w:rPr>
            </w:pPr>
            <w:r w:rsidRPr="00A57FBE">
              <w:rPr>
                <w:bCs/>
                <w:lang w:val="pt-BR"/>
              </w:rPr>
              <w:t>Có ý thức luyện tập, trao đổi, thảo luận.</w:t>
            </w:r>
          </w:p>
        </w:tc>
        <w:tc>
          <w:tcPr>
            <w:tcW w:w="3260" w:type="dxa"/>
          </w:tcPr>
          <w:p w14:paraId="509483B5" w14:textId="77777777" w:rsidR="00C47018" w:rsidRPr="00A57FBE" w:rsidRDefault="00C47018" w:rsidP="00CF0453">
            <w:pPr>
              <w:spacing w:line="276" w:lineRule="auto"/>
              <w:jc w:val="both"/>
              <w:rPr>
                <w:bCs/>
                <w:lang w:val="pt-BR"/>
              </w:rPr>
            </w:pPr>
            <w:r w:rsidRPr="00A57FBE">
              <w:rPr>
                <w:bCs/>
                <w:lang w:val="pt-BR"/>
              </w:rPr>
              <w:t>Thực hiện từ 75% các nhiệm vụ học tập giáo viên giao.</w:t>
            </w:r>
          </w:p>
        </w:tc>
      </w:tr>
      <w:tr w:rsidR="00C47018" w:rsidRPr="00A57FBE" w14:paraId="1A7BC4CF" w14:textId="77777777" w:rsidTr="00CF0453">
        <w:tc>
          <w:tcPr>
            <w:tcW w:w="844" w:type="dxa"/>
            <w:vAlign w:val="center"/>
          </w:tcPr>
          <w:p w14:paraId="0CF6D425" w14:textId="77777777" w:rsidR="00C47018" w:rsidRPr="00A57FBE" w:rsidRDefault="00C47018" w:rsidP="00CF0453">
            <w:pPr>
              <w:spacing w:line="276" w:lineRule="auto"/>
              <w:jc w:val="center"/>
              <w:rPr>
                <w:bCs/>
                <w:lang w:val="pt-BR"/>
              </w:rPr>
            </w:pPr>
            <w:r w:rsidRPr="00A57FBE">
              <w:rPr>
                <w:bCs/>
                <w:lang w:val="pt-BR"/>
              </w:rPr>
              <w:t>1</w:t>
            </w:r>
          </w:p>
        </w:tc>
        <w:tc>
          <w:tcPr>
            <w:tcW w:w="2760" w:type="dxa"/>
          </w:tcPr>
          <w:p w14:paraId="74354FCD" w14:textId="77777777" w:rsidR="00C47018" w:rsidRPr="00A57FBE" w:rsidRDefault="00C47018" w:rsidP="00CF0453">
            <w:pPr>
              <w:spacing w:line="276" w:lineRule="auto"/>
              <w:jc w:val="both"/>
              <w:rPr>
                <w:bCs/>
                <w:lang w:val="pt-BR"/>
              </w:rPr>
            </w:pPr>
            <w:r w:rsidRPr="00A57FBE">
              <w:rPr>
                <w:bCs/>
                <w:lang w:val="pt-BR"/>
              </w:rPr>
              <w:t>Dự đủ, đúng giờ &gt;= 80% số tiết trên lớp</w:t>
            </w:r>
          </w:p>
        </w:tc>
        <w:tc>
          <w:tcPr>
            <w:tcW w:w="2775" w:type="dxa"/>
          </w:tcPr>
          <w:p w14:paraId="3C436CCD" w14:textId="77777777" w:rsidR="00C47018" w:rsidRPr="00A57FBE" w:rsidRDefault="00C47018" w:rsidP="00CF0453">
            <w:pPr>
              <w:spacing w:line="276" w:lineRule="auto"/>
              <w:jc w:val="both"/>
              <w:rPr>
                <w:bCs/>
                <w:lang w:val="pt-BR"/>
              </w:rPr>
            </w:pPr>
            <w:r w:rsidRPr="00A57FBE">
              <w:rPr>
                <w:bCs/>
                <w:lang w:val="pt-BR"/>
              </w:rPr>
              <w:t>Học tập thụ động</w:t>
            </w:r>
          </w:p>
        </w:tc>
        <w:tc>
          <w:tcPr>
            <w:tcW w:w="3260" w:type="dxa"/>
          </w:tcPr>
          <w:p w14:paraId="01B1BBBC" w14:textId="77777777" w:rsidR="00C47018" w:rsidRPr="00A57FBE" w:rsidRDefault="00C47018" w:rsidP="00CF0453">
            <w:pPr>
              <w:spacing w:line="276" w:lineRule="auto"/>
              <w:jc w:val="both"/>
              <w:rPr>
                <w:bCs/>
                <w:lang w:val="pt-BR"/>
              </w:rPr>
            </w:pPr>
            <w:r w:rsidRPr="00A57FBE">
              <w:rPr>
                <w:bCs/>
                <w:lang w:val="pt-BR"/>
              </w:rPr>
              <w:t>Thực hiện từ 50% các nhiệm vụ học tập giáo viên giao.</w:t>
            </w:r>
          </w:p>
        </w:tc>
      </w:tr>
      <w:tr w:rsidR="00C47018" w:rsidRPr="00A57FBE" w14:paraId="0FE38B53" w14:textId="77777777" w:rsidTr="00CF0453">
        <w:tc>
          <w:tcPr>
            <w:tcW w:w="844" w:type="dxa"/>
            <w:vAlign w:val="center"/>
          </w:tcPr>
          <w:p w14:paraId="193A04CF" w14:textId="77777777" w:rsidR="00C47018" w:rsidRPr="00A57FBE" w:rsidRDefault="00C47018" w:rsidP="00CF0453">
            <w:pPr>
              <w:spacing w:line="276" w:lineRule="auto"/>
              <w:jc w:val="center"/>
              <w:rPr>
                <w:bCs/>
                <w:lang w:val="pt-BR"/>
              </w:rPr>
            </w:pPr>
            <w:r w:rsidRPr="00A57FBE">
              <w:rPr>
                <w:bCs/>
                <w:lang w:val="pt-BR"/>
              </w:rPr>
              <w:t>0</w:t>
            </w:r>
          </w:p>
        </w:tc>
        <w:tc>
          <w:tcPr>
            <w:tcW w:w="2760" w:type="dxa"/>
          </w:tcPr>
          <w:p w14:paraId="61D727E1" w14:textId="77777777" w:rsidR="00C47018" w:rsidRPr="00A57FBE" w:rsidRDefault="00C47018" w:rsidP="00CF0453">
            <w:pPr>
              <w:spacing w:line="276" w:lineRule="auto"/>
              <w:jc w:val="both"/>
              <w:rPr>
                <w:bCs/>
                <w:lang w:val="pt-BR"/>
              </w:rPr>
            </w:pPr>
            <w:r w:rsidRPr="00A57FBE">
              <w:rPr>
                <w:bCs/>
                <w:lang w:val="pt-BR"/>
              </w:rPr>
              <w:t>Tham dự ít hơn 80% số tiết trên lớp</w:t>
            </w:r>
          </w:p>
          <w:p w14:paraId="1621C2CD" w14:textId="77777777" w:rsidR="00C47018" w:rsidRPr="00A57FBE" w:rsidRDefault="00C47018" w:rsidP="00CF0453">
            <w:pPr>
              <w:spacing w:line="276" w:lineRule="auto"/>
              <w:jc w:val="both"/>
              <w:rPr>
                <w:bCs/>
                <w:lang w:val="pt-BR"/>
              </w:rPr>
            </w:pPr>
            <w:r w:rsidRPr="00A57FBE">
              <w:rPr>
                <w:bCs/>
                <w:lang w:val="pt-BR"/>
              </w:rPr>
              <w:t xml:space="preserve">* Không đủ điều kiện dự thi kết thúc học phần </w:t>
            </w:r>
          </w:p>
        </w:tc>
        <w:tc>
          <w:tcPr>
            <w:tcW w:w="2775" w:type="dxa"/>
          </w:tcPr>
          <w:p w14:paraId="283AE0B5" w14:textId="77777777" w:rsidR="00C47018" w:rsidRPr="00A57FBE" w:rsidRDefault="00C47018" w:rsidP="00CF0453">
            <w:pPr>
              <w:spacing w:line="276" w:lineRule="auto"/>
              <w:jc w:val="both"/>
              <w:rPr>
                <w:bCs/>
                <w:lang w:val="pt-BR"/>
              </w:rPr>
            </w:pPr>
            <w:r w:rsidRPr="00A57FBE">
              <w:rPr>
                <w:bCs/>
                <w:lang w:val="pt-BR"/>
              </w:rPr>
              <w:t>Thái độ học tập không tích cực</w:t>
            </w:r>
          </w:p>
        </w:tc>
        <w:tc>
          <w:tcPr>
            <w:tcW w:w="3260" w:type="dxa"/>
          </w:tcPr>
          <w:p w14:paraId="75CB3600" w14:textId="77777777" w:rsidR="00C47018" w:rsidRPr="00A57FBE" w:rsidRDefault="00C47018" w:rsidP="00CF0453">
            <w:pPr>
              <w:spacing w:line="276" w:lineRule="auto"/>
              <w:jc w:val="both"/>
              <w:rPr>
                <w:bCs/>
                <w:lang w:val="pt-BR"/>
              </w:rPr>
            </w:pPr>
            <w:r w:rsidRPr="00A57FBE">
              <w:rPr>
                <w:bCs/>
                <w:lang w:val="pt-BR"/>
              </w:rPr>
              <w:t>Thực hiện ít hơn 50% các nhiệm vụ học tập giáo viên giao.</w:t>
            </w:r>
          </w:p>
        </w:tc>
      </w:tr>
    </w:tbl>
    <w:p w14:paraId="1313D59F" w14:textId="77777777" w:rsidR="00461BB0" w:rsidRPr="00041107" w:rsidRDefault="00461BB0" w:rsidP="00461BB0">
      <w:pPr>
        <w:spacing w:line="276" w:lineRule="auto"/>
        <w:jc w:val="both"/>
        <w:rPr>
          <w:bCs/>
          <w:i/>
          <w:sz w:val="16"/>
          <w:szCs w:val="26"/>
          <w:lang w:val="pt-BR"/>
        </w:rPr>
      </w:pPr>
    </w:p>
    <w:p w14:paraId="7AF6FF2A" w14:textId="77777777" w:rsidR="00461BB0" w:rsidRPr="00032BAE" w:rsidRDefault="00461BB0" w:rsidP="00461BB0">
      <w:pPr>
        <w:widowControl w:val="0"/>
        <w:shd w:val="clear" w:color="auto" w:fill="FFFFFF"/>
        <w:snapToGrid w:val="0"/>
        <w:spacing w:line="276" w:lineRule="auto"/>
        <w:jc w:val="both"/>
        <w:rPr>
          <w:bCs/>
          <w:i/>
          <w:sz w:val="26"/>
          <w:szCs w:val="26"/>
          <w:lang w:val="pt-BR"/>
        </w:rPr>
      </w:pPr>
      <w:r>
        <w:rPr>
          <w:bCs/>
          <w:i/>
          <w:sz w:val="26"/>
          <w:szCs w:val="26"/>
          <w:lang w:val="pt-BR"/>
        </w:rPr>
        <w:t>8</w:t>
      </w:r>
      <w:r w:rsidRPr="00032BAE">
        <w:rPr>
          <w:bCs/>
          <w:i/>
          <w:sz w:val="26"/>
          <w:szCs w:val="26"/>
          <w:lang w:val="pt-BR"/>
        </w:rPr>
        <w:t>.2.2. Kiểm tra định kỳ</w:t>
      </w:r>
    </w:p>
    <w:p w14:paraId="70A7D641" w14:textId="4CC2DCAC" w:rsidR="00461BB0" w:rsidRPr="007A04A3" w:rsidRDefault="00461BB0" w:rsidP="00461BB0">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Nội dung: </w:t>
      </w:r>
      <w:r w:rsidR="001B6FB0">
        <w:rPr>
          <w:sz w:val="26"/>
          <w:szCs w:val="26"/>
          <w:lang w:val="pt-BR"/>
        </w:rPr>
        <w:t>Chương 1 - 7</w:t>
      </w:r>
    </w:p>
    <w:p w14:paraId="71D3804F" w14:textId="77777777" w:rsidR="00461BB0" w:rsidRPr="007A04A3" w:rsidRDefault="00461BB0" w:rsidP="00461BB0">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Pr>
          <w:sz w:val="26"/>
          <w:szCs w:val="26"/>
          <w:lang w:val="pt-BR"/>
        </w:rPr>
        <w:t>Viết</w:t>
      </w:r>
    </w:p>
    <w:p w14:paraId="59EE4AE9" w14:textId="77777777" w:rsidR="00461BB0" w:rsidRPr="007A04A3" w:rsidRDefault="00461BB0" w:rsidP="00461BB0">
      <w:pPr>
        <w:widowControl w:val="0"/>
        <w:spacing w:line="276" w:lineRule="auto"/>
        <w:ind w:firstLine="720"/>
        <w:jc w:val="both"/>
        <w:rPr>
          <w:iCs/>
          <w:sz w:val="26"/>
          <w:szCs w:val="26"/>
          <w:lang w:val="pt-BR"/>
        </w:rPr>
      </w:pPr>
      <w:r w:rsidRPr="007A04A3">
        <w:rPr>
          <w:sz w:val="26"/>
          <w:szCs w:val="26"/>
          <w:lang w:val="pt-BR"/>
        </w:rPr>
        <w:t xml:space="preserve">- Thời gian: </w:t>
      </w:r>
      <w:r>
        <w:rPr>
          <w:sz w:val="26"/>
          <w:szCs w:val="26"/>
          <w:lang w:val="pt-BR"/>
        </w:rPr>
        <w:t>50</w:t>
      </w:r>
      <w:r w:rsidRPr="007A04A3">
        <w:rPr>
          <w:sz w:val="26"/>
          <w:szCs w:val="26"/>
          <w:lang w:val="pt-BR"/>
        </w:rPr>
        <w:t xml:space="preserve"> phút</w:t>
      </w:r>
    </w:p>
    <w:p w14:paraId="4805E773" w14:textId="77777777" w:rsidR="00461BB0" w:rsidRDefault="00461BB0" w:rsidP="00461BB0">
      <w:pPr>
        <w:widowControl w:val="0"/>
        <w:shd w:val="clear" w:color="auto" w:fill="FFFFFF"/>
        <w:tabs>
          <w:tab w:val="left" w:pos="720"/>
        </w:tabs>
        <w:snapToGrid w:val="0"/>
        <w:jc w:val="center"/>
        <w:rPr>
          <w:b/>
          <w:sz w:val="26"/>
          <w:szCs w:val="26"/>
          <w:lang w:val="pt-BR"/>
        </w:rPr>
      </w:pPr>
      <w:r w:rsidRPr="00C838A9">
        <w:rPr>
          <w:b/>
          <w:sz w:val="26"/>
          <w:szCs w:val="26"/>
          <w:lang w:val="pt-BR"/>
        </w:rPr>
        <w:t xml:space="preserve">Bảng </w:t>
      </w:r>
      <w:r>
        <w:rPr>
          <w:b/>
          <w:sz w:val="26"/>
          <w:szCs w:val="26"/>
          <w:lang w:val="pt-BR"/>
        </w:rPr>
        <w:t>6</w:t>
      </w:r>
      <w:r w:rsidRPr="00C838A9">
        <w:rPr>
          <w:b/>
          <w:sz w:val="26"/>
          <w:szCs w:val="26"/>
          <w:lang w:val="pt-BR"/>
        </w:rPr>
        <w:t>. Tiêu chí, biểu điểm đánh giá bài kiểm tra định kì</w:t>
      </w:r>
    </w:p>
    <w:p w14:paraId="258D1333" w14:textId="77777777" w:rsidR="00461BB0" w:rsidRPr="00041107" w:rsidRDefault="00461BB0" w:rsidP="00461BB0">
      <w:pPr>
        <w:widowControl w:val="0"/>
        <w:shd w:val="clear" w:color="auto" w:fill="FFFFFF"/>
        <w:tabs>
          <w:tab w:val="left" w:pos="720"/>
        </w:tabs>
        <w:snapToGrid w:val="0"/>
        <w:jc w:val="center"/>
        <w:rPr>
          <w:b/>
          <w:sz w:val="16"/>
          <w:szCs w:val="26"/>
          <w:lang w:val="pt-BR"/>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715"/>
        <w:gridCol w:w="4229"/>
        <w:gridCol w:w="962"/>
      </w:tblGrid>
      <w:tr w:rsidR="00461BB0" w:rsidRPr="00A922BB" w14:paraId="59CE6013" w14:textId="77777777" w:rsidTr="00D272C5">
        <w:trPr>
          <w:tblHeader/>
        </w:trPr>
        <w:tc>
          <w:tcPr>
            <w:tcW w:w="352" w:type="pct"/>
            <w:tcBorders>
              <w:top w:val="single" w:sz="4" w:space="0" w:color="auto"/>
              <w:left w:val="single" w:sz="4" w:space="0" w:color="auto"/>
              <w:bottom w:val="single" w:sz="4" w:space="0" w:color="auto"/>
              <w:right w:val="single" w:sz="4" w:space="0" w:color="auto"/>
            </w:tcBorders>
          </w:tcPr>
          <w:p w14:paraId="30265F00" w14:textId="53C57741" w:rsidR="00461BB0" w:rsidRPr="006F00EC" w:rsidRDefault="00162599" w:rsidP="00306410">
            <w:pPr>
              <w:widowControl w:val="0"/>
              <w:snapToGrid w:val="0"/>
              <w:spacing w:line="276" w:lineRule="auto"/>
              <w:jc w:val="center"/>
              <w:rPr>
                <w:b/>
                <w:lang w:val="pt-BR"/>
              </w:rPr>
            </w:pPr>
            <w:r>
              <w:rPr>
                <w:b/>
                <w:lang w:val="pt-BR"/>
              </w:rPr>
              <w:t>Bài</w:t>
            </w:r>
          </w:p>
        </w:tc>
        <w:tc>
          <w:tcPr>
            <w:tcW w:w="1939" w:type="pct"/>
            <w:tcBorders>
              <w:top w:val="single" w:sz="4" w:space="0" w:color="auto"/>
              <w:left w:val="single" w:sz="4" w:space="0" w:color="auto"/>
              <w:bottom w:val="single" w:sz="4" w:space="0" w:color="auto"/>
              <w:right w:val="single" w:sz="4" w:space="0" w:color="auto"/>
            </w:tcBorders>
          </w:tcPr>
          <w:p w14:paraId="4B1743D0" w14:textId="77777777" w:rsidR="00461BB0" w:rsidRPr="006F00EC" w:rsidRDefault="00461BB0" w:rsidP="00306410">
            <w:pPr>
              <w:widowControl w:val="0"/>
              <w:shd w:val="clear" w:color="auto" w:fill="FFFFFF"/>
              <w:snapToGrid w:val="0"/>
              <w:spacing w:line="276" w:lineRule="auto"/>
              <w:jc w:val="center"/>
              <w:rPr>
                <w:b/>
                <w:lang w:val="pt-BR"/>
              </w:rPr>
            </w:pPr>
            <w:r w:rsidRPr="006F00EC">
              <w:rPr>
                <w:b/>
                <w:lang w:val="pt-BR"/>
              </w:rPr>
              <w:t>Nội dung</w:t>
            </w:r>
          </w:p>
        </w:tc>
        <w:tc>
          <w:tcPr>
            <w:tcW w:w="2207" w:type="pct"/>
            <w:tcBorders>
              <w:top w:val="single" w:sz="4" w:space="0" w:color="auto"/>
              <w:left w:val="single" w:sz="4" w:space="0" w:color="auto"/>
              <w:bottom w:val="single" w:sz="4" w:space="0" w:color="auto"/>
              <w:right w:val="single" w:sz="4" w:space="0" w:color="auto"/>
            </w:tcBorders>
          </w:tcPr>
          <w:p w14:paraId="569160F9" w14:textId="77777777" w:rsidR="00461BB0" w:rsidRPr="006F00EC" w:rsidRDefault="00461BB0" w:rsidP="00306410">
            <w:pPr>
              <w:widowControl w:val="0"/>
              <w:snapToGrid w:val="0"/>
              <w:spacing w:line="276" w:lineRule="auto"/>
              <w:jc w:val="center"/>
              <w:rPr>
                <w:b/>
                <w:lang w:val="pt-BR"/>
              </w:rPr>
            </w:pPr>
            <w:r w:rsidRPr="006F00EC">
              <w:rPr>
                <w:b/>
                <w:lang w:val="pt-BR"/>
              </w:rPr>
              <w:t>Tiêu chí đánh giá</w:t>
            </w:r>
          </w:p>
        </w:tc>
        <w:tc>
          <w:tcPr>
            <w:tcW w:w="502" w:type="pct"/>
            <w:tcBorders>
              <w:top w:val="single" w:sz="4" w:space="0" w:color="auto"/>
              <w:left w:val="nil"/>
              <w:bottom w:val="single" w:sz="4" w:space="0" w:color="auto"/>
              <w:right w:val="single" w:sz="4" w:space="0" w:color="auto"/>
            </w:tcBorders>
          </w:tcPr>
          <w:p w14:paraId="22420534" w14:textId="77777777" w:rsidR="00461BB0" w:rsidRPr="006F00EC" w:rsidRDefault="00461BB0" w:rsidP="00306410">
            <w:pPr>
              <w:widowControl w:val="0"/>
              <w:snapToGrid w:val="0"/>
              <w:spacing w:line="276" w:lineRule="auto"/>
              <w:jc w:val="center"/>
              <w:rPr>
                <w:b/>
                <w:lang w:val="pt-BR"/>
              </w:rPr>
            </w:pPr>
            <w:r w:rsidRPr="006F00EC">
              <w:rPr>
                <w:b/>
                <w:lang w:val="pt-BR"/>
              </w:rPr>
              <w:t>Điểm</w:t>
            </w:r>
          </w:p>
        </w:tc>
      </w:tr>
      <w:tr w:rsidR="00461BB0" w:rsidRPr="00526A1C" w14:paraId="649CBF50" w14:textId="77777777" w:rsidTr="00D272C5">
        <w:tc>
          <w:tcPr>
            <w:tcW w:w="352" w:type="pct"/>
            <w:tcBorders>
              <w:top w:val="single" w:sz="4" w:space="0" w:color="auto"/>
              <w:left w:val="single" w:sz="4" w:space="0" w:color="auto"/>
              <w:bottom w:val="single" w:sz="4" w:space="0" w:color="auto"/>
              <w:right w:val="single" w:sz="4" w:space="0" w:color="auto"/>
            </w:tcBorders>
            <w:hideMark/>
          </w:tcPr>
          <w:p w14:paraId="5D489DFB" w14:textId="77777777" w:rsidR="00461BB0" w:rsidRPr="00526A1C" w:rsidRDefault="00461BB0" w:rsidP="00306410">
            <w:pPr>
              <w:widowControl w:val="0"/>
              <w:snapToGrid w:val="0"/>
              <w:spacing w:line="276" w:lineRule="auto"/>
              <w:jc w:val="center"/>
              <w:rPr>
                <w:lang w:val="pt-BR"/>
              </w:rPr>
            </w:pPr>
            <w:r w:rsidRPr="00526A1C">
              <w:rPr>
                <w:lang w:val="pt-BR"/>
              </w:rPr>
              <w:t>1</w:t>
            </w:r>
          </w:p>
        </w:tc>
        <w:tc>
          <w:tcPr>
            <w:tcW w:w="1939" w:type="pct"/>
            <w:tcBorders>
              <w:top w:val="single" w:sz="4" w:space="0" w:color="auto"/>
              <w:left w:val="single" w:sz="4" w:space="0" w:color="auto"/>
              <w:bottom w:val="single" w:sz="4" w:space="0" w:color="auto"/>
              <w:right w:val="single" w:sz="4" w:space="0" w:color="auto"/>
            </w:tcBorders>
          </w:tcPr>
          <w:p w14:paraId="45E1814C" w14:textId="407F982B" w:rsidR="00461BB0" w:rsidRPr="00526A1C" w:rsidRDefault="005A12C2" w:rsidP="00306410">
            <w:pPr>
              <w:widowControl w:val="0"/>
              <w:shd w:val="clear" w:color="auto" w:fill="FFFFFF"/>
              <w:snapToGrid w:val="0"/>
              <w:spacing w:line="276" w:lineRule="auto"/>
              <w:jc w:val="both"/>
              <w:rPr>
                <w:lang w:val="pt-BR"/>
              </w:rPr>
            </w:pPr>
            <w:r>
              <w:rPr>
                <w:lang w:val="pt-BR"/>
              </w:rPr>
              <w:t>Vai trò của thức ăn; sử dụng thức ăn trong NTTS</w:t>
            </w:r>
          </w:p>
        </w:tc>
        <w:tc>
          <w:tcPr>
            <w:tcW w:w="2207" w:type="pct"/>
            <w:tcBorders>
              <w:top w:val="single" w:sz="4" w:space="0" w:color="auto"/>
              <w:left w:val="single" w:sz="4" w:space="0" w:color="auto"/>
              <w:bottom w:val="single" w:sz="4" w:space="0" w:color="auto"/>
              <w:right w:val="single" w:sz="4" w:space="0" w:color="auto"/>
            </w:tcBorders>
          </w:tcPr>
          <w:p w14:paraId="25F3EA8B" w14:textId="0626AABA" w:rsidR="00EE3533" w:rsidRDefault="00EE3533" w:rsidP="00306410">
            <w:pPr>
              <w:widowControl w:val="0"/>
              <w:snapToGrid w:val="0"/>
              <w:spacing w:line="276" w:lineRule="auto"/>
              <w:jc w:val="both"/>
              <w:rPr>
                <w:lang w:val="pt-BR"/>
              </w:rPr>
            </w:pPr>
            <w:r>
              <w:rPr>
                <w:lang w:val="pt-BR"/>
              </w:rPr>
              <w:t xml:space="preserve">- </w:t>
            </w:r>
            <w:r w:rsidR="005A12C2">
              <w:rPr>
                <w:lang w:val="pt-BR"/>
              </w:rPr>
              <w:t xml:space="preserve">Phân tích được vai trò của thức ăn đối với ĐVTS; </w:t>
            </w:r>
          </w:p>
          <w:p w14:paraId="772A15A6" w14:textId="67781E13" w:rsidR="00461BB0" w:rsidRPr="00526A1C" w:rsidRDefault="00EE3533" w:rsidP="00306410">
            <w:pPr>
              <w:widowControl w:val="0"/>
              <w:snapToGrid w:val="0"/>
              <w:spacing w:line="276" w:lineRule="auto"/>
              <w:jc w:val="both"/>
              <w:rPr>
                <w:lang w:val="pt-BR"/>
              </w:rPr>
            </w:pPr>
            <w:r>
              <w:rPr>
                <w:lang w:val="pt-BR"/>
              </w:rPr>
              <w:t xml:space="preserve">- </w:t>
            </w:r>
            <w:r w:rsidR="005A12C2">
              <w:rPr>
                <w:lang w:val="pt-BR"/>
              </w:rPr>
              <w:t>Đưa ra được hiện trạng</w:t>
            </w:r>
            <w:r w:rsidR="00B110C0">
              <w:rPr>
                <w:lang w:val="pt-BR"/>
              </w:rPr>
              <w:t xml:space="preserve"> của việc sử dụng thức ăn trong NTTS và những lưu ý.</w:t>
            </w:r>
          </w:p>
        </w:tc>
        <w:tc>
          <w:tcPr>
            <w:tcW w:w="502" w:type="pct"/>
            <w:tcBorders>
              <w:top w:val="single" w:sz="4" w:space="0" w:color="auto"/>
              <w:left w:val="nil"/>
              <w:bottom w:val="single" w:sz="4" w:space="0" w:color="auto"/>
              <w:right w:val="single" w:sz="4" w:space="0" w:color="auto"/>
            </w:tcBorders>
          </w:tcPr>
          <w:p w14:paraId="36AC05D0" w14:textId="77777777" w:rsidR="00461BB0" w:rsidRDefault="00EE3533" w:rsidP="00306410">
            <w:pPr>
              <w:widowControl w:val="0"/>
              <w:snapToGrid w:val="0"/>
              <w:spacing w:line="276" w:lineRule="auto"/>
              <w:jc w:val="center"/>
              <w:rPr>
                <w:lang w:val="pt-BR"/>
              </w:rPr>
            </w:pPr>
            <w:r>
              <w:rPr>
                <w:lang w:val="pt-BR"/>
              </w:rPr>
              <w:t>5</w:t>
            </w:r>
          </w:p>
          <w:p w14:paraId="2AD55C60" w14:textId="77777777" w:rsidR="00EE3533" w:rsidRDefault="00EE3533" w:rsidP="00306410">
            <w:pPr>
              <w:widowControl w:val="0"/>
              <w:snapToGrid w:val="0"/>
              <w:spacing w:line="276" w:lineRule="auto"/>
              <w:jc w:val="center"/>
              <w:rPr>
                <w:lang w:val="pt-BR"/>
              </w:rPr>
            </w:pPr>
          </w:p>
          <w:p w14:paraId="248D87BA" w14:textId="56459E73" w:rsidR="00EE3533" w:rsidRPr="00526A1C" w:rsidRDefault="00EE3533" w:rsidP="00306410">
            <w:pPr>
              <w:widowControl w:val="0"/>
              <w:snapToGrid w:val="0"/>
              <w:spacing w:line="276" w:lineRule="auto"/>
              <w:jc w:val="center"/>
              <w:rPr>
                <w:lang w:val="pt-BR"/>
              </w:rPr>
            </w:pPr>
            <w:r>
              <w:rPr>
                <w:lang w:val="pt-BR"/>
              </w:rPr>
              <w:t>5</w:t>
            </w:r>
          </w:p>
        </w:tc>
      </w:tr>
      <w:tr w:rsidR="00461BB0" w:rsidRPr="00526A1C" w14:paraId="7E358A76" w14:textId="77777777" w:rsidTr="00D272C5">
        <w:tc>
          <w:tcPr>
            <w:tcW w:w="352" w:type="pct"/>
            <w:tcBorders>
              <w:top w:val="single" w:sz="4" w:space="0" w:color="auto"/>
              <w:left w:val="single" w:sz="4" w:space="0" w:color="auto"/>
              <w:bottom w:val="single" w:sz="4" w:space="0" w:color="auto"/>
              <w:right w:val="single" w:sz="4" w:space="0" w:color="auto"/>
            </w:tcBorders>
            <w:hideMark/>
          </w:tcPr>
          <w:p w14:paraId="6C644A9C" w14:textId="0067D7FB" w:rsidR="00461BB0" w:rsidRPr="00526A1C" w:rsidRDefault="00461BB0" w:rsidP="00306410">
            <w:pPr>
              <w:widowControl w:val="0"/>
              <w:snapToGrid w:val="0"/>
              <w:spacing w:line="276" w:lineRule="auto"/>
              <w:jc w:val="center"/>
              <w:rPr>
                <w:lang w:val="pt-BR"/>
              </w:rPr>
            </w:pPr>
            <w:r w:rsidRPr="00526A1C">
              <w:rPr>
                <w:lang w:val="pt-BR"/>
              </w:rPr>
              <w:t>2</w:t>
            </w:r>
          </w:p>
        </w:tc>
        <w:tc>
          <w:tcPr>
            <w:tcW w:w="1939" w:type="pct"/>
            <w:tcBorders>
              <w:top w:val="single" w:sz="4" w:space="0" w:color="auto"/>
              <w:left w:val="single" w:sz="4" w:space="0" w:color="auto"/>
              <w:bottom w:val="single" w:sz="4" w:space="0" w:color="auto"/>
              <w:right w:val="single" w:sz="4" w:space="0" w:color="auto"/>
            </w:tcBorders>
          </w:tcPr>
          <w:p w14:paraId="5E8F27C0" w14:textId="264C9AE0" w:rsidR="00461BB0" w:rsidRPr="00526A1C" w:rsidRDefault="0026008E" w:rsidP="00306410">
            <w:pPr>
              <w:widowControl w:val="0"/>
              <w:snapToGrid w:val="0"/>
              <w:spacing w:line="276" w:lineRule="auto"/>
              <w:jc w:val="both"/>
              <w:rPr>
                <w:lang w:val="pt-BR"/>
              </w:rPr>
            </w:pPr>
            <w:r>
              <w:rPr>
                <w:bCs/>
              </w:rPr>
              <w:t>Vai trò của các chất dinh dưỡng đối với ĐVTS; sự tiêu hóa và hấp thu các chất dinh dưỡng của ĐVTS.</w:t>
            </w:r>
          </w:p>
        </w:tc>
        <w:tc>
          <w:tcPr>
            <w:tcW w:w="2207" w:type="pct"/>
            <w:tcBorders>
              <w:top w:val="single" w:sz="4" w:space="0" w:color="auto"/>
              <w:left w:val="single" w:sz="4" w:space="0" w:color="auto"/>
              <w:bottom w:val="single" w:sz="4" w:space="0" w:color="auto"/>
              <w:right w:val="single" w:sz="4" w:space="0" w:color="auto"/>
            </w:tcBorders>
          </w:tcPr>
          <w:p w14:paraId="47DC8642" w14:textId="09A5F4E3" w:rsidR="00EE3533" w:rsidRDefault="00EE3533" w:rsidP="00306410">
            <w:pPr>
              <w:widowControl w:val="0"/>
              <w:snapToGrid w:val="0"/>
              <w:spacing w:line="276" w:lineRule="auto"/>
              <w:jc w:val="both"/>
              <w:rPr>
                <w:bCs/>
              </w:rPr>
            </w:pPr>
            <w:r>
              <w:rPr>
                <w:bCs/>
              </w:rPr>
              <w:t xml:space="preserve">- </w:t>
            </w:r>
            <w:r w:rsidR="0026008E">
              <w:rPr>
                <w:bCs/>
              </w:rPr>
              <w:t xml:space="preserve">Phân tích được vai trò của các chất dinh dưỡng đối với ĐVTS; </w:t>
            </w:r>
          </w:p>
          <w:p w14:paraId="34F4CBF0" w14:textId="410C22F5" w:rsidR="00461BB0" w:rsidRPr="00526A1C" w:rsidRDefault="00EE3533" w:rsidP="00306410">
            <w:pPr>
              <w:widowControl w:val="0"/>
              <w:snapToGrid w:val="0"/>
              <w:spacing w:line="276" w:lineRule="auto"/>
              <w:jc w:val="both"/>
              <w:rPr>
                <w:lang w:val="pt-BR"/>
              </w:rPr>
            </w:pPr>
            <w:r>
              <w:rPr>
                <w:bCs/>
              </w:rPr>
              <w:t>- S</w:t>
            </w:r>
            <w:r w:rsidR="0026008E">
              <w:rPr>
                <w:bCs/>
              </w:rPr>
              <w:t>ự tiêu hóa và hấp thu các chất dinh dưỡng của ĐVTS.</w:t>
            </w:r>
          </w:p>
        </w:tc>
        <w:tc>
          <w:tcPr>
            <w:tcW w:w="502" w:type="pct"/>
            <w:tcBorders>
              <w:top w:val="single" w:sz="4" w:space="0" w:color="auto"/>
              <w:left w:val="nil"/>
              <w:bottom w:val="single" w:sz="4" w:space="0" w:color="auto"/>
              <w:right w:val="single" w:sz="4" w:space="0" w:color="auto"/>
            </w:tcBorders>
          </w:tcPr>
          <w:p w14:paraId="0F7ED5D2" w14:textId="77777777" w:rsidR="00461BB0" w:rsidRDefault="00EE3533" w:rsidP="00306410">
            <w:pPr>
              <w:widowControl w:val="0"/>
              <w:snapToGrid w:val="0"/>
              <w:spacing w:line="276" w:lineRule="auto"/>
              <w:jc w:val="center"/>
              <w:rPr>
                <w:lang w:val="pt-BR"/>
              </w:rPr>
            </w:pPr>
            <w:r>
              <w:rPr>
                <w:lang w:val="pt-BR"/>
              </w:rPr>
              <w:t>5</w:t>
            </w:r>
          </w:p>
          <w:p w14:paraId="4176AC7D" w14:textId="77777777" w:rsidR="00EE3533" w:rsidRDefault="00EE3533" w:rsidP="00306410">
            <w:pPr>
              <w:widowControl w:val="0"/>
              <w:snapToGrid w:val="0"/>
              <w:spacing w:line="276" w:lineRule="auto"/>
              <w:jc w:val="center"/>
              <w:rPr>
                <w:lang w:val="pt-BR"/>
              </w:rPr>
            </w:pPr>
          </w:p>
          <w:p w14:paraId="2E409233" w14:textId="00C40471" w:rsidR="00EE3533" w:rsidRPr="00526A1C" w:rsidRDefault="00EE3533" w:rsidP="00306410">
            <w:pPr>
              <w:widowControl w:val="0"/>
              <w:snapToGrid w:val="0"/>
              <w:spacing w:line="276" w:lineRule="auto"/>
              <w:jc w:val="center"/>
              <w:rPr>
                <w:lang w:val="pt-BR"/>
              </w:rPr>
            </w:pPr>
            <w:r>
              <w:rPr>
                <w:lang w:val="pt-BR"/>
              </w:rPr>
              <w:t>5</w:t>
            </w:r>
          </w:p>
        </w:tc>
      </w:tr>
      <w:tr w:rsidR="00461BB0" w:rsidRPr="00526A1C" w14:paraId="04BC2DD1" w14:textId="77777777" w:rsidTr="00D272C5">
        <w:tc>
          <w:tcPr>
            <w:tcW w:w="352" w:type="pct"/>
            <w:tcBorders>
              <w:top w:val="single" w:sz="4" w:space="0" w:color="auto"/>
              <w:left w:val="single" w:sz="4" w:space="0" w:color="auto"/>
              <w:bottom w:val="single" w:sz="4" w:space="0" w:color="auto"/>
              <w:right w:val="single" w:sz="4" w:space="0" w:color="auto"/>
            </w:tcBorders>
            <w:hideMark/>
          </w:tcPr>
          <w:p w14:paraId="670DCC32" w14:textId="0FDD8CFE" w:rsidR="00461BB0" w:rsidRPr="00526A1C" w:rsidRDefault="00461BB0" w:rsidP="00306410">
            <w:pPr>
              <w:widowControl w:val="0"/>
              <w:snapToGrid w:val="0"/>
              <w:spacing w:line="276" w:lineRule="auto"/>
              <w:jc w:val="center"/>
              <w:rPr>
                <w:lang w:val="pt-BR"/>
              </w:rPr>
            </w:pPr>
            <w:r w:rsidRPr="00526A1C">
              <w:rPr>
                <w:lang w:val="pt-BR"/>
              </w:rPr>
              <w:t>3</w:t>
            </w:r>
          </w:p>
        </w:tc>
        <w:tc>
          <w:tcPr>
            <w:tcW w:w="1939" w:type="pct"/>
            <w:tcBorders>
              <w:top w:val="single" w:sz="4" w:space="0" w:color="auto"/>
              <w:left w:val="single" w:sz="4" w:space="0" w:color="auto"/>
              <w:bottom w:val="single" w:sz="4" w:space="0" w:color="auto"/>
              <w:right w:val="single" w:sz="4" w:space="0" w:color="auto"/>
            </w:tcBorders>
          </w:tcPr>
          <w:p w14:paraId="334149E8" w14:textId="2FFFC294" w:rsidR="00595632" w:rsidRDefault="00595632" w:rsidP="00306410">
            <w:pPr>
              <w:spacing w:line="276" w:lineRule="auto"/>
              <w:jc w:val="both"/>
              <w:rPr>
                <w:lang w:eastAsia="ja-JP"/>
              </w:rPr>
            </w:pPr>
            <w:r>
              <w:rPr>
                <w:lang w:eastAsia="ja-JP"/>
              </w:rPr>
              <w:t>Các phương pháp phân tích thành phần dinh dưỡng của nguyên liệu và thức ăn ĐVTS.</w:t>
            </w:r>
          </w:p>
          <w:p w14:paraId="175F99C5" w14:textId="4480433B" w:rsidR="00461BB0" w:rsidRPr="00526A1C" w:rsidRDefault="00595632" w:rsidP="00306410">
            <w:pPr>
              <w:widowControl w:val="0"/>
              <w:snapToGrid w:val="0"/>
              <w:spacing w:line="276" w:lineRule="auto"/>
              <w:jc w:val="both"/>
              <w:rPr>
                <w:lang w:val="pt-BR"/>
              </w:rPr>
            </w:pPr>
            <w:r>
              <w:rPr>
                <w:lang w:eastAsia="ja-JP"/>
              </w:rPr>
              <w:t>Nhu cầu năng lượng của các đối tượng thủy sản.</w:t>
            </w:r>
          </w:p>
        </w:tc>
        <w:tc>
          <w:tcPr>
            <w:tcW w:w="2207" w:type="pct"/>
            <w:tcBorders>
              <w:top w:val="single" w:sz="4" w:space="0" w:color="auto"/>
              <w:left w:val="single" w:sz="4" w:space="0" w:color="auto"/>
              <w:bottom w:val="single" w:sz="4" w:space="0" w:color="auto"/>
              <w:right w:val="single" w:sz="4" w:space="0" w:color="auto"/>
            </w:tcBorders>
          </w:tcPr>
          <w:p w14:paraId="59F907F3" w14:textId="597CE51C" w:rsidR="00595632" w:rsidRDefault="00162599" w:rsidP="00306410">
            <w:pPr>
              <w:spacing w:line="276" w:lineRule="auto"/>
              <w:jc w:val="both"/>
              <w:rPr>
                <w:lang w:eastAsia="ja-JP"/>
              </w:rPr>
            </w:pPr>
            <w:r>
              <w:rPr>
                <w:lang w:eastAsia="ja-JP"/>
              </w:rPr>
              <w:t xml:space="preserve">- </w:t>
            </w:r>
            <w:r w:rsidR="00595632">
              <w:rPr>
                <w:lang w:eastAsia="ja-JP"/>
              </w:rPr>
              <w:t>Mô tả được các phương pháp phân tích thành phần dinh dưỡng của nguyên liệu và thức ăn ĐVTS.</w:t>
            </w:r>
          </w:p>
          <w:p w14:paraId="499ADADB" w14:textId="41B2DF27" w:rsidR="00461BB0" w:rsidRPr="00526A1C" w:rsidRDefault="00595632" w:rsidP="00306410">
            <w:pPr>
              <w:widowControl w:val="0"/>
              <w:snapToGrid w:val="0"/>
              <w:spacing w:line="276" w:lineRule="auto"/>
              <w:jc w:val="both"/>
              <w:rPr>
                <w:lang w:val="pt-BR"/>
              </w:rPr>
            </w:pPr>
            <w:r>
              <w:rPr>
                <w:lang w:eastAsia="ja-JP"/>
              </w:rPr>
              <w:t>Xác định được nhu cầu năng lượng của các đối tượng thủy sản.</w:t>
            </w:r>
          </w:p>
        </w:tc>
        <w:tc>
          <w:tcPr>
            <w:tcW w:w="502" w:type="pct"/>
            <w:tcBorders>
              <w:top w:val="single" w:sz="4" w:space="0" w:color="auto"/>
              <w:left w:val="nil"/>
              <w:bottom w:val="single" w:sz="4" w:space="0" w:color="auto"/>
              <w:right w:val="single" w:sz="4" w:space="0" w:color="auto"/>
            </w:tcBorders>
          </w:tcPr>
          <w:p w14:paraId="4B3E6CBA" w14:textId="77777777" w:rsidR="00461BB0" w:rsidRDefault="00162599" w:rsidP="00306410">
            <w:pPr>
              <w:widowControl w:val="0"/>
              <w:snapToGrid w:val="0"/>
              <w:spacing w:line="276" w:lineRule="auto"/>
              <w:jc w:val="center"/>
              <w:rPr>
                <w:lang w:val="pt-BR"/>
              </w:rPr>
            </w:pPr>
            <w:r>
              <w:rPr>
                <w:lang w:val="pt-BR"/>
              </w:rPr>
              <w:t>5</w:t>
            </w:r>
          </w:p>
          <w:p w14:paraId="42DA4648" w14:textId="77777777" w:rsidR="00162599" w:rsidRDefault="00162599" w:rsidP="00306410">
            <w:pPr>
              <w:widowControl w:val="0"/>
              <w:snapToGrid w:val="0"/>
              <w:spacing w:line="276" w:lineRule="auto"/>
              <w:jc w:val="center"/>
              <w:rPr>
                <w:lang w:val="pt-BR"/>
              </w:rPr>
            </w:pPr>
          </w:p>
          <w:p w14:paraId="4AC70E19" w14:textId="77777777" w:rsidR="00162599" w:rsidRDefault="00162599" w:rsidP="00306410">
            <w:pPr>
              <w:widowControl w:val="0"/>
              <w:snapToGrid w:val="0"/>
              <w:spacing w:line="276" w:lineRule="auto"/>
              <w:jc w:val="center"/>
              <w:rPr>
                <w:lang w:val="pt-BR"/>
              </w:rPr>
            </w:pPr>
          </w:p>
          <w:p w14:paraId="54CAD78D" w14:textId="162F5305" w:rsidR="00162599" w:rsidRPr="00526A1C" w:rsidRDefault="00162599" w:rsidP="00306410">
            <w:pPr>
              <w:widowControl w:val="0"/>
              <w:snapToGrid w:val="0"/>
              <w:spacing w:line="276" w:lineRule="auto"/>
              <w:jc w:val="center"/>
              <w:rPr>
                <w:lang w:val="pt-BR"/>
              </w:rPr>
            </w:pPr>
            <w:r>
              <w:rPr>
                <w:lang w:val="pt-BR"/>
              </w:rPr>
              <w:t>5</w:t>
            </w:r>
          </w:p>
        </w:tc>
      </w:tr>
    </w:tbl>
    <w:p w14:paraId="1530FB29" w14:textId="77777777" w:rsidR="00461BB0" w:rsidRPr="00892B26" w:rsidRDefault="00461BB0" w:rsidP="00461BB0">
      <w:pPr>
        <w:widowControl w:val="0"/>
        <w:shd w:val="clear" w:color="auto" w:fill="FFFFFF"/>
        <w:snapToGrid w:val="0"/>
        <w:spacing w:before="120" w:line="276" w:lineRule="auto"/>
        <w:jc w:val="both"/>
        <w:rPr>
          <w:bCs/>
          <w:i/>
          <w:sz w:val="26"/>
          <w:szCs w:val="26"/>
          <w:lang w:val="pt-BR"/>
        </w:rPr>
      </w:pPr>
      <w:r>
        <w:rPr>
          <w:i/>
          <w:sz w:val="26"/>
          <w:szCs w:val="26"/>
          <w:lang w:val="pt-BR"/>
        </w:rPr>
        <w:t>8</w:t>
      </w:r>
      <w:r w:rsidRPr="00892B26">
        <w:rPr>
          <w:i/>
          <w:sz w:val="26"/>
          <w:szCs w:val="26"/>
          <w:lang w:val="pt-BR"/>
        </w:rPr>
        <w:t>.2.3. T</w:t>
      </w:r>
      <w:r w:rsidRPr="00892B26">
        <w:rPr>
          <w:bCs/>
          <w:i/>
          <w:sz w:val="26"/>
          <w:szCs w:val="26"/>
          <w:lang w:val="pt-BR"/>
        </w:rPr>
        <w:t>hi kết thúc học phần</w:t>
      </w:r>
    </w:p>
    <w:p w14:paraId="132020C6" w14:textId="3FEC4388" w:rsidR="00461BB0" w:rsidRPr="007A04A3" w:rsidRDefault="00461BB0" w:rsidP="00461BB0">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Nội dung: </w:t>
      </w:r>
      <w:r w:rsidR="00B8466E">
        <w:rPr>
          <w:sz w:val="26"/>
          <w:szCs w:val="26"/>
          <w:lang w:val="pt-BR"/>
        </w:rPr>
        <w:t>Chương 1-7</w:t>
      </w:r>
    </w:p>
    <w:p w14:paraId="52960D57" w14:textId="77777777" w:rsidR="00461BB0" w:rsidRPr="007A04A3" w:rsidRDefault="00461BB0" w:rsidP="00461BB0">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Pr>
          <w:sz w:val="26"/>
          <w:szCs w:val="26"/>
          <w:lang w:val="pt-BR"/>
        </w:rPr>
        <w:t>Thi tự luận</w:t>
      </w:r>
    </w:p>
    <w:p w14:paraId="618AB266" w14:textId="77777777" w:rsidR="00461BB0" w:rsidRDefault="00461BB0" w:rsidP="00461BB0">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Thờ</w:t>
      </w:r>
      <w:r>
        <w:rPr>
          <w:sz w:val="26"/>
          <w:szCs w:val="26"/>
          <w:lang w:val="pt-BR"/>
        </w:rPr>
        <w:t>i gian: 90</w:t>
      </w:r>
      <w:r w:rsidRPr="007A04A3">
        <w:rPr>
          <w:sz w:val="26"/>
          <w:szCs w:val="26"/>
          <w:lang w:val="pt-BR"/>
        </w:rPr>
        <w:t xml:space="preserve"> phút</w:t>
      </w:r>
    </w:p>
    <w:p w14:paraId="7E067438" w14:textId="77777777" w:rsidR="00BB754E" w:rsidRDefault="00BB754E" w:rsidP="00461BB0">
      <w:pPr>
        <w:widowControl w:val="0"/>
        <w:shd w:val="clear" w:color="auto" w:fill="FFFFFF"/>
        <w:tabs>
          <w:tab w:val="left" w:pos="720"/>
        </w:tabs>
        <w:snapToGrid w:val="0"/>
        <w:spacing w:line="276" w:lineRule="auto"/>
        <w:jc w:val="center"/>
        <w:rPr>
          <w:b/>
          <w:sz w:val="26"/>
          <w:szCs w:val="26"/>
          <w:lang w:val="pt-BR"/>
        </w:rPr>
      </w:pPr>
    </w:p>
    <w:p w14:paraId="20EACD32" w14:textId="77777777" w:rsidR="00461BB0" w:rsidRDefault="00461BB0" w:rsidP="00461BB0">
      <w:pPr>
        <w:widowControl w:val="0"/>
        <w:shd w:val="clear" w:color="auto" w:fill="FFFFFF"/>
        <w:tabs>
          <w:tab w:val="left" w:pos="720"/>
        </w:tabs>
        <w:snapToGrid w:val="0"/>
        <w:spacing w:line="276" w:lineRule="auto"/>
        <w:jc w:val="center"/>
        <w:rPr>
          <w:b/>
          <w:sz w:val="26"/>
          <w:szCs w:val="26"/>
          <w:lang w:val="pt-BR"/>
        </w:rPr>
      </w:pPr>
      <w:r w:rsidRPr="00C838A9">
        <w:rPr>
          <w:b/>
          <w:sz w:val="26"/>
          <w:szCs w:val="26"/>
          <w:lang w:val="pt-BR"/>
        </w:rPr>
        <w:lastRenderedPageBreak/>
        <w:t>Bả</w:t>
      </w:r>
      <w:r>
        <w:rPr>
          <w:b/>
          <w:sz w:val="26"/>
          <w:szCs w:val="26"/>
          <w:lang w:val="pt-BR"/>
        </w:rPr>
        <w:t>ng 7</w:t>
      </w:r>
      <w:r w:rsidRPr="00C838A9">
        <w:rPr>
          <w:b/>
          <w:sz w:val="26"/>
          <w:szCs w:val="26"/>
          <w:lang w:val="pt-BR"/>
        </w:rPr>
        <w:t xml:space="preserve">. Tiêu chí, biểu điểm đánh giá bài </w:t>
      </w:r>
      <w:r>
        <w:rPr>
          <w:b/>
          <w:sz w:val="26"/>
          <w:szCs w:val="26"/>
          <w:lang w:val="pt-BR"/>
        </w:rPr>
        <w:t>thi kết thúc học phần</w:t>
      </w:r>
    </w:p>
    <w:p w14:paraId="6ACEBE58" w14:textId="77777777" w:rsidR="00461BB0" w:rsidRPr="00664F62" w:rsidRDefault="00461BB0" w:rsidP="00461BB0">
      <w:pPr>
        <w:widowControl w:val="0"/>
        <w:shd w:val="clear" w:color="auto" w:fill="FFFFFF"/>
        <w:tabs>
          <w:tab w:val="left" w:pos="720"/>
        </w:tabs>
        <w:snapToGrid w:val="0"/>
        <w:jc w:val="center"/>
        <w:rPr>
          <w:b/>
          <w:sz w:val="26"/>
          <w:szCs w:val="26"/>
          <w:lang w:val="pt-BR"/>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094"/>
        <w:gridCol w:w="3851"/>
        <w:gridCol w:w="960"/>
      </w:tblGrid>
      <w:tr w:rsidR="009F0182" w:rsidRPr="00A922BB" w14:paraId="7A6A6767" w14:textId="77777777" w:rsidTr="00103700">
        <w:trPr>
          <w:tblHeader/>
        </w:trPr>
        <w:tc>
          <w:tcPr>
            <w:tcW w:w="352" w:type="pct"/>
            <w:tcBorders>
              <w:top w:val="single" w:sz="4" w:space="0" w:color="auto"/>
              <w:left w:val="single" w:sz="4" w:space="0" w:color="auto"/>
              <w:bottom w:val="single" w:sz="4" w:space="0" w:color="auto"/>
              <w:right w:val="single" w:sz="4" w:space="0" w:color="auto"/>
            </w:tcBorders>
          </w:tcPr>
          <w:p w14:paraId="319251FF" w14:textId="77777777" w:rsidR="009F0182" w:rsidRPr="006F00EC" w:rsidRDefault="009F0182" w:rsidP="00F42717">
            <w:pPr>
              <w:widowControl w:val="0"/>
              <w:snapToGrid w:val="0"/>
              <w:spacing w:before="40" w:after="40" w:line="276" w:lineRule="auto"/>
              <w:jc w:val="center"/>
              <w:rPr>
                <w:b/>
                <w:lang w:val="pt-BR"/>
              </w:rPr>
            </w:pPr>
            <w:r w:rsidRPr="006F00EC">
              <w:rPr>
                <w:b/>
                <w:lang w:val="pt-BR"/>
              </w:rPr>
              <w:t>STT</w:t>
            </w:r>
          </w:p>
        </w:tc>
        <w:tc>
          <w:tcPr>
            <w:tcW w:w="2137" w:type="pct"/>
            <w:tcBorders>
              <w:top w:val="single" w:sz="4" w:space="0" w:color="auto"/>
              <w:left w:val="single" w:sz="4" w:space="0" w:color="auto"/>
              <w:bottom w:val="single" w:sz="4" w:space="0" w:color="auto"/>
              <w:right w:val="single" w:sz="4" w:space="0" w:color="auto"/>
            </w:tcBorders>
          </w:tcPr>
          <w:p w14:paraId="55606306" w14:textId="77777777" w:rsidR="009F0182" w:rsidRPr="006F00EC" w:rsidRDefault="009F0182" w:rsidP="00F42717">
            <w:pPr>
              <w:widowControl w:val="0"/>
              <w:shd w:val="clear" w:color="auto" w:fill="FFFFFF"/>
              <w:snapToGrid w:val="0"/>
              <w:spacing w:before="40" w:after="40" w:line="276" w:lineRule="auto"/>
              <w:jc w:val="center"/>
              <w:rPr>
                <w:b/>
                <w:lang w:val="pt-BR"/>
              </w:rPr>
            </w:pPr>
            <w:r w:rsidRPr="006F00EC">
              <w:rPr>
                <w:b/>
                <w:lang w:val="pt-BR"/>
              </w:rPr>
              <w:t>Nội dung</w:t>
            </w:r>
          </w:p>
        </w:tc>
        <w:tc>
          <w:tcPr>
            <w:tcW w:w="2010" w:type="pct"/>
            <w:tcBorders>
              <w:top w:val="single" w:sz="4" w:space="0" w:color="auto"/>
              <w:left w:val="single" w:sz="4" w:space="0" w:color="auto"/>
              <w:bottom w:val="single" w:sz="4" w:space="0" w:color="auto"/>
              <w:right w:val="single" w:sz="4" w:space="0" w:color="auto"/>
            </w:tcBorders>
          </w:tcPr>
          <w:p w14:paraId="6DC3D0A4" w14:textId="77777777" w:rsidR="009F0182" w:rsidRPr="006F00EC" w:rsidRDefault="009F0182" w:rsidP="00F42717">
            <w:pPr>
              <w:widowControl w:val="0"/>
              <w:snapToGrid w:val="0"/>
              <w:spacing w:before="40" w:after="40" w:line="276" w:lineRule="auto"/>
              <w:jc w:val="center"/>
              <w:rPr>
                <w:b/>
                <w:lang w:val="pt-BR"/>
              </w:rPr>
            </w:pPr>
            <w:r w:rsidRPr="006F00EC">
              <w:rPr>
                <w:b/>
                <w:lang w:val="pt-BR"/>
              </w:rPr>
              <w:t>Tiêu chí đánh giá</w:t>
            </w:r>
          </w:p>
        </w:tc>
        <w:tc>
          <w:tcPr>
            <w:tcW w:w="501" w:type="pct"/>
            <w:tcBorders>
              <w:top w:val="single" w:sz="4" w:space="0" w:color="auto"/>
              <w:left w:val="nil"/>
              <w:bottom w:val="single" w:sz="4" w:space="0" w:color="auto"/>
              <w:right w:val="single" w:sz="4" w:space="0" w:color="auto"/>
            </w:tcBorders>
          </w:tcPr>
          <w:p w14:paraId="0C282043" w14:textId="77777777" w:rsidR="009F0182" w:rsidRPr="006F00EC" w:rsidRDefault="009F0182" w:rsidP="00F42717">
            <w:pPr>
              <w:widowControl w:val="0"/>
              <w:snapToGrid w:val="0"/>
              <w:spacing w:before="40" w:after="40" w:line="276" w:lineRule="auto"/>
              <w:jc w:val="center"/>
              <w:rPr>
                <w:b/>
                <w:lang w:val="pt-BR"/>
              </w:rPr>
            </w:pPr>
            <w:r w:rsidRPr="006F00EC">
              <w:rPr>
                <w:b/>
                <w:lang w:val="pt-BR"/>
              </w:rPr>
              <w:t>Điểm</w:t>
            </w:r>
          </w:p>
        </w:tc>
      </w:tr>
      <w:tr w:rsidR="0002490E" w:rsidRPr="00526A1C" w14:paraId="5D825FEC" w14:textId="77777777" w:rsidTr="00103700">
        <w:tc>
          <w:tcPr>
            <w:tcW w:w="352" w:type="pct"/>
            <w:tcBorders>
              <w:top w:val="single" w:sz="4" w:space="0" w:color="auto"/>
              <w:left w:val="single" w:sz="4" w:space="0" w:color="auto"/>
              <w:bottom w:val="single" w:sz="4" w:space="0" w:color="auto"/>
              <w:right w:val="single" w:sz="4" w:space="0" w:color="auto"/>
            </w:tcBorders>
            <w:hideMark/>
          </w:tcPr>
          <w:p w14:paraId="5F0DDC0B" w14:textId="4596FB6F" w:rsidR="0002490E" w:rsidRPr="00526A1C" w:rsidRDefault="0002490E" w:rsidP="0002490E">
            <w:pPr>
              <w:widowControl w:val="0"/>
              <w:snapToGrid w:val="0"/>
              <w:spacing w:before="40" w:after="40" w:line="276" w:lineRule="auto"/>
              <w:jc w:val="center"/>
              <w:rPr>
                <w:lang w:val="pt-BR"/>
              </w:rPr>
            </w:pPr>
            <w:r w:rsidRPr="00526A1C">
              <w:rPr>
                <w:lang w:val="pt-BR"/>
              </w:rPr>
              <w:t>1</w:t>
            </w:r>
          </w:p>
        </w:tc>
        <w:tc>
          <w:tcPr>
            <w:tcW w:w="2137" w:type="pct"/>
            <w:tcBorders>
              <w:top w:val="single" w:sz="4" w:space="0" w:color="auto"/>
              <w:left w:val="single" w:sz="4" w:space="0" w:color="auto"/>
              <w:bottom w:val="single" w:sz="4" w:space="0" w:color="auto"/>
              <w:right w:val="single" w:sz="4" w:space="0" w:color="auto"/>
            </w:tcBorders>
          </w:tcPr>
          <w:p w14:paraId="31BF7521" w14:textId="3308B315" w:rsidR="0002490E" w:rsidRPr="00526A1C" w:rsidRDefault="0002490E" w:rsidP="0002490E">
            <w:pPr>
              <w:widowControl w:val="0"/>
              <w:shd w:val="clear" w:color="auto" w:fill="FFFFFF"/>
              <w:snapToGrid w:val="0"/>
              <w:spacing w:before="40" w:after="40" w:line="276" w:lineRule="auto"/>
              <w:jc w:val="both"/>
              <w:rPr>
                <w:lang w:val="pt-BR"/>
              </w:rPr>
            </w:pPr>
            <w:r>
              <w:rPr>
                <w:lang w:val="pt-BR"/>
              </w:rPr>
              <w:t>Vai trò của thức ăn; sử dụng thức ăn trong NTTS</w:t>
            </w:r>
          </w:p>
        </w:tc>
        <w:tc>
          <w:tcPr>
            <w:tcW w:w="2010" w:type="pct"/>
            <w:tcBorders>
              <w:top w:val="single" w:sz="4" w:space="0" w:color="auto"/>
              <w:left w:val="single" w:sz="4" w:space="0" w:color="auto"/>
              <w:bottom w:val="single" w:sz="4" w:space="0" w:color="auto"/>
              <w:right w:val="single" w:sz="4" w:space="0" w:color="auto"/>
            </w:tcBorders>
          </w:tcPr>
          <w:p w14:paraId="18FD3261" w14:textId="22B9B566" w:rsidR="0002490E" w:rsidRPr="00526A1C" w:rsidRDefault="0002490E" w:rsidP="0002490E">
            <w:pPr>
              <w:widowControl w:val="0"/>
              <w:snapToGrid w:val="0"/>
              <w:spacing w:before="40" w:after="40" w:line="276" w:lineRule="auto"/>
              <w:jc w:val="both"/>
              <w:rPr>
                <w:lang w:val="pt-BR"/>
              </w:rPr>
            </w:pPr>
            <w:r w:rsidRPr="00F5684E">
              <w:rPr>
                <w:lang w:val="pt-BR"/>
              </w:rPr>
              <w:t>- 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14:paraId="44828057" w14:textId="6C935A81" w:rsidR="0002490E" w:rsidRPr="00526A1C" w:rsidRDefault="0002490E" w:rsidP="0002490E">
            <w:pPr>
              <w:widowControl w:val="0"/>
              <w:snapToGrid w:val="0"/>
              <w:spacing w:before="40" w:after="40" w:line="276" w:lineRule="auto"/>
              <w:jc w:val="center"/>
              <w:rPr>
                <w:lang w:val="pt-BR"/>
              </w:rPr>
            </w:pPr>
            <w:r>
              <w:rPr>
                <w:lang w:val="pt-BR"/>
              </w:rPr>
              <w:t>3</w:t>
            </w:r>
          </w:p>
        </w:tc>
      </w:tr>
      <w:tr w:rsidR="0002490E" w:rsidRPr="00526A1C" w14:paraId="4B5C48B9" w14:textId="77777777" w:rsidTr="00103700">
        <w:tc>
          <w:tcPr>
            <w:tcW w:w="352" w:type="pct"/>
            <w:tcBorders>
              <w:top w:val="single" w:sz="4" w:space="0" w:color="auto"/>
              <w:left w:val="single" w:sz="4" w:space="0" w:color="auto"/>
              <w:bottom w:val="single" w:sz="4" w:space="0" w:color="auto"/>
              <w:right w:val="single" w:sz="4" w:space="0" w:color="auto"/>
            </w:tcBorders>
            <w:hideMark/>
          </w:tcPr>
          <w:p w14:paraId="6DA6C429" w14:textId="6DBE94E4" w:rsidR="0002490E" w:rsidRPr="00526A1C" w:rsidRDefault="0002490E" w:rsidP="0002490E">
            <w:pPr>
              <w:widowControl w:val="0"/>
              <w:snapToGrid w:val="0"/>
              <w:spacing w:before="40" w:after="40" w:line="276" w:lineRule="auto"/>
              <w:jc w:val="center"/>
              <w:rPr>
                <w:lang w:val="pt-BR"/>
              </w:rPr>
            </w:pPr>
            <w:r w:rsidRPr="00526A1C">
              <w:rPr>
                <w:lang w:val="pt-BR"/>
              </w:rPr>
              <w:t>2</w:t>
            </w:r>
          </w:p>
        </w:tc>
        <w:tc>
          <w:tcPr>
            <w:tcW w:w="2137" w:type="pct"/>
            <w:tcBorders>
              <w:top w:val="single" w:sz="4" w:space="0" w:color="auto"/>
              <w:left w:val="single" w:sz="4" w:space="0" w:color="auto"/>
              <w:bottom w:val="single" w:sz="4" w:space="0" w:color="auto"/>
              <w:right w:val="single" w:sz="4" w:space="0" w:color="auto"/>
            </w:tcBorders>
          </w:tcPr>
          <w:p w14:paraId="31C05A86" w14:textId="43B86BD4" w:rsidR="0002490E" w:rsidRPr="00526A1C" w:rsidRDefault="0002490E" w:rsidP="0002490E">
            <w:pPr>
              <w:widowControl w:val="0"/>
              <w:snapToGrid w:val="0"/>
              <w:spacing w:before="40" w:after="40" w:line="276" w:lineRule="auto"/>
              <w:jc w:val="both"/>
              <w:rPr>
                <w:lang w:val="pt-BR"/>
              </w:rPr>
            </w:pPr>
            <w:r>
              <w:rPr>
                <w:bCs/>
              </w:rPr>
              <w:t>Vai trò của các chất dinh dưỡng đối với ĐVTS; sự tiêu hóa và hấp thu các chất dinh dưỡng của ĐVTS.</w:t>
            </w:r>
          </w:p>
        </w:tc>
        <w:tc>
          <w:tcPr>
            <w:tcW w:w="2010" w:type="pct"/>
            <w:tcBorders>
              <w:top w:val="single" w:sz="4" w:space="0" w:color="auto"/>
              <w:left w:val="single" w:sz="4" w:space="0" w:color="auto"/>
              <w:bottom w:val="single" w:sz="4" w:space="0" w:color="auto"/>
              <w:right w:val="single" w:sz="4" w:space="0" w:color="auto"/>
            </w:tcBorders>
          </w:tcPr>
          <w:p w14:paraId="3B5D8372" w14:textId="072C24AD" w:rsidR="0002490E" w:rsidRPr="00526A1C" w:rsidRDefault="0002490E" w:rsidP="0002490E">
            <w:pPr>
              <w:widowControl w:val="0"/>
              <w:snapToGrid w:val="0"/>
              <w:spacing w:before="40" w:after="40" w:line="276" w:lineRule="auto"/>
              <w:jc w:val="both"/>
              <w:rPr>
                <w:lang w:val="pt-BR"/>
              </w:rPr>
            </w:pPr>
            <w:r w:rsidRPr="00F97B63">
              <w:rPr>
                <w:lang w:val="pt-BR"/>
              </w:rPr>
              <w:t>-</w:t>
            </w:r>
            <w:r>
              <w:rPr>
                <w:lang w:val="pt-BR"/>
              </w:rPr>
              <w:t xml:space="preserve"> </w:t>
            </w:r>
            <w:r w:rsidRPr="00F97B63">
              <w:rPr>
                <w:lang w:val="pt-BR"/>
              </w:rPr>
              <w:t>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14:paraId="0D88922C" w14:textId="4F3D3160" w:rsidR="0002490E" w:rsidRPr="00526A1C" w:rsidRDefault="0002490E" w:rsidP="0002490E">
            <w:pPr>
              <w:widowControl w:val="0"/>
              <w:snapToGrid w:val="0"/>
              <w:spacing w:before="40" w:after="40" w:line="276" w:lineRule="auto"/>
              <w:jc w:val="center"/>
              <w:rPr>
                <w:lang w:val="pt-BR"/>
              </w:rPr>
            </w:pPr>
            <w:r>
              <w:rPr>
                <w:lang w:val="pt-BR"/>
              </w:rPr>
              <w:t>4</w:t>
            </w:r>
          </w:p>
        </w:tc>
      </w:tr>
      <w:tr w:rsidR="0002490E" w:rsidRPr="00526A1C" w14:paraId="0DEAC198" w14:textId="77777777" w:rsidTr="00103700">
        <w:tc>
          <w:tcPr>
            <w:tcW w:w="352" w:type="pct"/>
            <w:tcBorders>
              <w:top w:val="single" w:sz="4" w:space="0" w:color="auto"/>
              <w:left w:val="single" w:sz="4" w:space="0" w:color="auto"/>
              <w:bottom w:val="single" w:sz="4" w:space="0" w:color="auto"/>
              <w:right w:val="single" w:sz="4" w:space="0" w:color="auto"/>
            </w:tcBorders>
            <w:hideMark/>
          </w:tcPr>
          <w:p w14:paraId="2E5EB787" w14:textId="7258A136" w:rsidR="0002490E" w:rsidRPr="00526A1C" w:rsidRDefault="0002490E" w:rsidP="0002490E">
            <w:pPr>
              <w:widowControl w:val="0"/>
              <w:snapToGrid w:val="0"/>
              <w:spacing w:before="40" w:after="40" w:line="276" w:lineRule="auto"/>
              <w:jc w:val="center"/>
              <w:rPr>
                <w:lang w:val="pt-BR"/>
              </w:rPr>
            </w:pPr>
            <w:r w:rsidRPr="00526A1C">
              <w:rPr>
                <w:lang w:val="pt-BR"/>
              </w:rPr>
              <w:t>3</w:t>
            </w:r>
          </w:p>
        </w:tc>
        <w:tc>
          <w:tcPr>
            <w:tcW w:w="2137" w:type="pct"/>
            <w:tcBorders>
              <w:top w:val="single" w:sz="4" w:space="0" w:color="auto"/>
              <w:left w:val="single" w:sz="4" w:space="0" w:color="auto"/>
              <w:bottom w:val="single" w:sz="4" w:space="0" w:color="auto"/>
              <w:right w:val="single" w:sz="4" w:space="0" w:color="auto"/>
            </w:tcBorders>
          </w:tcPr>
          <w:p w14:paraId="6520F729" w14:textId="77777777" w:rsidR="0002490E" w:rsidRDefault="0002490E" w:rsidP="0002490E">
            <w:pPr>
              <w:spacing w:line="276" w:lineRule="auto"/>
              <w:jc w:val="both"/>
              <w:rPr>
                <w:lang w:eastAsia="ja-JP"/>
              </w:rPr>
            </w:pPr>
            <w:r>
              <w:rPr>
                <w:lang w:eastAsia="ja-JP"/>
              </w:rPr>
              <w:t>Các phương pháp phân tích thành phần dinh dưỡng của nguyên liệu và thức ăn ĐVTS.</w:t>
            </w:r>
          </w:p>
          <w:p w14:paraId="3953D46F" w14:textId="3CB6C666" w:rsidR="0002490E" w:rsidRPr="00526A1C" w:rsidRDefault="0002490E" w:rsidP="0002490E">
            <w:pPr>
              <w:widowControl w:val="0"/>
              <w:snapToGrid w:val="0"/>
              <w:spacing w:before="40" w:after="40" w:line="276" w:lineRule="auto"/>
              <w:jc w:val="both"/>
              <w:rPr>
                <w:lang w:val="pt-BR"/>
              </w:rPr>
            </w:pPr>
            <w:r>
              <w:rPr>
                <w:lang w:eastAsia="ja-JP"/>
              </w:rPr>
              <w:t>Nhu cầu năng lượng của các đối tượng thủy sản.</w:t>
            </w:r>
          </w:p>
        </w:tc>
        <w:tc>
          <w:tcPr>
            <w:tcW w:w="2010" w:type="pct"/>
            <w:tcBorders>
              <w:top w:val="single" w:sz="4" w:space="0" w:color="auto"/>
              <w:left w:val="single" w:sz="4" w:space="0" w:color="auto"/>
              <w:bottom w:val="single" w:sz="4" w:space="0" w:color="auto"/>
              <w:right w:val="single" w:sz="4" w:space="0" w:color="auto"/>
            </w:tcBorders>
          </w:tcPr>
          <w:p w14:paraId="68E56427" w14:textId="457FE3F5" w:rsidR="0002490E" w:rsidRPr="00526A1C" w:rsidRDefault="0002490E" w:rsidP="0002490E">
            <w:pPr>
              <w:widowControl w:val="0"/>
              <w:snapToGrid w:val="0"/>
              <w:spacing w:before="40" w:after="40" w:line="276" w:lineRule="auto"/>
              <w:jc w:val="both"/>
              <w:rPr>
                <w:lang w:val="pt-BR"/>
              </w:rPr>
            </w:pPr>
            <w:r w:rsidRPr="00F97B63">
              <w:rPr>
                <w:lang w:val="pt-BR"/>
              </w:rPr>
              <w:t>-</w:t>
            </w:r>
            <w:r>
              <w:rPr>
                <w:lang w:val="pt-BR"/>
              </w:rPr>
              <w:t xml:space="preserve"> </w:t>
            </w:r>
            <w:r w:rsidRPr="00F97B63">
              <w:rPr>
                <w:lang w:val="pt-BR"/>
              </w:rPr>
              <w:t>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14:paraId="43401ECF" w14:textId="0839031D" w:rsidR="0002490E" w:rsidRPr="00526A1C" w:rsidRDefault="0002490E" w:rsidP="0002490E">
            <w:pPr>
              <w:widowControl w:val="0"/>
              <w:snapToGrid w:val="0"/>
              <w:spacing w:before="40" w:after="40" w:line="276" w:lineRule="auto"/>
              <w:jc w:val="center"/>
              <w:rPr>
                <w:lang w:val="pt-BR"/>
              </w:rPr>
            </w:pPr>
            <w:r>
              <w:rPr>
                <w:lang w:val="pt-BR"/>
              </w:rPr>
              <w:t>3</w:t>
            </w:r>
          </w:p>
        </w:tc>
      </w:tr>
      <w:tr w:rsidR="009F0182" w:rsidRPr="00526A1C" w14:paraId="4D3A7B78" w14:textId="77777777" w:rsidTr="009F0182">
        <w:tc>
          <w:tcPr>
            <w:tcW w:w="4499" w:type="pct"/>
            <w:gridSpan w:val="3"/>
            <w:tcBorders>
              <w:top w:val="single" w:sz="4" w:space="0" w:color="auto"/>
              <w:left w:val="single" w:sz="4" w:space="0" w:color="auto"/>
              <w:bottom w:val="single" w:sz="4" w:space="0" w:color="auto"/>
              <w:right w:val="single" w:sz="4" w:space="0" w:color="auto"/>
            </w:tcBorders>
          </w:tcPr>
          <w:p w14:paraId="0211A842" w14:textId="77777777" w:rsidR="009F0182" w:rsidRPr="00F904A0" w:rsidRDefault="009F0182" w:rsidP="00F42717">
            <w:pPr>
              <w:widowControl w:val="0"/>
              <w:snapToGrid w:val="0"/>
              <w:spacing w:before="40" w:after="40" w:line="276" w:lineRule="auto"/>
              <w:rPr>
                <w:b/>
                <w:lang w:val="pt-BR"/>
              </w:rPr>
            </w:pPr>
            <w:r w:rsidRPr="00F904A0">
              <w:rPr>
                <w:b/>
                <w:lang w:val="pt-BR"/>
              </w:rPr>
              <w:t>Tổng điểm</w:t>
            </w:r>
          </w:p>
        </w:tc>
        <w:tc>
          <w:tcPr>
            <w:tcW w:w="501" w:type="pct"/>
            <w:tcBorders>
              <w:top w:val="single" w:sz="4" w:space="0" w:color="auto"/>
              <w:left w:val="nil"/>
              <w:bottom w:val="single" w:sz="4" w:space="0" w:color="auto"/>
              <w:right w:val="single" w:sz="4" w:space="0" w:color="auto"/>
            </w:tcBorders>
          </w:tcPr>
          <w:p w14:paraId="7A709CC0" w14:textId="77777777" w:rsidR="009F0182" w:rsidRPr="00F904A0" w:rsidRDefault="009F0182" w:rsidP="00F42717">
            <w:pPr>
              <w:widowControl w:val="0"/>
              <w:snapToGrid w:val="0"/>
              <w:spacing w:before="40" w:after="40" w:line="276" w:lineRule="auto"/>
              <w:jc w:val="center"/>
              <w:rPr>
                <w:b/>
                <w:lang w:val="pt-BR"/>
              </w:rPr>
            </w:pPr>
            <w:r w:rsidRPr="00F904A0">
              <w:rPr>
                <w:b/>
                <w:lang w:val="pt-BR"/>
              </w:rPr>
              <w:t>10</w:t>
            </w:r>
          </w:p>
        </w:tc>
      </w:tr>
    </w:tbl>
    <w:p w14:paraId="579F95F7" w14:textId="77777777" w:rsidR="009F0182" w:rsidRDefault="009F0182" w:rsidP="00461BB0">
      <w:pPr>
        <w:spacing w:after="240"/>
        <w:jc w:val="right"/>
        <w:rPr>
          <w:rFonts w:ascii="12" w:hAnsi="12"/>
          <w:i/>
          <w:sz w:val="26"/>
          <w:szCs w:val="26"/>
          <w:lang w:val="pt-BR"/>
        </w:rPr>
      </w:pPr>
    </w:p>
    <w:p w14:paraId="5BCCFCD7" w14:textId="77777777" w:rsidR="00461BB0" w:rsidRPr="00A25DDA" w:rsidRDefault="00461BB0" w:rsidP="00461BB0">
      <w:pPr>
        <w:spacing w:after="240"/>
        <w:jc w:val="right"/>
        <w:rPr>
          <w:rFonts w:ascii="12" w:hAnsi="12"/>
          <w:i/>
          <w:sz w:val="26"/>
          <w:szCs w:val="26"/>
          <w:lang w:val="pt-BR"/>
        </w:rPr>
      </w:pPr>
      <w:r w:rsidRPr="00A25DDA">
        <w:rPr>
          <w:rFonts w:ascii="12" w:hAnsi="12"/>
          <w:i/>
          <w:sz w:val="26"/>
          <w:szCs w:val="26"/>
          <w:lang w:val="pt-BR"/>
        </w:rPr>
        <w:t>Quản</w:t>
      </w:r>
      <w:r>
        <w:rPr>
          <w:rFonts w:ascii="12" w:hAnsi="12"/>
          <w:i/>
          <w:sz w:val="26"/>
          <w:szCs w:val="26"/>
          <w:lang w:val="pt-BR"/>
        </w:rPr>
        <w:t>g Ninh, ngày 22 tháng 07 năm 2020</w:t>
      </w:r>
    </w:p>
    <w:tbl>
      <w:tblPr>
        <w:tblStyle w:val="TableGrid"/>
        <w:tblW w:w="96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1559"/>
        <w:gridCol w:w="4536"/>
      </w:tblGrid>
      <w:tr w:rsidR="0002490E" w14:paraId="7A54C2BA" w14:textId="77777777" w:rsidTr="00CF0453">
        <w:tc>
          <w:tcPr>
            <w:tcW w:w="3578" w:type="dxa"/>
          </w:tcPr>
          <w:p w14:paraId="066D0720" w14:textId="77777777" w:rsidR="0002490E" w:rsidRDefault="0002490E" w:rsidP="00CF0453">
            <w:pPr>
              <w:spacing w:line="276" w:lineRule="auto"/>
              <w:jc w:val="center"/>
              <w:rPr>
                <w:rFonts w:ascii="12" w:hAnsi="12"/>
                <w:b/>
                <w:sz w:val="26"/>
                <w:szCs w:val="26"/>
              </w:rPr>
            </w:pPr>
            <w:r w:rsidRPr="00343C81">
              <w:rPr>
                <w:rFonts w:ascii="12" w:hAnsi="12"/>
                <w:b/>
                <w:sz w:val="26"/>
                <w:szCs w:val="26"/>
              </w:rPr>
              <w:t>Trưởng khoa</w:t>
            </w:r>
          </w:p>
          <w:p w14:paraId="1FB70BAD" w14:textId="77777777" w:rsidR="0002490E" w:rsidRDefault="0002490E" w:rsidP="00CF0453">
            <w:pPr>
              <w:spacing w:line="276" w:lineRule="auto"/>
              <w:jc w:val="center"/>
              <w:rPr>
                <w:rFonts w:ascii="12" w:hAnsi="12"/>
                <w:b/>
                <w:sz w:val="26"/>
                <w:szCs w:val="26"/>
              </w:rPr>
            </w:pPr>
          </w:p>
          <w:p w14:paraId="4C47B667" w14:textId="77777777" w:rsidR="0002490E" w:rsidRDefault="0002490E" w:rsidP="00CF0453">
            <w:pPr>
              <w:spacing w:line="276" w:lineRule="auto"/>
              <w:jc w:val="center"/>
              <w:rPr>
                <w:rFonts w:ascii="12" w:hAnsi="12"/>
                <w:b/>
                <w:sz w:val="26"/>
                <w:szCs w:val="26"/>
              </w:rPr>
            </w:pPr>
          </w:p>
          <w:p w14:paraId="762D5CFD" w14:textId="77777777" w:rsidR="0002490E" w:rsidRDefault="0002490E" w:rsidP="00CF0453">
            <w:pPr>
              <w:spacing w:line="276" w:lineRule="auto"/>
              <w:jc w:val="center"/>
              <w:rPr>
                <w:rFonts w:ascii="12" w:hAnsi="12"/>
                <w:b/>
                <w:sz w:val="26"/>
                <w:szCs w:val="26"/>
              </w:rPr>
            </w:pPr>
          </w:p>
          <w:p w14:paraId="4555525E" w14:textId="77777777" w:rsidR="0002490E" w:rsidRDefault="0002490E" w:rsidP="00CF0453">
            <w:pPr>
              <w:spacing w:line="276" w:lineRule="auto"/>
              <w:jc w:val="center"/>
              <w:rPr>
                <w:rFonts w:ascii="12" w:hAnsi="12"/>
                <w:b/>
                <w:sz w:val="26"/>
                <w:szCs w:val="26"/>
              </w:rPr>
            </w:pPr>
          </w:p>
          <w:p w14:paraId="7545AEBF" w14:textId="77777777" w:rsidR="0002490E" w:rsidRDefault="0002490E" w:rsidP="00CF0453">
            <w:pPr>
              <w:spacing w:line="276" w:lineRule="auto"/>
              <w:jc w:val="center"/>
              <w:rPr>
                <w:rFonts w:ascii="12" w:hAnsi="12"/>
                <w:b/>
                <w:sz w:val="26"/>
                <w:szCs w:val="26"/>
              </w:rPr>
            </w:pPr>
          </w:p>
          <w:p w14:paraId="0D4DC3FC" w14:textId="77777777" w:rsidR="0002490E" w:rsidRPr="00343C81" w:rsidRDefault="0002490E" w:rsidP="00CF0453">
            <w:pPr>
              <w:spacing w:line="276" w:lineRule="auto"/>
              <w:jc w:val="center"/>
              <w:rPr>
                <w:rFonts w:ascii="12" w:hAnsi="12"/>
                <w:b/>
                <w:sz w:val="26"/>
                <w:szCs w:val="26"/>
              </w:rPr>
            </w:pPr>
            <w:r>
              <w:rPr>
                <w:rFonts w:ascii="12" w:hAnsi="12"/>
                <w:b/>
                <w:sz w:val="26"/>
                <w:szCs w:val="26"/>
              </w:rPr>
              <w:t>Đặng Toàn Vinh</w:t>
            </w:r>
          </w:p>
        </w:tc>
        <w:tc>
          <w:tcPr>
            <w:tcW w:w="1559" w:type="dxa"/>
          </w:tcPr>
          <w:p w14:paraId="7B6451EA" w14:textId="77777777" w:rsidR="0002490E" w:rsidRDefault="0002490E" w:rsidP="00CF0453">
            <w:pPr>
              <w:spacing w:line="276" w:lineRule="auto"/>
              <w:jc w:val="center"/>
              <w:rPr>
                <w:rFonts w:ascii="12" w:hAnsi="12"/>
                <w:b/>
                <w:sz w:val="26"/>
                <w:szCs w:val="26"/>
              </w:rPr>
            </w:pPr>
          </w:p>
        </w:tc>
        <w:tc>
          <w:tcPr>
            <w:tcW w:w="4536" w:type="dxa"/>
          </w:tcPr>
          <w:p w14:paraId="52A78720" w14:textId="77777777" w:rsidR="0002490E" w:rsidRDefault="0002490E" w:rsidP="00CF0453">
            <w:pPr>
              <w:spacing w:line="276" w:lineRule="auto"/>
              <w:jc w:val="center"/>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7FF7C00C" w14:textId="77777777" w:rsidR="0002490E" w:rsidRDefault="0002490E" w:rsidP="00CF0453">
            <w:pPr>
              <w:spacing w:line="276" w:lineRule="auto"/>
              <w:jc w:val="center"/>
              <w:rPr>
                <w:rFonts w:ascii="12" w:hAnsi="12"/>
                <w:b/>
                <w:sz w:val="26"/>
                <w:szCs w:val="26"/>
              </w:rPr>
            </w:pPr>
          </w:p>
          <w:p w14:paraId="5E8F7C00" w14:textId="77777777" w:rsidR="0002490E" w:rsidRDefault="0002490E" w:rsidP="00CF0453">
            <w:pPr>
              <w:spacing w:line="276" w:lineRule="auto"/>
              <w:rPr>
                <w:rFonts w:ascii="12" w:hAnsi="12"/>
                <w:b/>
                <w:sz w:val="26"/>
                <w:szCs w:val="26"/>
              </w:rPr>
            </w:pPr>
          </w:p>
          <w:p w14:paraId="4194FEB7" w14:textId="77777777" w:rsidR="0002490E" w:rsidRDefault="0002490E" w:rsidP="00CF0453">
            <w:pPr>
              <w:spacing w:line="276" w:lineRule="auto"/>
              <w:jc w:val="center"/>
              <w:rPr>
                <w:rFonts w:ascii="12" w:hAnsi="12"/>
                <w:b/>
                <w:sz w:val="26"/>
                <w:szCs w:val="26"/>
              </w:rPr>
            </w:pPr>
          </w:p>
          <w:p w14:paraId="0BFC8FD8" w14:textId="77777777" w:rsidR="0002490E" w:rsidRDefault="0002490E" w:rsidP="00CF0453">
            <w:pPr>
              <w:spacing w:line="276" w:lineRule="auto"/>
              <w:jc w:val="center"/>
              <w:rPr>
                <w:rFonts w:ascii="12" w:hAnsi="12"/>
                <w:b/>
                <w:sz w:val="26"/>
                <w:szCs w:val="26"/>
              </w:rPr>
            </w:pPr>
          </w:p>
          <w:p w14:paraId="73271161" w14:textId="77777777" w:rsidR="0002490E" w:rsidRDefault="0002490E" w:rsidP="00CF0453">
            <w:pPr>
              <w:spacing w:line="276" w:lineRule="auto"/>
              <w:jc w:val="center"/>
              <w:rPr>
                <w:rFonts w:ascii="12" w:hAnsi="12"/>
                <w:b/>
                <w:sz w:val="26"/>
                <w:szCs w:val="26"/>
              </w:rPr>
            </w:pPr>
          </w:p>
          <w:p w14:paraId="3CD2B41E" w14:textId="77777777" w:rsidR="0002490E" w:rsidRDefault="0002490E" w:rsidP="00CF0453">
            <w:pPr>
              <w:spacing w:line="276" w:lineRule="auto"/>
              <w:jc w:val="center"/>
              <w:rPr>
                <w:rFonts w:ascii="12" w:hAnsi="12"/>
                <w:b/>
                <w:sz w:val="26"/>
                <w:szCs w:val="26"/>
              </w:rPr>
            </w:pPr>
            <w:r>
              <w:rPr>
                <w:rFonts w:ascii="12" w:hAnsi="12"/>
                <w:b/>
                <w:sz w:val="26"/>
                <w:szCs w:val="26"/>
              </w:rPr>
              <w:t>Hoàng Văn Hùng</w:t>
            </w:r>
          </w:p>
        </w:tc>
      </w:tr>
    </w:tbl>
    <w:p w14:paraId="1F21F9EA" w14:textId="77777777" w:rsidR="00461BB0" w:rsidRPr="00E624E5" w:rsidRDefault="00461BB0" w:rsidP="00461BB0">
      <w:pPr>
        <w:spacing w:line="276" w:lineRule="auto"/>
        <w:rPr>
          <w:b/>
          <w:sz w:val="26"/>
          <w:szCs w:val="26"/>
        </w:rPr>
      </w:pPr>
    </w:p>
    <w:p w14:paraId="757D3D87" w14:textId="77777777" w:rsidR="00461BB0" w:rsidRPr="00E624E5" w:rsidRDefault="00461BB0" w:rsidP="00461BB0">
      <w:pPr>
        <w:spacing w:line="276" w:lineRule="auto"/>
        <w:ind w:firstLine="567"/>
        <w:jc w:val="both"/>
        <w:rPr>
          <w:i/>
          <w:sz w:val="26"/>
          <w:szCs w:val="26"/>
        </w:rPr>
      </w:pPr>
    </w:p>
    <w:p w14:paraId="5C579664" w14:textId="561D7477" w:rsidR="008B738F" w:rsidRPr="00E624E5" w:rsidRDefault="008B738F" w:rsidP="00E624E5">
      <w:pPr>
        <w:spacing w:line="276" w:lineRule="auto"/>
        <w:rPr>
          <w:bCs/>
          <w:sz w:val="26"/>
          <w:szCs w:val="26"/>
        </w:rPr>
      </w:pPr>
    </w:p>
    <w:sectPr w:rsidR="008B738F" w:rsidRPr="00E624E5" w:rsidSect="00B30674">
      <w:footerReference w:type="default" r:id="rId8"/>
      <w:pgSz w:w="11907" w:h="16840" w:code="9"/>
      <w:pgMar w:top="1134" w:right="1134" w:bottom="1134"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29192" w14:textId="77777777" w:rsidR="00B44423" w:rsidRDefault="00B44423">
      <w:r>
        <w:separator/>
      </w:r>
    </w:p>
  </w:endnote>
  <w:endnote w:type="continuationSeparator" w:id="0">
    <w:p w14:paraId="049E0C44" w14:textId="77777777" w:rsidR="00B44423" w:rsidRDefault="00B4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042181"/>
      <w:docPartObj>
        <w:docPartGallery w:val="Page Numbers (Bottom of Page)"/>
        <w:docPartUnique/>
      </w:docPartObj>
    </w:sdtPr>
    <w:sdtEndPr>
      <w:rPr>
        <w:noProof/>
      </w:rPr>
    </w:sdtEndPr>
    <w:sdtContent>
      <w:p w14:paraId="6E2C3815" w14:textId="4375A7AD" w:rsidR="003E4B81" w:rsidRDefault="003E4B81">
        <w:pPr>
          <w:pStyle w:val="Footer"/>
          <w:jc w:val="center"/>
        </w:pPr>
        <w:r>
          <w:fldChar w:fldCharType="begin"/>
        </w:r>
        <w:r>
          <w:instrText xml:space="preserve"> PAGE   \* MERGEFORMAT </w:instrText>
        </w:r>
        <w:r>
          <w:fldChar w:fldCharType="separate"/>
        </w:r>
        <w:r w:rsidR="0000316F">
          <w:rPr>
            <w:noProof/>
          </w:rPr>
          <w:t>3</w:t>
        </w:r>
        <w:r>
          <w:rPr>
            <w:noProof/>
          </w:rPr>
          <w:fldChar w:fldCharType="end"/>
        </w:r>
      </w:p>
    </w:sdtContent>
  </w:sdt>
  <w:p w14:paraId="2BEC94A9" w14:textId="77777777" w:rsidR="003E4B81" w:rsidRDefault="003E4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DF703" w14:textId="77777777" w:rsidR="00B44423" w:rsidRDefault="00B44423">
      <w:r>
        <w:separator/>
      </w:r>
    </w:p>
  </w:footnote>
  <w:footnote w:type="continuationSeparator" w:id="0">
    <w:p w14:paraId="1D5EC6D2" w14:textId="77777777" w:rsidR="00B44423" w:rsidRDefault="00B44423">
      <w:r>
        <w:continuationSeparator/>
      </w:r>
    </w:p>
  </w:footnote>
  <w:footnote w:id="1">
    <w:p w14:paraId="3CF005DF" w14:textId="77777777" w:rsidR="003E4B81" w:rsidRPr="009C7C68" w:rsidRDefault="003E4B81" w:rsidP="006648C8">
      <w:pPr>
        <w:pStyle w:val="FirstLine"/>
        <w:spacing w:after="0"/>
        <w:rPr>
          <w:color w:val="auto"/>
          <w:sz w:val="20"/>
          <w:szCs w:val="20"/>
        </w:rPr>
      </w:pPr>
      <w:r>
        <w:rPr>
          <w:rStyle w:val="FootnoteReference"/>
        </w:rPr>
        <w:footnoteRef/>
      </w:r>
      <w:r>
        <w:t xml:space="preserve"> </w:t>
      </w:r>
      <w:r w:rsidRPr="009C7C68">
        <w:rPr>
          <w:color w:val="auto"/>
          <w:sz w:val="20"/>
          <w:szCs w:val="20"/>
        </w:rPr>
        <w:t>I (Introduced) – CLO có hỗ trợ đạt được PLO và ở mức giới thiệu/bắt đầu</w:t>
      </w:r>
      <w:r>
        <w:rPr>
          <w:color w:val="auto"/>
          <w:sz w:val="20"/>
          <w:szCs w:val="20"/>
        </w:rPr>
        <w:t xml:space="preserve">; </w:t>
      </w:r>
      <w:r w:rsidRPr="009C7C68">
        <w:rPr>
          <w:color w:val="auto"/>
          <w:sz w:val="20"/>
          <w:szCs w:val="20"/>
        </w:rPr>
        <w:t>R (Reinforced) – CLO có hỗ trợ đạt được PLO và ở mức nâng cao hơn mức bắt đầu, có nhiều cơ hội được thực hành, thí nghiệm, thực tế,…</w:t>
      </w:r>
      <w:r>
        <w:rPr>
          <w:color w:val="auto"/>
          <w:sz w:val="20"/>
          <w:szCs w:val="20"/>
        </w:rPr>
        <w:t xml:space="preserve">; </w:t>
      </w:r>
      <w:r w:rsidRPr="009C7C68">
        <w:rPr>
          <w:color w:val="auto"/>
          <w:sz w:val="20"/>
          <w:szCs w:val="20"/>
        </w:rPr>
        <w:t>M (Mastery) – CLO có hỗ trợ cao đạt được PLO và ở mức thuần thục/thông hiểu</w:t>
      </w:r>
      <w:r>
        <w:rPr>
          <w:color w:val="auto"/>
          <w:sz w:val="20"/>
          <w:szCs w:val="20"/>
        </w:rPr>
        <w:t xml:space="preserve">; </w:t>
      </w:r>
      <w:r w:rsidRPr="009C7C68">
        <w:rPr>
          <w:color w:val="auto"/>
          <w:sz w:val="20"/>
          <w:szCs w:val="20"/>
        </w:rPr>
        <w:t>A (Assessed) – Học phần quan trọng (hỗ trợ tối đa việc đạt được PLO) cần được thu thập minh chứng để đánh giá CĐR CTĐT.</w:t>
      </w:r>
    </w:p>
    <w:p w14:paraId="5F1E1DDE" w14:textId="77777777" w:rsidR="003E4B81" w:rsidRDefault="003E4B81" w:rsidP="006648C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0.85pt" o:bullet="t">
        <v:imagedata r:id="rId1" o:title="msoF7D7"/>
      </v:shape>
    </w:pict>
  </w:numPicBullet>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9">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6">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8">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AB6159"/>
    <w:multiLevelType w:val="hybridMultilevel"/>
    <w:tmpl w:val="9848A3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6">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2">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3">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2"/>
  </w:num>
  <w:num w:numId="4">
    <w:abstractNumId w:val="25"/>
  </w:num>
  <w:num w:numId="5">
    <w:abstractNumId w:val="9"/>
  </w:num>
  <w:num w:numId="6">
    <w:abstractNumId w:val="40"/>
  </w:num>
  <w:num w:numId="7">
    <w:abstractNumId w:val="22"/>
  </w:num>
  <w:num w:numId="8">
    <w:abstractNumId w:val="34"/>
  </w:num>
  <w:num w:numId="9">
    <w:abstractNumId w:val="23"/>
  </w:num>
  <w:num w:numId="10">
    <w:abstractNumId w:val="6"/>
  </w:num>
  <w:num w:numId="11">
    <w:abstractNumId w:val="29"/>
  </w:num>
  <w:num w:numId="12">
    <w:abstractNumId w:val="28"/>
  </w:num>
  <w:num w:numId="13">
    <w:abstractNumId w:val="3"/>
  </w:num>
  <w:num w:numId="14">
    <w:abstractNumId w:val="7"/>
  </w:num>
  <w:num w:numId="15">
    <w:abstractNumId w:val="37"/>
  </w:num>
  <w:num w:numId="16">
    <w:abstractNumId w:val="20"/>
  </w:num>
  <w:num w:numId="17">
    <w:abstractNumId w:val="5"/>
  </w:num>
  <w:num w:numId="18">
    <w:abstractNumId w:val="13"/>
  </w:num>
  <w:num w:numId="19">
    <w:abstractNumId w:val="38"/>
  </w:num>
  <w:num w:numId="20">
    <w:abstractNumId w:val="39"/>
  </w:num>
  <w:num w:numId="21">
    <w:abstractNumId w:val="32"/>
  </w:num>
  <w:num w:numId="22">
    <w:abstractNumId w:val="14"/>
  </w:num>
  <w:num w:numId="23">
    <w:abstractNumId w:val="2"/>
  </w:num>
  <w:num w:numId="24">
    <w:abstractNumId w:val="41"/>
  </w:num>
  <w:num w:numId="25">
    <w:abstractNumId w:val="1"/>
  </w:num>
  <w:num w:numId="26">
    <w:abstractNumId w:val="15"/>
  </w:num>
  <w:num w:numId="27">
    <w:abstractNumId w:val="4"/>
  </w:num>
  <w:num w:numId="28">
    <w:abstractNumId w:val="21"/>
  </w:num>
  <w:num w:numId="29">
    <w:abstractNumId w:val="19"/>
  </w:num>
  <w:num w:numId="30">
    <w:abstractNumId w:val="8"/>
  </w:num>
  <w:num w:numId="31">
    <w:abstractNumId w:val="26"/>
  </w:num>
  <w:num w:numId="32">
    <w:abstractNumId w:val="0"/>
  </w:num>
  <w:num w:numId="33">
    <w:abstractNumId w:val="33"/>
  </w:num>
  <w:num w:numId="34">
    <w:abstractNumId w:val="36"/>
  </w:num>
  <w:num w:numId="35">
    <w:abstractNumId w:val="30"/>
  </w:num>
  <w:num w:numId="36">
    <w:abstractNumId w:val="43"/>
  </w:num>
  <w:num w:numId="37">
    <w:abstractNumId w:val="24"/>
  </w:num>
  <w:num w:numId="38">
    <w:abstractNumId w:val="16"/>
  </w:num>
  <w:num w:numId="39">
    <w:abstractNumId w:val="18"/>
  </w:num>
  <w:num w:numId="40">
    <w:abstractNumId w:val="17"/>
  </w:num>
  <w:num w:numId="41">
    <w:abstractNumId w:val="35"/>
  </w:num>
  <w:num w:numId="42">
    <w:abstractNumId w:val="27"/>
  </w:num>
  <w:num w:numId="43">
    <w:abstractNumId w:val="11"/>
  </w:num>
  <w:num w:numId="44">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956"/>
    <w:rsid w:val="00001AD1"/>
    <w:rsid w:val="00001F5A"/>
    <w:rsid w:val="0000316F"/>
    <w:rsid w:val="00003B61"/>
    <w:rsid w:val="000041AA"/>
    <w:rsid w:val="00004DEE"/>
    <w:rsid w:val="00010A94"/>
    <w:rsid w:val="000127B2"/>
    <w:rsid w:val="00012BAA"/>
    <w:rsid w:val="00013175"/>
    <w:rsid w:val="00014B2C"/>
    <w:rsid w:val="00014CE8"/>
    <w:rsid w:val="00014D3F"/>
    <w:rsid w:val="000164F2"/>
    <w:rsid w:val="00020A02"/>
    <w:rsid w:val="00021AD4"/>
    <w:rsid w:val="00021ADE"/>
    <w:rsid w:val="00021E00"/>
    <w:rsid w:val="00023DD1"/>
    <w:rsid w:val="0002490E"/>
    <w:rsid w:val="00024CDA"/>
    <w:rsid w:val="00024EEE"/>
    <w:rsid w:val="00030641"/>
    <w:rsid w:val="000311A7"/>
    <w:rsid w:val="00032774"/>
    <w:rsid w:val="000329AB"/>
    <w:rsid w:val="00033299"/>
    <w:rsid w:val="00036F86"/>
    <w:rsid w:val="000370E7"/>
    <w:rsid w:val="00037295"/>
    <w:rsid w:val="00041454"/>
    <w:rsid w:val="000433BC"/>
    <w:rsid w:val="00043ECB"/>
    <w:rsid w:val="00044336"/>
    <w:rsid w:val="00044756"/>
    <w:rsid w:val="00044C61"/>
    <w:rsid w:val="00044E64"/>
    <w:rsid w:val="00045C18"/>
    <w:rsid w:val="00050CC2"/>
    <w:rsid w:val="0005114F"/>
    <w:rsid w:val="000546F8"/>
    <w:rsid w:val="00055532"/>
    <w:rsid w:val="00055A18"/>
    <w:rsid w:val="00055D7C"/>
    <w:rsid w:val="00055E1F"/>
    <w:rsid w:val="00055EB4"/>
    <w:rsid w:val="00056A8A"/>
    <w:rsid w:val="00056F71"/>
    <w:rsid w:val="000574BD"/>
    <w:rsid w:val="000618A4"/>
    <w:rsid w:val="00066536"/>
    <w:rsid w:val="00066641"/>
    <w:rsid w:val="00066686"/>
    <w:rsid w:val="000678B3"/>
    <w:rsid w:val="000703B4"/>
    <w:rsid w:val="0007320F"/>
    <w:rsid w:val="000772B3"/>
    <w:rsid w:val="0007768D"/>
    <w:rsid w:val="000777EB"/>
    <w:rsid w:val="00080834"/>
    <w:rsid w:val="00080D4D"/>
    <w:rsid w:val="0008106A"/>
    <w:rsid w:val="00081AF5"/>
    <w:rsid w:val="00081D46"/>
    <w:rsid w:val="00082B66"/>
    <w:rsid w:val="00083CD4"/>
    <w:rsid w:val="00083F97"/>
    <w:rsid w:val="00085AC9"/>
    <w:rsid w:val="00087B38"/>
    <w:rsid w:val="000906F5"/>
    <w:rsid w:val="0009147B"/>
    <w:rsid w:val="00092EEE"/>
    <w:rsid w:val="00093D82"/>
    <w:rsid w:val="00094629"/>
    <w:rsid w:val="000946D4"/>
    <w:rsid w:val="00097905"/>
    <w:rsid w:val="00097F26"/>
    <w:rsid w:val="000A19BC"/>
    <w:rsid w:val="000A2DB4"/>
    <w:rsid w:val="000A64AD"/>
    <w:rsid w:val="000B0816"/>
    <w:rsid w:val="000B0CB9"/>
    <w:rsid w:val="000B1A94"/>
    <w:rsid w:val="000B1B80"/>
    <w:rsid w:val="000B2784"/>
    <w:rsid w:val="000B2AF8"/>
    <w:rsid w:val="000B2E6D"/>
    <w:rsid w:val="000B3304"/>
    <w:rsid w:val="000B3E71"/>
    <w:rsid w:val="000B58CD"/>
    <w:rsid w:val="000B73DE"/>
    <w:rsid w:val="000B747D"/>
    <w:rsid w:val="000C027E"/>
    <w:rsid w:val="000C15A2"/>
    <w:rsid w:val="000C1A61"/>
    <w:rsid w:val="000C1DDC"/>
    <w:rsid w:val="000C654B"/>
    <w:rsid w:val="000C7ACF"/>
    <w:rsid w:val="000D0E8D"/>
    <w:rsid w:val="000D321F"/>
    <w:rsid w:val="000D497E"/>
    <w:rsid w:val="000D5C86"/>
    <w:rsid w:val="000D7655"/>
    <w:rsid w:val="000E08B5"/>
    <w:rsid w:val="000E1FE7"/>
    <w:rsid w:val="000E259A"/>
    <w:rsid w:val="000E2889"/>
    <w:rsid w:val="000E2FBD"/>
    <w:rsid w:val="000E4A88"/>
    <w:rsid w:val="000E653B"/>
    <w:rsid w:val="000E7D4B"/>
    <w:rsid w:val="000E7E49"/>
    <w:rsid w:val="000F10C0"/>
    <w:rsid w:val="000F490D"/>
    <w:rsid w:val="000F6558"/>
    <w:rsid w:val="000F77D6"/>
    <w:rsid w:val="0010080B"/>
    <w:rsid w:val="001009B2"/>
    <w:rsid w:val="00100A74"/>
    <w:rsid w:val="00100F75"/>
    <w:rsid w:val="0010296C"/>
    <w:rsid w:val="00103700"/>
    <w:rsid w:val="001040A7"/>
    <w:rsid w:val="00110B93"/>
    <w:rsid w:val="001115FF"/>
    <w:rsid w:val="00113FF4"/>
    <w:rsid w:val="00114586"/>
    <w:rsid w:val="00114D33"/>
    <w:rsid w:val="001161F4"/>
    <w:rsid w:val="001176A0"/>
    <w:rsid w:val="00120F7C"/>
    <w:rsid w:val="0012237C"/>
    <w:rsid w:val="00124526"/>
    <w:rsid w:val="00124A41"/>
    <w:rsid w:val="00124B04"/>
    <w:rsid w:val="00124DD1"/>
    <w:rsid w:val="0012770A"/>
    <w:rsid w:val="00127909"/>
    <w:rsid w:val="001301F5"/>
    <w:rsid w:val="0013106A"/>
    <w:rsid w:val="00131199"/>
    <w:rsid w:val="0013355B"/>
    <w:rsid w:val="00133616"/>
    <w:rsid w:val="0013623F"/>
    <w:rsid w:val="0013696A"/>
    <w:rsid w:val="001376B5"/>
    <w:rsid w:val="00137DD4"/>
    <w:rsid w:val="00141103"/>
    <w:rsid w:val="0014156B"/>
    <w:rsid w:val="0014356D"/>
    <w:rsid w:val="001443E5"/>
    <w:rsid w:val="00145697"/>
    <w:rsid w:val="00150833"/>
    <w:rsid w:val="00152777"/>
    <w:rsid w:val="0015310E"/>
    <w:rsid w:val="001531AC"/>
    <w:rsid w:val="001556FB"/>
    <w:rsid w:val="00155B1D"/>
    <w:rsid w:val="001562B0"/>
    <w:rsid w:val="0015789F"/>
    <w:rsid w:val="00161726"/>
    <w:rsid w:val="00162599"/>
    <w:rsid w:val="00162EAE"/>
    <w:rsid w:val="00163E4A"/>
    <w:rsid w:val="001641BE"/>
    <w:rsid w:val="00164AC7"/>
    <w:rsid w:val="00164DC4"/>
    <w:rsid w:val="0016500F"/>
    <w:rsid w:val="0016513F"/>
    <w:rsid w:val="00166DAB"/>
    <w:rsid w:val="00170A88"/>
    <w:rsid w:val="001712B0"/>
    <w:rsid w:val="00172C33"/>
    <w:rsid w:val="00173109"/>
    <w:rsid w:val="001739ED"/>
    <w:rsid w:val="00174F6C"/>
    <w:rsid w:val="00175F20"/>
    <w:rsid w:val="0017679C"/>
    <w:rsid w:val="00180B53"/>
    <w:rsid w:val="00180E45"/>
    <w:rsid w:val="00182F4A"/>
    <w:rsid w:val="001844AC"/>
    <w:rsid w:val="00184673"/>
    <w:rsid w:val="001863FF"/>
    <w:rsid w:val="001865E5"/>
    <w:rsid w:val="0018674A"/>
    <w:rsid w:val="00186D29"/>
    <w:rsid w:val="00190F1C"/>
    <w:rsid w:val="00192EDC"/>
    <w:rsid w:val="00193763"/>
    <w:rsid w:val="00195CCB"/>
    <w:rsid w:val="00195D1B"/>
    <w:rsid w:val="001961C8"/>
    <w:rsid w:val="001975E6"/>
    <w:rsid w:val="001A1267"/>
    <w:rsid w:val="001A164D"/>
    <w:rsid w:val="001A2B0B"/>
    <w:rsid w:val="001A3C17"/>
    <w:rsid w:val="001A3F7B"/>
    <w:rsid w:val="001A4673"/>
    <w:rsid w:val="001A4734"/>
    <w:rsid w:val="001A56BE"/>
    <w:rsid w:val="001A5C40"/>
    <w:rsid w:val="001A69F2"/>
    <w:rsid w:val="001A7215"/>
    <w:rsid w:val="001B0A36"/>
    <w:rsid w:val="001B123A"/>
    <w:rsid w:val="001B3C99"/>
    <w:rsid w:val="001B4192"/>
    <w:rsid w:val="001B6417"/>
    <w:rsid w:val="001B6FB0"/>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1FA9"/>
    <w:rsid w:val="001E323B"/>
    <w:rsid w:val="001E5742"/>
    <w:rsid w:val="001E65A5"/>
    <w:rsid w:val="001E6D32"/>
    <w:rsid w:val="001E7786"/>
    <w:rsid w:val="001E7F21"/>
    <w:rsid w:val="001F15A9"/>
    <w:rsid w:val="001F22B1"/>
    <w:rsid w:val="002011C0"/>
    <w:rsid w:val="00201215"/>
    <w:rsid w:val="00201C5A"/>
    <w:rsid w:val="0020330D"/>
    <w:rsid w:val="00203F89"/>
    <w:rsid w:val="00204B49"/>
    <w:rsid w:val="00207210"/>
    <w:rsid w:val="00207FB3"/>
    <w:rsid w:val="0021061A"/>
    <w:rsid w:val="00211261"/>
    <w:rsid w:val="00212AF5"/>
    <w:rsid w:val="00214E36"/>
    <w:rsid w:val="00215544"/>
    <w:rsid w:val="0021589A"/>
    <w:rsid w:val="0021764A"/>
    <w:rsid w:val="00220024"/>
    <w:rsid w:val="00222045"/>
    <w:rsid w:val="0022221A"/>
    <w:rsid w:val="0022230C"/>
    <w:rsid w:val="00222A31"/>
    <w:rsid w:val="002232D3"/>
    <w:rsid w:val="002239DA"/>
    <w:rsid w:val="00224A8F"/>
    <w:rsid w:val="00225494"/>
    <w:rsid w:val="00225D3A"/>
    <w:rsid w:val="00225E04"/>
    <w:rsid w:val="00230DDB"/>
    <w:rsid w:val="00231800"/>
    <w:rsid w:val="00232575"/>
    <w:rsid w:val="002338DD"/>
    <w:rsid w:val="00237F1A"/>
    <w:rsid w:val="00241A91"/>
    <w:rsid w:val="00241AAB"/>
    <w:rsid w:val="00244730"/>
    <w:rsid w:val="002449B2"/>
    <w:rsid w:val="00244EE8"/>
    <w:rsid w:val="00246C87"/>
    <w:rsid w:val="00250F6B"/>
    <w:rsid w:val="002514AA"/>
    <w:rsid w:val="002518B1"/>
    <w:rsid w:val="00251CA9"/>
    <w:rsid w:val="002524AA"/>
    <w:rsid w:val="002547D4"/>
    <w:rsid w:val="00254A6A"/>
    <w:rsid w:val="00254E7F"/>
    <w:rsid w:val="002556C0"/>
    <w:rsid w:val="00255D35"/>
    <w:rsid w:val="00256E3C"/>
    <w:rsid w:val="0026008E"/>
    <w:rsid w:val="00262B1B"/>
    <w:rsid w:val="00263EDB"/>
    <w:rsid w:val="0026430B"/>
    <w:rsid w:val="00265261"/>
    <w:rsid w:val="00265541"/>
    <w:rsid w:val="00265F18"/>
    <w:rsid w:val="00267640"/>
    <w:rsid w:val="00267700"/>
    <w:rsid w:val="00272F4F"/>
    <w:rsid w:val="00274BC3"/>
    <w:rsid w:val="00275299"/>
    <w:rsid w:val="00275461"/>
    <w:rsid w:val="002759CE"/>
    <w:rsid w:val="00277007"/>
    <w:rsid w:val="002771A0"/>
    <w:rsid w:val="00280027"/>
    <w:rsid w:val="00281842"/>
    <w:rsid w:val="00282CA2"/>
    <w:rsid w:val="00283216"/>
    <w:rsid w:val="00283962"/>
    <w:rsid w:val="00285B25"/>
    <w:rsid w:val="00286058"/>
    <w:rsid w:val="00286FB0"/>
    <w:rsid w:val="00287B05"/>
    <w:rsid w:val="00290262"/>
    <w:rsid w:val="0029264C"/>
    <w:rsid w:val="002933C5"/>
    <w:rsid w:val="002936B7"/>
    <w:rsid w:val="00294967"/>
    <w:rsid w:val="00295231"/>
    <w:rsid w:val="00297D70"/>
    <w:rsid w:val="00297EDB"/>
    <w:rsid w:val="002A08B8"/>
    <w:rsid w:val="002A1D8A"/>
    <w:rsid w:val="002A1E4E"/>
    <w:rsid w:val="002A2FBA"/>
    <w:rsid w:val="002A3840"/>
    <w:rsid w:val="002A3943"/>
    <w:rsid w:val="002A47F1"/>
    <w:rsid w:val="002A531B"/>
    <w:rsid w:val="002A5BDA"/>
    <w:rsid w:val="002A741A"/>
    <w:rsid w:val="002A7792"/>
    <w:rsid w:val="002B2176"/>
    <w:rsid w:val="002B2655"/>
    <w:rsid w:val="002B5F42"/>
    <w:rsid w:val="002B6453"/>
    <w:rsid w:val="002C0927"/>
    <w:rsid w:val="002C1487"/>
    <w:rsid w:val="002C1F90"/>
    <w:rsid w:val="002C2D65"/>
    <w:rsid w:val="002C3AF7"/>
    <w:rsid w:val="002C6382"/>
    <w:rsid w:val="002C6997"/>
    <w:rsid w:val="002C6CBD"/>
    <w:rsid w:val="002C7BFD"/>
    <w:rsid w:val="002D05C8"/>
    <w:rsid w:val="002D062A"/>
    <w:rsid w:val="002D3892"/>
    <w:rsid w:val="002D3A46"/>
    <w:rsid w:val="002D3C4F"/>
    <w:rsid w:val="002E2E63"/>
    <w:rsid w:val="002E3102"/>
    <w:rsid w:val="002E3260"/>
    <w:rsid w:val="002E41A4"/>
    <w:rsid w:val="002E5CE2"/>
    <w:rsid w:val="002E5DB9"/>
    <w:rsid w:val="002E7D42"/>
    <w:rsid w:val="002F2F88"/>
    <w:rsid w:val="002F3AD6"/>
    <w:rsid w:val="002F3D34"/>
    <w:rsid w:val="002F3E9E"/>
    <w:rsid w:val="002F48B3"/>
    <w:rsid w:val="002F559B"/>
    <w:rsid w:val="002F6C39"/>
    <w:rsid w:val="002F70DC"/>
    <w:rsid w:val="00300064"/>
    <w:rsid w:val="00300A09"/>
    <w:rsid w:val="00301B12"/>
    <w:rsid w:val="003026EA"/>
    <w:rsid w:val="00304ACE"/>
    <w:rsid w:val="00304C02"/>
    <w:rsid w:val="00305F58"/>
    <w:rsid w:val="00306410"/>
    <w:rsid w:val="00315E90"/>
    <w:rsid w:val="00320322"/>
    <w:rsid w:val="003206E4"/>
    <w:rsid w:val="00321028"/>
    <w:rsid w:val="0032105A"/>
    <w:rsid w:val="003215A1"/>
    <w:rsid w:val="0032175F"/>
    <w:rsid w:val="003229CB"/>
    <w:rsid w:val="00322E4D"/>
    <w:rsid w:val="00324C87"/>
    <w:rsid w:val="00327941"/>
    <w:rsid w:val="00327B5C"/>
    <w:rsid w:val="003303EE"/>
    <w:rsid w:val="003308E8"/>
    <w:rsid w:val="003311E6"/>
    <w:rsid w:val="0033205E"/>
    <w:rsid w:val="00332454"/>
    <w:rsid w:val="00332ECC"/>
    <w:rsid w:val="0033410E"/>
    <w:rsid w:val="003348BE"/>
    <w:rsid w:val="00335000"/>
    <w:rsid w:val="00336EFB"/>
    <w:rsid w:val="00340B10"/>
    <w:rsid w:val="00341234"/>
    <w:rsid w:val="0034619A"/>
    <w:rsid w:val="00347401"/>
    <w:rsid w:val="003500FD"/>
    <w:rsid w:val="00351384"/>
    <w:rsid w:val="00351BE1"/>
    <w:rsid w:val="00351F1F"/>
    <w:rsid w:val="003533FC"/>
    <w:rsid w:val="003579E8"/>
    <w:rsid w:val="00360222"/>
    <w:rsid w:val="003606D5"/>
    <w:rsid w:val="003618A3"/>
    <w:rsid w:val="003621CE"/>
    <w:rsid w:val="00365591"/>
    <w:rsid w:val="00365DFD"/>
    <w:rsid w:val="00365F19"/>
    <w:rsid w:val="003663D3"/>
    <w:rsid w:val="00366CF7"/>
    <w:rsid w:val="003732D7"/>
    <w:rsid w:val="0037368B"/>
    <w:rsid w:val="003736CD"/>
    <w:rsid w:val="003739F6"/>
    <w:rsid w:val="003741FF"/>
    <w:rsid w:val="0037546D"/>
    <w:rsid w:val="0037584B"/>
    <w:rsid w:val="00377593"/>
    <w:rsid w:val="00380C96"/>
    <w:rsid w:val="0038269B"/>
    <w:rsid w:val="00383F02"/>
    <w:rsid w:val="0038466E"/>
    <w:rsid w:val="00384C09"/>
    <w:rsid w:val="00385F6A"/>
    <w:rsid w:val="00390405"/>
    <w:rsid w:val="00392E57"/>
    <w:rsid w:val="003938D1"/>
    <w:rsid w:val="0039553A"/>
    <w:rsid w:val="003971E4"/>
    <w:rsid w:val="003971F4"/>
    <w:rsid w:val="00397DBD"/>
    <w:rsid w:val="003A51D1"/>
    <w:rsid w:val="003A69AE"/>
    <w:rsid w:val="003A735F"/>
    <w:rsid w:val="003B0827"/>
    <w:rsid w:val="003B14D3"/>
    <w:rsid w:val="003B3343"/>
    <w:rsid w:val="003B3E37"/>
    <w:rsid w:val="003B4C43"/>
    <w:rsid w:val="003B4EB0"/>
    <w:rsid w:val="003B5022"/>
    <w:rsid w:val="003B51F5"/>
    <w:rsid w:val="003B7836"/>
    <w:rsid w:val="003B7D94"/>
    <w:rsid w:val="003C073F"/>
    <w:rsid w:val="003C11B4"/>
    <w:rsid w:val="003C1A7F"/>
    <w:rsid w:val="003C263B"/>
    <w:rsid w:val="003C3BD0"/>
    <w:rsid w:val="003C4A62"/>
    <w:rsid w:val="003C77EC"/>
    <w:rsid w:val="003D0A3E"/>
    <w:rsid w:val="003D1954"/>
    <w:rsid w:val="003D1E6C"/>
    <w:rsid w:val="003D370B"/>
    <w:rsid w:val="003D3776"/>
    <w:rsid w:val="003D481E"/>
    <w:rsid w:val="003D4DCA"/>
    <w:rsid w:val="003D5CF0"/>
    <w:rsid w:val="003D61B0"/>
    <w:rsid w:val="003D7613"/>
    <w:rsid w:val="003E037E"/>
    <w:rsid w:val="003E0408"/>
    <w:rsid w:val="003E0D4D"/>
    <w:rsid w:val="003E2109"/>
    <w:rsid w:val="003E24AD"/>
    <w:rsid w:val="003E250D"/>
    <w:rsid w:val="003E457B"/>
    <w:rsid w:val="003E4B81"/>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30CF"/>
    <w:rsid w:val="004030F4"/>
    <w:rsid w:val="004032F7"/>
    <w:rsid w:val="004048BF"/>
    <w:rsid w:val="0040527A"/>
    <w:rsid w:val="004106BA"/>
    <w:rsid w:val="0041249D"/>
    <w:rsid w:val="004124CC"/>
    <w:rsid w:val="00412A30"/>
    <w:rsid w:val="00412E1D"/>
    <w:rsid w:val="00414662"/>
    <w:rsid w:val="0041565A"/>
    <w:rsid w:val="00421DBD"/>
    <w:rsid w:val="00424FE7"/>
    <w:rsid w:val="00426363"/>
    <w:rsid w:val="004266D2"/>
    <w:rsid w:val="00427AAC"/>
    <w:rsid w:val="00427E7F"/>
    <w:rsid w:val="00431595"/>
    <w:rsid w:val="004324B0"/>
    <w:rsid w:val="00433BFC"/>
    <w:rsid w:val="00433DDA"/>
    <w:rsid w:val="00435D82"/>
    <w:rsid w:val="004372DF"/>
    <w:rsid w:val="00437560"/>
    <w:rsid w:val="00437FD6"/>
    <w:rsid w:val="0044016A"/>
    <w:rsid w:val="00440BF6"/>
    <w:rsid w:val="0044430E"/>
    <w:rsid w:val="004445BA"/>
    <w:rsid w:val="00444898"/>
    <w:rsid w:val="00444A7D"/>
    <w:rsid w:val="00444E31"/>
    <w:rsid w:val="0044521A"/>
    <w:rsid w:val="004452DE"/>
    <w:rsid w:val="00450105"/>
    <w:rsid w:val="004540BD"/>
    <w:rsid w:val="004544D7"/>
    <w:rsid w:val="00454577"/>
    <w:rsid w:val="0045566F"/>
    <w:rsid w:val="00455A11"/>
    <w:rsid w:val="004569B6"/>
    <w:rsid w:val="004609FA"/>
    <w:rsid w:val="00461BB0"/>
    <w:rsid w:val="00461CAB"/>
    <w:rsid w:val="00463095"/>
    <w:rsid w:val="00463254"/>
    <w:rsid w:val="0046535D"/>
    <w:rsid w:val="004654B3"/>
    <w:rsid w:val="00466151"/>
    <w:rsid w:val="00471302"/>
    <w:rsid w:val="00471C85"/>
    <w:rsid w:val="00472AB4"/>
    <w:rsid w:val="004732C2"/>
    <w:rsid w:val="00475E55"/>
    <w:rsid w:val="00477CB2"/>
    <w:rsid w:val="004803A3"/>
    <w:rsid w:val="00480BC5"/>
    <w:rsid w:val="00481486"/>
    <w:rsid w:val="0048148A"/>
    <w:rsid w:val="00481FBB"/>
    <w:rsid w:val="00482104"/>
    <w:rsid w:val="0048272E"/>
    <w:rsid w:val="00484A6E"/>
    <w:rsid w:val="00485D9E"/>
    <w:rsid w:val="00485E31"/>
    <w:rsid w:val="0048674C"/>
    <w:rsid w:val="00486943"/>
    <w:rsid w:val="00492D86"/>
    <w:rsid w:val="00494F4B"/>
    <w:rsid w:val="00495188"/>
    <w:rsid w:val="004962A8"/>
    <w:rsid w:val="00497EB7"/>
    <w:rsid w:val="004A1D8E"/>
    <w:rsid w:val="004A213C"/>
    <w:rsid w:val="004A3800"/>
    <w:rsid w:val="004A6C43"/>
    <w:rsid w:val="004A7B0C"/>
    <w:rsid w:val="004B0105"/>
    <w:rsid w:val="004B196F"/>
    <w:rsid w:val="004B2099"/>
    <w:rsid w:val="004B23BA"/>
    <w:rsid w:val="004B3C4D"/>
    <w:rsid w:val="004B5BC5"/>
    <w:rsid w:val="004B5D5B"/>
    <w:rsid w:val="004B7418"/>
    <w:rsid w:val="004B74B3"/>
    <w:rsid w:val="004C0554"/>
    <w:rsid w:val="004C0FE3"/>
    <w:rsid w:val="004C62F2"/>
    <w:rsid w:val="004C6E10"/>
    <w:rsid w:val="004C71D8"/>
    <w:rsid w:val="004C7357"/>
    <w:rsid w:val="004D0270"/>
    <w:rsid w:val="004D19B4"/>
    <w:rsid w:val="004D2153"/>
    <w:rsid w:val="004D29F4"/>
    <w:rsid w:val="004D56CF"/>
    <w:rsid w:val="004D6406"/>
    <w:rsid w:val="004E0590"/>
    <w:rsid w:val="004E1DD2"/>
    <w:rsid w:val="004E2B21"/>
    <w:rsid w:val="004E31EF"/>
    <w:rsid w:val="004E37D4"/>
    <w:rsid w:val="004E49C8"/>
    <w:rsid w:val="004E4C58"/>
    <w:rsid w:val="004E6131"/>
    <w:rsid w:val="004E7AF2"/>
    <w:rsid w:val="004F2167"/>
    <w:rsid w:val="004F3D66"/>
    <w:rsid w:val="004F45CB"/>
    <w:rsid w:val="004F4A99"/>
    <w:rsid w:val="004F4AD1"/>
    <w:rsid w:val="004F502A"/>
    <w:rsid w:val="004F53CF"/>
    <w:rsid w:val="004F5C93"/>
    <w:rsid w:val="004F5FAA"/>
    <w:rsid w:val="004F6F4F"/>
    <w:rsid w:val="005015D1"/>
    <w:rsid w:val="005026D5"/>
    <w:rsid w:val="00507E70"/>
    <w:rsid w:val="005109FE"/>
    <w:rsid w:val="00510D89"/>
    <w:rsid w:val="00512CE4"/>
    <w:rsid w:val="00512D6D"/>
    <w:rsid w:val="00513118"/>
    <w:rsid w:val="005131A6"/>
    <w:rsid w:val="00514A56"/>
    <w:rsid w:val="00514C1D"/>
    <w:rsid w:val="00514D5D"/>
    <w:rsid w:val="005159CE"/>
    <w:rsid w:val="0051609D"/>
    <w:rsid w:val="005161A5"/>
    <w:rsid w:val="0051668D"/>
    <w:rsid w:val="00520457"/>
    <w:rsid w:val="00520727"/>
    <w:rsid w:val="00520CCC"/>
    <w:rsid w:val="005210F0"/>
    <w:rsid w:val="005218D7"/>
    <w:rsid w:val="0052247C"/>
    <w:rsid w:val="005228BC"/>
    <w:rsid w:val="00523C4B"/>
    <w:rsid w:val="0052472E"/>
    <w:rsid w:val="00525092"/>
    <w:rsid w:val="005259C2"/>
    <w:rsid w:val="00526918"/>
    <w:rsid w:val="0053217E"/>
    <w:rsid w:val="0053223E"/>
    <w:rsid w:val="005328E2"/>
    <w:rsid w:val="005336E9"/>
    <w:rsid w:val="00533B8D"/>
    <w:rsid w:val="00534656"/>
    <w:rsid w:val="00534CF1"/>
    <w:rsid w:val="0053699D"/>
    <w:rsid w:val="00540711"/>
    <w:rsid w:val="00543ECF"/>
    <w:rsid w:val="0054454F"/>
    <w:rsid w:val="0054707A"/>
    <w:rsid w:val="00547CC3"/>
    <w:rsid w:val="00547E51"/>
    <w:rsid w:val="005510BB"/>
    <w:rsid w:val="00552409"/>
    <w:rsid w:val="005528CA"/>
    <w:rsid w:val="005559E3"/>
    <w:rsid w:val="00560155"/>
    <w:rsid w:val="00560C26"/>
    <w:rsid w:val="005611E0"/>
    <w:rsid w:val="005618A2"/>
    <w:rsid w:val="00563045"/>
    <w:rsid w:val="00565CD0"/>
    <w:rsid w:val="00566DBD"/>
    <w:rsid w:val="00567745"/>
    <w:rsid w:val="00567DDE"/>
    <w:rsid w:val="005706BE"/>
    <w:rsid w:val="00574658"/>
    <w:rsid w:val="00574817"/>
    <w:rsid w:val="00575379"/>
    <w:rsid w:val="00576321"/>
    <w:rsid w:val="00577AC7"/>
    <w:rsid w:val="005816DB"/>
    <w:rsid w:val="0058201B"/>
    <w:rsid w:val="005830A1"/>
    <w:rsid w:val="0058409E"/>
    <w:rsid w:val="005842CB"/>
    <w:rsid w:val="005850B4"/>
    <w:rsid w:val="005867D9"/>
    <w:rsid w:val="0058795B"/>
    <w:rsid w:val="005910C3"/>
    <w:rsid w:val="00591894"/>
    <w:rsid w:val="00593191"/>
    <w:rsid w:val="00594038"/>
    <w:rsid w:val="00595632"/>
    <w:rsid w:val="00596614"/>
    <w:rsid w:val="00596E56"/>
    <w:rsid w:val="005A102B"/>
    <w:rsid w:val="005A12C2"/>
    <w:rsid w:val="005A1C6B"/>
    <w:rsid w:val="005A1E3E"/>
    <w:rsid w:val="005A2D40"/>
    <w:rsid w:val="005A38B4"/>
    <w:rsid w:val="005A3BA9"/>
    <w:rsid w:val="005A4E89"/>
    <w:rsid w:val="005A58B3"/>
    <w:rsid w:val="005B0BE7"/>
    <w:rsid w:val="005B379B"/>
    <w:rsid w:val="005B3E16"/>
    <w:rsid w:val="005B6356"/>
    <w:rsid w:val="005C1CCF"/>
    <w:rsid w:val="005C353F"/>
    <w:rsid w:val="005C43F2"/>
    <w:rsid w:val="005C4B74"/>
    <w:rsid w:val="005C4DCF"/>
    <w:rsid w:val="005C52B0"/>
    <w:rsid w:val="005C52B5"/>
    <w:rsid w:val="005C5FED"/>
    <w:rsid w:val="005C6987"/>
    <w:rsid w:val="005C6BC1"/>
    <w:rsid w:val="005C7C98"/>
    <w:rsid w:val="005C7E5E"/>
    <w:rsid w:val="005D335C"/>
    <w:rsid w:val="005D358F"/>
    <w:rsid w:val="005D4088"/>
    <w:rsid w:val="005D4C26"/>
    <w:rsid w:val="005D5AA8"/>
    <w:rsid w:val="005E1CB9"/>
    <w:rsid w:val="005E2D73"/>
    <w:rsid w:val="005E438D"/>
    <w:rsid w:val="005E441B"/>
    <w:rsid w:val="005E5137"/>
    <w:rsid w:val="005E7747"/>
    <w:rsid w:val="005E7A09"/>
    <w:rsid w:val="005F0F62"/>
    <w:rsid w:val="005F2618"/>
    <w:rsid w:val="005F3D65"/>
    <w:rsid w:val="005F4974"/>
    <w:rsid w:val="005F52C0"/>
    <w:rsid w:val="005F5462"/>
    <w:rsid w:val="005F55EA"/>
    <w:rsid w:val="005F55F8"/>
    <w:rsid w:val="005F7036"/>
    <w:rsid w:val="00600BC1"/>
    <w:rsid w:val="006020F1"/>
    <w:rsid w:val="00603B54"/>
    <w:rsid w:val="00603BB9"/>
    <w:rsid w:val="006045A9"/>
    <w:rsid w:val="00604793"/>
    <w:rsid w:val="00604E8A"/>
    <w:rsid w:val="00605102"/>
    <w:rsid w:val="00605A29"/>
    <w:rsid w:val="00606581"/>
    <w:rsid w:val="00606605"/>
    <w:rsid w:val="00610406"/>
    <w:rsid w:val="006120CC"/>
    <w:rsid w:val="00613263"/>
    <w:rsid w:val="006147C8"/>
    <w:rsid w:val="00615345"/>
    <w:rsid w:val="006162E7"/>
    <w:rsid w:val="0061659A"/>
    <w:rsid w:val="00620678"/>
    <w:rsid w:val="0062317E"/>
    <w:rsid w:val="00624A1E"/>
    <w:rsid w:val="006258D8"/>
    <w:rsid w:val="006274CC"/>
    <w:rsid w:val="00630DDD"/>
    <w:rsid w:val="006316F6"/>
    <w:rsid w:val="006322CF"/>
    <w:rsid w:val="00636B5E"/>
    <w:rsid w:val="00637B60"/>
    <w:rsid w:val="006438F0"/>
    <w:rsid w:val="0064394A"/>
    <w:rsid w:val="0064423F"/>
    <w:rsid w:val="0064642A"/>
    <w:rsid w:val="0064794F"/>
    <w:rsid w:val="006527B6"/>
    <w:rsid w:val="006541C3"/>
    <w:rsid w:val="0065672D"/>
    <w:rsid w:val="00656F53"/>
    <w:rsid w:val="0065760F"/>
    <w:rsid w:val="00662093"/>
    <w:rsid w:val="00663287"/>
    <w:rsid w:val="006645FB"/>
    <w:rsid w:val="00664798"/>
    <w:rsid w:val="006648C8"/>
    <w:rsid w:val="0066538E"/>
    <w:rsid w:val="00667467"/>
    <w:rsid w:val="00667C25"/>
    <w:rsid w:val="00670956"/>
    <w:rsid w:val="0067106C"/>
    <w:rsid w:val="00672FFA"/>
    <w:rsid w:val="006733BB"/>
    <w:rsid w:val="006744E2"/>
    <w:rsid w:val="00674831"/>
    <w:rsid w:val="00674BAF"/>
    <w:rsid w:val="00675046"/>
    <w:rsid w:val="00675A62"/>
    <w:rsid w:val="00676E9E"/>
    <w:rsid w:val="00680862"/>
    <w:rsid w:val="00680AB6"/>
    <w:rsid w:val="00681ABD"/>
    <w:rsid w:val="006829F4"/>
    <w:rsid w:val="00683053"/>
    <w:rsid w:val="00683702"/>
    <w:rsid w:val="006851DB"/>
    <w:rsid w:val="0068756A"/>
    <w:rsid w:val="0068796E"/>
    <w:rsid w:val="00690872"/>
    <w:rsid w:val="006916CB"/>
    <w:rsid w:val="00692E4F"/>
    <w:rsid w:val="006934A8"/>
    <w:rsid w:val="00694605"/>
    <w:rsid w:val="006948C9"/>
    <w:rsid w:val="00694F48"/>
    <w:rsid w:val="00695671"/>
    <w:rsid w:val="00697A9F"/>
    <w:rsid w:val="006A01BC"/>
    <w:rsid w:val="006A059B"/>
    <w:rsid w:val="006A14EE"/>
    <w:rsid w:val="006A20B8"/>
    <w:rsid w:val="006A25A3"/>
    <w:rsid w:val="006A407E"/>
    <w:rsid w:val="006A49A9"/>
    <w:rsid w:val="006A4B6C"/>
    <w:rsid w:val="006A4C87"/>
    <w:rsid w:val="006A54E6"/>
    <w:rsid w:val="006A675F"/>
    <w:rsid w:val="006A767B"/>
    <w:rsid w:val="006A798E"/>
    <w:rsid w:val="006B0590"/>
    <w:rsid w:val="006B1AC2"/>
    <w:rsid w:val="006B1B2B"/>
    <w:rsid w:val="006B1C17"/>
    <w:rsid w:val="006B1EA6"/>
    <w:rsid w:val="006B221F"/>
    <w:rsid w:val="006B355A"/>
    <w:rsid w:val="006B369E"/>
    <w:rsid w:val="006B7405"/>
    <w:rsid w:val="006B7FE7"/>
    <w:rsid w:val="006C1147"/>
    <w:rsid w:val="006C1832"/>
    <w:rsid w:val="006C40DB"/>
    <w:rsid w:val="006C48E7"/>
    <w:rsid w:val="006C5577"/>
    <w:rsid w:val="006C71BE"/>
    <w:rsid w:val="006C73D1"/>
    <w:rsid w:val="006D0608"/>
    <w:rsid w:val="006D185E"/>
    <w:rsid w:val="006D1DED"/>
    <w:rsid w:val="006D212D"/>
    <w:rsid w:val="006D2C8A"/>
    <w:rsid w:val="006D56D7"/>
    <w:rsid w:val="006D6483"/>
    <w:rsid w:val="006D6C0F"/>
    <w:rsid w:val="006E08DB"/>
    <w:rsid w:val="006E0D65"/>
    <w:rsid w:val="006E19BF"/>
    <w:rsid w:val="006E307C"/>
    <w:rsid w:val="006E39DA"/>
    <w:rsid w:val="006E4624"/>
    <w:rsid w:val="006E6806"/>
    <w:rsid w:val="006E78AC"/>
    <w:rsid w:val="006F0F6F"/>
    <w:rsid w:val="006F242E"/>
    <w:rsid w:val="006F2684"/>
    <w:rsid w:val="006F2C16"/>
    <w:rsid w:val="006F2C92"/>
    <w:rsid w:val="006F3E0C"/>
    <w:rsid w:val="006F4BB5"/>
    <w:rsid w:val="006F5416"/>
    <w:rsid w:val="006F5457"/>
    <w:rsid w:val="006F5A13"/>
    <w:rsid w:val="006F6F8D"/>
    <w:rsid w:val="006F7BB1"/>
    <w:rsid w:val="006F7E03"/>
    <w:rsid w:val="0070104A"/>
    <w:rsid w:val="00701B61"/>
    <w:rsid w:val="0070226D"/>
    <w:rsid w:val="00702E00"/>
    <w:rsid w:val="0070482E"/>
    <w:rsid w:val="00704EFE"/>
    <w:rsid w:val="0070677E"/>
    <w:rsid w:val="00711128"/>
    <w:rsid w:val="007146C2"/>
    <w:rsid w:val="00716AA7"/>
    <w:rsid w:val="0071747B"/>
    <w:rsid w:val="0071774C"/>
    <w:rsid w:val="00721050"/>
    <w:rsid w:val="007211F1"/>
    <w:rsid w:val="007216D1"/>
    <w:rsid w:val="007231CC"/>
    <w:rsid w:val="007260E9"/>
    <w:rsid w:val="00727D42"/>
    <w:rsid w:val="00727F96"/>
    <w:rsid w:val="00731268"/>
    <w:rsid w:val="00731501"/>
    <w:rsid w:val="0073536A"/>
    <w:rsid w:val="00735CE4"/>
    <w:rsid w:val="00737C8B"/>
    <w:rsid w:val="00740316"/>
    <w:rsid w:val="00740DF7"/>
    <w:rsid w:val="00740EDF"/>
    <w:rsid w:val="00741C48"/>
    <w:rsid w:val="00741EC4"/>
    <w:rsid w:val="0074223C"/>
    <w:rsid w:val="00742CD1"/>
    <w:rsid w:val="00742EDC"/>
    <w:rsid w:val="007433EC"/>
    <w:rsid w:val="00743A79"/>
    <w:rsid w:val="00743CA9"/>
    <w:rsid w:val="007467A7"/>
    <w:rsid w:val="00746BFD"/>
    <w:rsid w:val="0074777F"/>
    <w:rsid w:val="007565F8"/>
    <w:rsid w:val="00756B67"/>
    <w:rsid w:val="00757133"/>
    <w:rsid w:val="00760074"/>
    <w:rsid w:val="00760461"/>
    <w:rsid w:val="007606CF"/>
    <w:rsid w:val="00761298"/>
    <w:rsid w:val="007616AA"/>
    <w:rsid w:val="00762DB0"/>
    <w:rsid w:val="00763A49"/>
    <w:rsid w:val="00764823"/>
    <w:rsid w:val="00764C80"/>
    <w:rsid w:val="00764E44"/>
    <w:rsid w:val="00765343"/>
    <w:rsid w:val="00766A9D"/>
    <w:rsid w:val="00766C44"/>
    <w:rsid w:val="00770043"/>
    <w:rsid w:val="00772CC0"/>
    <w:rsid w:val="00773E6B"/>
    <w:rsid w:val="00774564"/>
    <w:rsid w:val="00774915"/>
    <w:rsid w:val="007751E0"/>
    <w:rsid w:val="007753DA"/>
    <w:rsid w:val="00777D94"/>
    <w:rsid w:val="00777F54"/>
    <w:rsid w:val="007803BC"/>
    <w:rsid w:val="00781CA2"/>
    <w:rsid w:val="00781F1B"/>
    <w:rsid w:val="0078373A"/>
    <w:rsid w:val="00784CC8"/>
    <w:rsid w:val="00785AD2"/>
    <w:rsid w:val="007862F2"/>
    <w:rsid w:val="007865AA"/>
    <w:rsid w:val="00787F74"/>
    <w:rsid w:val="007902FC"/>
    <w:rsid w:val="00792A12"/>
    <w:rsid w:val="00792F5B"/>
    <w:rsid w:val="007956C5"/>
    <w:rsid w:val="00795935"/>
    <w:rsid w:val="00795EB8"/>
    <w:rsid w:val="007967B4"/>
    <w:rsid w:val="0079683A"/>
    <w:rsid w:val="00797E76"/>
    <w:rsid w:val="007A0493"/>
    <w:rsid w:val="007A049E"/>
    <w:rsid w:val="007A1AB1"/>
    <w:rsid w:val="007A2B45"/>
    <w:rsid w:val="007A2BB8"/>
    <w:rsid w:val="007A3534"/>
    <w:rsid w:val="007A4D48"/>
    <w:rsid w:val="007A4F4C"/>
    <w:rsid w:val="007A5D66"/>
    <w:rsid w:val="007A61EF"/>
    <w:rsid w:val="007A6DDD"/>
    <w:rsid w:val="007B0A7B"/>
    <w:rsid w:val="007B495C"/>
    <w:rsid w:val="007B4DA8"/>
    <w:rsid w:val="007B5A1B"/>
    <w:rsid w:val="007B608E"/>
    <w:rsid w:val="007B6515"/>
    <w:rsid w:val="007B667C"/>
    <w:rsid w:val="007B6E04"/>
    <w:rsid w:val="007B709B"/>
    <w:rsid w:val="007C1621"/>
    <w:rsid w:val="007C238D"/>
    <w:rsid w:val="007C2895"/>
    <w:rsid w:val="007C3C33"/>
    <w:rsid w:val="007C437B"/>
    <w:rsid w:val="007C625C"/>
    <w:rsid w:val="007C6362"/>
    <w:rsid w:val="007C74A0"/>
    <w:rsid w:val="007D00E8"/>
    <w:rsid w:val="007D2404"/>
    <w:rsid w:val="007D57D3"/>
    <w:rsid w:val="007D6815"/>
    <w:rsid w:val="007D75AB"/>
    <w:rsid w:val="007E3C35"/>
    <w:rsid w:val="007E475E"/>
    <w:rsid w:val="007E4DBD"/>
    <w:rsid w:val="007E4ED2"/>
    <w:rsid w:val="007E5428"/>
    <w:rsid w:val="007E5EAF"/>
    <w:rsid w:val="007E6469"/>
    <w:rsid w:val="007E69C1"/>
    <w:rsid w:val="007E6D62"/>
    <w:rsid w:val="007F0B9D"/>
    <w:rsid w:val="007F1972"/>
    <w:rsid w:val="007F208B"/>
    <w:rsid w:val="007F268E"/>
    <w:rsid w:val="007F2E08"/>
    <w:rsid w:val="007F34F6"/>
    <w:rsid w:val="007F39BA"/>
    <w:rsid w:val="007F472D"/>
    <w:rsid w:val="007F4C89"/>
    <w:rsid w:val="007F70EF"/>
    <w:rsid w:val="00801A7F"/>
    <w:rsid w:val="008039B8"/>
    <w:rsid w:val="00804DB5"/>
    <w:rsid w:val="008057A9"/>
    <w:rsid w:val="00807B13"/>
    <w:rsid w:val="00807B38"/>
    <w:rsid w:val="00807DE6"/>
    <w:rsid w:val="008106F1"/>
    <w:rsid w:val="00810E3E"/>
    <w:rsid w:val="00813F31"/>
    <w:rsid w:val="00822F59"/>
    <w:rsid w:val="008233CB"/>
    <w:rsid w:val="008235E1"/>
    <w:rsid w:val="00823866"/>
    <w:rsid w:val="008243A3"/>
    <w:rsid w:val="00825DC0"/>
    <w:rsid w:val="00827726"/>
    <w:rsid w:val="00827BF4"/>
    <w:rsid w:val="00830941"/>
    <w:rsid w:val="00832B20"/>
    <w:rsid w:val="00832F33"/>
    <w:rsid w:val="0083414C"/>
    <w:rsid w:val="0084011C"/>
    <w:rsid w:val="00840E21"/>
    <w:rsid w:val="008420D4"/>
    <w:rsid w:val="00842E38"/>
    <w:rsid w:val="00843567"/>
    <w:rsid w:val="00846095"/>
    <w:rsid w:val="0084647F"/>
    <w:rsid w:val="00846690"/>
    <w:rsid w:val="00847071"/>
    <w:rsid w:val="0085081B"/>
    <w:rsid w:val="00851358"/>
    <w:rsid w:val="00851E88"/>
    <w:rsid w:val="00854784"/>
    <w:rsid w:val="00854CD4"/>
    <w:rsid w:val="00855553"/>
    <w:rsid w:val="00855BB7"/>
    <w:rsid w:val="008578B7"/>
    <w:rsid w:val="00860702"/>
    <w:rsid w:val="0086240B"/>
    <w:rsid w:val="00864409"/>
    <w:rsid w:val="00864607"/>
    <w:rsid w:val="00864BD1"/>
    <w:rsid w:val="008663C3"/>
    <w:rsid w:val="00866693"/>
    <w:rsid w:val="00870530"/>
    <w:rsid w:val="008709AC"/>
    <w:rsid w:val="00870E2E"/>
    <w:rsid w:val="008720E7"/>
    <w:rsid w:val="00874956"/>
    <w:rsid w:val="008844AA"/>
    <w:rsid w:val="00890BCC"/>
    <w:rsid w:val="008918AD"/>
    <w:rsid w:val="00891C95"/>
    <w:rsid w:val="00892715"/>
    <w:rsid w:val="00893D91"/>
    <w:rsid w:val="00894C71"/>
    <w:rsid w:val="0089763C"/>
    <w:rsid w:val="008A1551"/>
    <w:rsid w:val="008A1ECD"/>
    <w:rsid w:val="008A3FC2"/>
    <w:rsid w:val="008A441C"/>
    <w:rsid w:val="008A646A"/>
    <w:rsid w:val="008A724D"/>
    <w:rsid w:val="008B0689"/>
    <w:rsid w:val="008B0DAE"/>
    <w:rsid w:val="008B21BA"/>
    <w:rsid w:val="008B3245"/>
    <w:rsid w:val="008B36BC"/>
    <w:rsid w:val="008B5E2D"/>
    <w:rsid w:val="008B6BA9"/>
    <w:rsid w:val="008B6BB8"/>
    <w:rsid w:val="008B738F"/>
    <w:rsid w:val="008C1434"/>
    <w:rsid w:val="008C21AA"/>
    <w:rsid w:val="008C3364"/>
    <w:rsid w:val="008C38EA"/>
    <w:rsid w:val="008C40B8"/>
    <w:rsid w:val="008C6A18"/>
    <w:rsid w:val="008C70D2"/>
    <w:rsid w:val="008C71D9"/>
    <w:rsid w:val="008D1032"/>
    <w:rsid w:val="008D187B"/>
    <w:rsid w:val="008D54FD"/>
    <w:rsid w:val="008D5B5F"/>
    <w:rsid w:val="008D6C07"/>
    <w:rsid w:val="008E23F3"/>
    <w:rsid w:val="008E3158"/>
    <w:rsid w:val="008E4183"/>
    <w:rsid w:val="008E4491"/>
    <w:rsid w:val="008E4677"/>
    <w:rsid w:val="008E5E30"/>
    <w:rsid w:val="008E5E3B"/>
    <w:rsid w:val="008E5EA8"/>
    <w:rsid w:val="008E6376"/>
    <w:rsid w:val="008F15C2"/>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6E20"/>
    <w:rsid w:val="00917202"/>
    <w:rsid w:val="00921160"/>
    <w:rsid w:val="0092285A"/>
    <w:rsid w:val="00922DD0"/>
    <w:rsid w:val="0092356E"/>
    <w:rsid w:val="009238B6"/>
    <w:rsid w:val="0092470B"/>
    <w:rsid w:val="00925108"/>
    <w:rsid w:val="009259AF"/>
    <w:rsid w:val="00926B55"/>
    <w:rsid w:val="009314EA"/>
    <w:rsid w:val="0093224C"/>
    <w:rsid w:val="00934A42"/>
    <w:rsid w:val="00934E34"/>
    <w:rsid w:val="00935D33"/>
    <w:rsid w:val="00936A26"/>
    <w:rsid w:val="00937F1B"/>
    <w:rsid w:val="009400D3"/>
    <w:rsid w:val="00940E9A"/>
    <w:rsid w:val="00942BD4"/>
    <w:rsid w:val="00942E77"/>
    <w:rsid w:val="00944791"/>
    <w:rsid w:val="00944EB2"/>
    <w:rsid w:val="00945BFC"/>
    <w:rsid w:val="0094676D"/>
    <w:rsid w:val="00946856"/>
    <w:rsid w:val="00946BD0"/>
    <w:rsid w:val="00946E98"/>
    <w:rsid w:val="009472BB"/>
    <w:rsid w:val="00952491"/>
    <w:rsid w:val="00952D2F"/>
    <w:rsid w:val="00952ECB"/>
    <w:rsid w:val="00953823"/>
    <w:rsid w:val="00954DCA"/>
    <w:rsid w:val="00955810"/>
    <w:rsid w:val="00955BC1"/>
    <w:rsid w:val="00957353"/>
    <w:rsid w:val="00957914"/>
    <w:rsid w:val="00960CF0"/>
    <w:rsid w:val="009659F1"/>
    <w:rsid w:val="009667E1"/>
    <w:rsid w:val="00967C51"/>
    <w:rsid w:val="009701C6"/>
    <w:rsid w:val="009704D9"/>
    <w:rsid w:val="00972CB7"/>
    <w:rsid w:val="009730CA"/>
    <w:rsid w:val="00975D01"/>
    <w:rsid w:val="00976B73"/>
    <w:rsid w:val="00976C87"/>
    <w:rsid w:val="00977790"/>
    <w:rsid w:val="009805D4"/>
    <w:rsid w:val="00980DAA"/>
    <w:rsid w:val="00980E7A"/>
    <w:rsid w:val="0098202A"/>
    <w:rsid w:val="0098305A"/>
    <w:rsid w:val="0098372F"/>
    <w:rsid w:val="00985D6D"/>
    <w:rsid w:val="009864D3"/>
    <w:rsid w:val="009868C5"/>
    <w:rsid w:val="00987047"/>
    <w:rsid w:val="00987562"/>
    <w:rsid w:val="009875B9"/>
    <w:rsid w:val="00990D30"/>
    <w:rsid w:val="00991B8D"/>
    <w:rsid w:val="00991FDE"/>
    <w:rsid w:val="0099202D"/>
    <w:rsid w:val="00992F31"/>
    <w:rsid w:val="00994623"/>
    <w:rsid w:val="009958AF"/>
    <w:rsid w:val="00996118"/>
    <w:rsid w:val="009A2E71"/>
    <w:rsid w:val="009A3948"/>
    <w:rsid w:val="009A40B8"/>
    <w:rsid w:val="009A4C49"/>
    <w:rsid w:val="009A5291"/>
    <w:rsid w:val="009A584B"/>
    <w:rsid w:val="009A5C99"/>
    <w:rsid w:val="009A61B9"/>
    <w:rsid w:val="009A6742"/>
    <w:rsid w:val="009A6FB9"/>
    <w:rsid w:val="009B1A28"/>
    <w:rsid w:val="009B1AA4"/>
    <w:rsid w:val="009B1BEC"/>
    <w:rsid w:val="009B2387"/>
    <w:rsid w:val="009B27DB"/>
    <w:rsid w:val="009B55ED"/>
    <w:rsid w:val="009B7CA1"/>
    <w:rsid w:val="009C10ED"/>
    <w:rsid w:val="009C13DF"/>
    <w:rsid w:val="009C1999"/>
    <w:rsid w:val="009C3568"/>
    <w:rsid w:val="009C3AE9"/>
    <w:rsid w:val="009C4470"/>
    <w:rsid w:val="009C4D96"/>
    <w:rsid w:val="009C5481"/>
    <w:rsid w:val="009C673A"/>
    <w:rsid w:val="009C7908"/>
    <w:rsid w:val="009C7B4D"/>
    <w:rsid w:val="009D0030"/>
    <w:rsid w:val="009D0765"/>
    <w:rsid w:val="009D33E1"/>
    <w:rsid w:val="009D69B0"/>
    <w:rsid w:val="009D6F65"/>
    <w:rsid w:val="009D7BB9"/>
    <w:rsid w:val="009D7ED9"/>
    <w:rsid w:val="009E3EA3"/>
    <w:rsid w:val="009E4704"/>
    <w:rsid w:val="009E4FC7"/>
    <w:rsid w:val="009E57F2"/>
    <w:rsid w:val="009F0182"/>
    <w:rsid w:val="009F0229"/>
    <w:rsid w:val="009F1BB9"/>
    <w:rsid w:val="009F272E"/>
    <w:rsid w:val="009F2EC9"/>
    <w:rsid w:val="009F3B8D"/>
    <w:rsid w:val="009F53D1"/>
    <w:rsid w:val="009F5472"/>
    <w:rsid w:val="009F5678"/>
    <w:rsid w:val="009F5B12"/>
    <w:rsid w:val="009F5B4E"/>
    <w:rsid w:val="009F6BDC"/>
    <w:rsid w:val="00A00D9F"/>
    <w:rsid w:val="00A01D03"/>
    <w:rsid w:val="00A029BB"/>
    <w:rsid w:val="00A0346F"/>
    <w:rsid w:val="00A10809"/>
    <w:rsid w:val="00A111D4"/>
    <w:rsid w:val="00A121B3"/>
    <w:rsid w:val="00A131B1"/>
    <w:rsid w:val="00A1379F"/>
    <w:rsid w:val="00A13EC7"/>
    <w:rsid w:val="00A1501F"/>
    <w:rsid w:val="00A1613A"/>
    <w:rsid w:val="00A16FCD"/>
    <w:rsid w:val="00A2005C"/>
    <w:rsid w:val="00A23D9B"/>
    <w:rsid w:val="00A245C2"/>
    <w:rsid w:val="00A24637"/>
    <w:rsid w:val="00A256CC"/>
    <w:rsid w:val="00A258ED"/>
    <w:rsid w:val="00A2667D"/>
    <w:rsid w:val="00A26D49"/>
    <w:rsid w:val="00A2797C"/>
    <w:rsid w:val="00A30031"/>
    <w:rsid w:val="00A31056"/>
    <w:rsid w:val="00A31935"/>
    <w:rsid w:val="00A33444"/>
    <w:rsid w:val="00A37A43"/>
    <w:rsid w:val="00A40C7E"/>
    <w:rsid w:val="00A41C78"/>
    <w:rsid w:val="00A44F92"/>
    <w:rsid w:val="00A46F21"/>
    <w:rsid w:val="00A47493"/>
    <w:rsid w:val="00A50D43"/>
    <w:rsid w:val="00A51157"/>
    <w:rsid w:val="00A5187A"/>
    <w:rsid w:val="00A51F5A"/>
    <w:rsid w:val="00A53E88"/>
    <w:rsid w:val="00A542E8"/>
    <w:rsid w:val="00A54E62"/>
    <w:rsid w:val="00A54FF0"/>
    <w:rsid w:val="00A55C73"/>
    <w:rsid w:val="00A562D7"/>
    <w:rsid w:val="00A56EC4"/>
    <w:rsid w:val="00A5762A"/>
    <w:rsid w:val="00A60B2C"/>
    <w:rsid w:val="00A60FA9"/>
    <w:rsid w:val="00A61DC2"/>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28C9"/>
    <w:rsid w:val="00A83326"/>
    <w:rsid w:val="00A835BE"/>
    <w:rsid w:val="00A84492"/>
    <w:rsid w:val="00A85313"/>
    <w:rsid w:val="00A856BF"/>
    <w:rsid w:val="00A87832"/>
    <w:rsid w:val="00A90249"/>
    <w:rsid w:val="00A9055D"/>
    <w:rsid w:val="00A92E51"/>
    <w:rsid w:val="00A937DE"/>
    <w:rsid w:val="00A93B6C"/>
    <w:rsid w:val="00A9411E"/>
    <w:rsid w:val="00A95302"/>
    <w:rsid w:val="00A971CC"/>
    <w:rsid w:val="00A97362"/>
    <w:rsid w:val="00A977AB"/>
    <w:rsid w:val="00A97A8F"/>
    <w:rsid w:val="00AA343B"/>
    <w:rsid w:val="00AA39C0"/>
    <w:rsid w:val="00AA3CA1"/>
    <w:rsid w:val="00AA4B4E"/>
    <w:rsid w:val="00AA520A"/>
    <w:rsid w:val="00AA6138"/>
    <w:rsid w:val="00AA7E36"/>
    <w:rsid w:val="00AA7F3D"/>
    <w:rsid w:val="00AB44E4"/>
    <w:rsid w:val="00AB546A"/>
    <w:rsid w:val="00AB7095"/>
    <w:rsid w:val="00AB7A83"/>
    <w:rsid w:val="00AC1B8E"/>
    <w:rsid w:val="00AC27DF"/>
    <w:rsid w:val="00AC2869"/>
    <w:rsid w:val="00AC2FA6"/>
    <w:rsid w:val="00AC385B"/>
    <w:rsid w:val="00AC44AC"/>
    <w:rsid w:val="00AC4CAC"/>
    <w:rsid w:val="00AC5789"/>
    <w:rsid w:val="00AC5B6B"/>
    <w:rsid w:val="00AD1F58"/>
    <w:rsid w:val="00AD2E0F"/>
    <w:rsid w:val="00AD2EE7"/>
    <w:rsid w:val="00AD3655"/>
    <w:rsid w:val="00AE04DE"/>
    <w:rsid w:val="00AE08A2"/>
    <w:rsid w:val="00AE2007"/>
    <w:rsid w:val="00AE4A05"/>
    <w:rsid w:val="00AE4E9C"/>
    <w:rsid w:val="00AE5767"/>
    <w:rsid w:val="00AE666C"/>
    <w:rsid w:val="00AF0EEE"/>
    <w:rsid w:val="00AF0F3F"/>
    <w:rsid w:val="00AF1908"/>
    <w:rsid w:val="00AF60AD"/>
    <w:rsid w:val="00AF7670"/>
    <w:rsid w:val="00AF7F9A"/>
    <w:rsid w:val="00B00036"/>
    <w:rsid w:val="00B00BAF"/>
    <w:rsid w:val="00B017A6"/>
    <w:rsid w:val="00B02027"/>
    <w:rsid w:val="00B02E9C"/>
    <w:rsid w:val="00B07ECB"/>
    <w:rsid w:val="00B110C0"/>
    <w:rsid w:val="00B11D96"/>
    <w:rsid w:val="00B126BB"/>
    <w:rsid w:val="00B12C7B"/>
    <w:rsid w:val="00B130CA"/>
    <w:rsid w:val="00B140C1"/>
    <w:rsid w:val="00B14513"/>
    <w:rsid w:val="00B15349"/>
    <w:rsid w:val="00B17DA7"/>
    <w:rsid w:val="00B217BD"/>
    <w:rsid w:val="00B21A62"/>
    <w:rsid w:val="00B21CF7"/>
    <w:rsid w:val="00B2286D"/>
    <w:rsid w:val="00B237BB"/>
    <w:rsid w:val="00B2409B"/>
    <w:rsid w:val="00B2527E"/>
    <w:rsid w:val="00B301D5"/>
    <w:rsid w:val="00B30674"/>
    <w:rsid w:val="00B31973"/>
    <w:rsid w:val="00B31E61"/>
    <w:rsid w:val="00B32C7E"/>
    <w:rsid w:val="00B337EA"/>
    <w:rsid w:val="00B342E7"/>
    <w:rsid w:val="00B36A33"/>
    <w:rsid w:val="00B37483"/>
    <w:rsid w:val="00B414D2"/>
    <w:rsid w:val="00B41CB3"/>
    <w:rsid w:val="00B423E0"/>
    <w:rsid w:val="00B43203"/>
    <w:rsid w:val="00B43571"/>
    <w:rsid w:val="00B44423"/>
    <w:rsid w:val="00B45249"/>
    <w:rsid w:val="00B462F9"/>
    <w:rsid w:val="00B51BBF"/>
    <w:rsid w:val="00B52BB3"/>
    <w:rsid w:val="00B54221"/>
    <w:rsid w:val="00B54D17"/>
    <w:rsid w:val="00B54D88"/>
    <w:rsid w:val="00B61D70"/>
    <w:rsid w:val="00B64A18"/>
    <w:rsid w:val="00B65842"/>
    <w:rsid w:val="00B6719C"/>
    <w:rsid w:val="00B67DE5"/>
    <w:rsid w:val="00B71509"/>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66E"/>
    <w:rsid w:val="00B84EA8"/>
    <w:rsid w:val="00B85ED2"/>
    <w:rsid w:val="00B8661D"/>
    <w:rsid w:val="00B8672E"/>
    <w:rsid w:val="00B87F21"/>
    <w:rsid w:val="00B91008"/>
    <w:rsid w:val="00B91EF3"/>
    <w:rsid w:val="00B9382A"/>
    <w:rsid w:val="00B93B0D"/>
    <w:rsid w:val="00B943F9"/>
    <w:rsid w:val="00B94B3D"/>
    <w:rsid w:val="00B95B45"/>
    <w:rsid w:val="00B96D2D"/>
    <w:rsid w:val="00B96E51"/>
    <w:rsid w:val="00B97357"/>
    <w:rsid w:val="00BA0955"/>
    <w:rsid w:val="00BA0E4C"/>
    <w:rsid w:val="00BA166B"/>
    <w:rsid w:val="00BA1F0B"/>
    <w:rsid w:val="00BA25C7"/>
    <w:rsid w:val="00BA4088"/>
    <w:rsid w:val="00BA518A"/>
    <w:rsid w:val="00BB26C9"/>
    <w:rsid w:val="00BB2C4B"/>
    <w:rsid w:val="00BB32B9"/>
    <w:rsid w:val="00BB4CA9"/>
    <w:rsid w:val="00BB5A9B"/>
    <w:rsid w:val="00BB6735"/>
    <w:rsid w:val="00BB6C60"/>
    <w:rsid w:val="00BB707B"/>
    <w:rsid w:val="00BB754E"/>
    <w:rsid w:val="00BC06A4"/>
    <w:rsid w:val="00BC0A01"/>
    <w:rsid w:val="00BC501B"/>
    <w:rsid w:val="00BC5DAB"/>
    <w:rsid w:val="00BC760E"/>
    <w:rsid w:val="00BC775C"/>
    <w:rsid w:val="00BD00AA"/>
    <w:rsid w:val="00BD05FF"/>
    <w:rsid w:val="00BD077E"/>
    <w:rsid w:val="00BD0838"/>
    <w:rsid w:val="00BD08F5"/>
    <w:rsid w:val="00BD28C2"/>
    <w:rsid w:val="00BD537B"/>
    <w:rsid w:val="00BD5643"/>
    <w:rsid w:val="00BD6BBC"/>
    <w:rsid w:val="00BD7A6D"/>
    <w:rsid w:val="00BE1115"/>
    <w:rsid w:val="00BE136F"/>
    <w:rsid w:val="00BE2313"/>
    <w:rsid w:val="00BE2EF0"/>
    <w:rsid w:val="00BE42B6"/>
    <w:rsid w:val="00BE5392"/>
    <w:rsid w:val="00BE55A6"/>
    <w:rsid w:val="00BE58DB"/>
    <w:rsid w:val="00BE5C91"/>
    <w:rsid w:val="00BE6A09"/>
    <w:rsid w:val="00BF0091"/>
    <w:rsid w:val="00BF140E"/>
    <w:rsid w:val="00BF23B0"/>
    <w:rsid w:val="00BF2401"/>
    <w:rsid w:val="00BF4597"/>
    <w:rsid w:val="00BF54B6"/>
    <w:rsid w:val="00BF7125"/>
    <w:rsid w:val="00C01721"/>
    <w:rsid w:val="00C04639"/>
    <w:rsid w:val="00C046FE"/>
    <w:rsid w:val="00C0481D"/>
    <w:rsid w:val="00C05F3A"/>
    <w:rsid w:val="00C06A13"/>
    <w:rsid w:val="00C06C19"/>
    <w:rsid w:val="00C10105"/>
    <w:rsid w:val="00C1053E"/>
    <w:rsid w:val="00C115CC"/>
    <w:rsid w:val="00C1301E"/>
    <w:rsid w:val="00C138B8"/>
    <w:rsid w:val="00C14123"/>
    <w:rsid w:val="00C14A99"/>
    <w:rsid w:val="00C15354"/>
    <w:rsid w:val="00C16806"/>
    <w:rsid w:val="00C17541"/>
    <w:rsid w:val="00C17A1A"/>
    <w:rsid w:val="00C20735"/>
    <w:rsid w:val="00C209D4"/>
    <w:rsid w:val="00C219A7"/>
    <w:rsid w:val="00C21A50"/>
    <w:rsid w:val="00C245A7"/>
    <w:rsid w:val="00C24753"/>
    <w:rsid w:val="00C24EA0"/>
    <w:rsid w:val="00C2589F"/>
    <w:rsid w:val="00C25CD1"/>
    <w:rsid w:val="00C27418"/>
    <w:rsid w:val="00C36BAF"/>
    <w:rsid w:val="00C37507"/>
    <w:rsid w:val="00C40AF6"/>
    <w:rsid w:val="00C40CFF"/>
    <w:rsid w:val="00C4182D"/>
    <w:rsid w:val="00C430EA"/>
    <w:rsid w:val="00C43EEA"/>
    <w:rsid w:val="00C441B0"/>
    <w:rsid w:val="00C47018"/>
    <w:rsid w:val="00C4746B"/>
    <w:rsid w:val="00C474F9"/>
    <w:rsid w:val="00C47DEE"/>
    <w:rsid w:val="00C50C6F"/>
    <w:rsid w:val="00C51A18"/>
    <w:rsid w:val="00C53313"/>
    <w:rsid w:val="00C53A80"/>
    <w:rsid w:val="00C55F73"/>
    <w:rsid w:val="00C56BDB"/>
    <w:rsid w:val="00C576AB"/>
    <w:rsid w:val="00C6055C"/>
    <w:rsid w:val="00C619E2"/>
    <w:rsid w:val="00C61E2F"/>
    <w:rsid w:val="00C639DE"/>
    <w:rsid w:val="00C67EFE"/>
    <w:rsid w:val="00C701EB"/>
    <w:rsid w:val="00C70EAC"/>
    <w:rsid w:val="00C71655"/>
    <w:rsid w:val="00C7261B"/>
    <w:rsid w:val="00C7328B"/>
    <w:rsid w:val="00C733AB"/>
    <w:rsid w:val="00C7525E"/>
    <w:rsid w:val="00C75854"/>
    <w:rsid w:val="00C779D3"/>
    <w:rsid w:val="00C80C0C"/>
    <w:rsid w:val="00C82879"/>
    <w:rsid w:val="00C84855"/>
    <w:rsid w:val="00C9169C"/>
    <w:rsid w:val="00C9169E"/>
    <w:rsid w:val="00C917A3"/>
    <w:rsid w:val="00C91C4E"/>
    <w:rsid w:val="00C930F0"/>
    <w:rsid w:val="00C93C1B"/>
    <w:rsid w:val="00C950E1"/>
    <w:rsid w:val="00C95D50"/>
    <w:rsid w:val="00C97621"/>
    <w:rsid w:val="00C97BCC"/>
    <w:rsid w:val="00CA19B6"/>
    <w:rsid w:val="00CA2257"/>
    <w:rsid w:val="00CA26A5"/>
    <w:rsid w:val="00CA4192"/>
    <w:rsid w:val="00CA4831"/>
    <w:rsid w:val="00CA4B1B"/>
    <w:rsid w:val="00CA67D1"/>
    <w:rsid w:val="00CA6D3F"/>
    <w:rsid w:val="00CB02E8"/>
    <w:rsid w:val="00CB033F"/>
    <w:rsid w:val="00CB1CB7"/>
    <w:rsid w:val="00CB47F8"/>
    <w:rsid w:val="00CB6240"/>
    <w:rsid w:val="00CB6D64"/>
    <w:rsid w:val="00CC0C0B"/>
    <w:rsid w:val="00CC15D1"/>
    <w:rsid w:val="00CC2291"/>
    <w:rsid w:val="00CC48F9"/>
    <w:rsid w:val="00CC4B60"/>
    <w:rsid w:val="00CC5253"/>
    <w:rsid w:val="00CC58D2"/>
    <w:rsid w:val="00CD0878"/>
    <w:rsid w:val="00CD089E"/>
    <w:rsid w:val="00CD0CC8"/>
    <w:rsid w:val="00CD1DD4"/>
    <w:rsid w:val="00CD1EAD"/>
    <w:rsid w:val="00CD33A3"/>
    <w:rsid w:val="00CD37A7"/>
    <w:rsid w:val="00CD4F74"/>
    <w:rsid w:val="00CE0357"/>
    <w:rsid w:val="00CE07F6"/>
    <w:rsid w:val="00CE25CE"/>
    <w:rsid w:val="00CE369E"/>
    <w:rsid w:val="00CE3C97"/>
    <w:rsid w:val="00CE3D68"/>
    <w:rsid w:val="00CE4141"/>
    <w:rsid w:val="00CE65E0"/>
    <w:rsid w:val="00CE684A"/>
    <w:rsid w:val="00CE70F4"/>
    <w:rsid w:val="00CF042B"/>
    <w:rsid w:val="00CF0453"/>
    <w:rsid w:val="00CF0A8B"/>
    <w:rsid w:val="00CF1FFE"/>
    <w:rsid w:val="00CF4322"/>
    <w:rsid w:val="00CF4470"/>
    <w:rsid w:val="00CF62B3"/>
    <w:rsid w:val="00CF6F08"/>
    <w:rsid w:val="00CF784D"/>
    <w:rsid w:val="00CF7ED5"/>
    <w:rsid w:val="00D008C4"/>
    <w:rsid w:val="00D009E2"/>
    <w:rsid w:val="00D0172D"/>
    <w:rsid w:val="00D023B5"/>
    <w:rsid w:val="00D049D6"/>
    <w:rsid w:val="00D05B1A"/>
    <w:rsid w:val="00D06B70"/>
    <w:rsid w:val="00D0751E"/>
    <w:rsid w:val="00D07EDF"/>
    <w:rsid w:val="00D10A5F"/>
    <w:rsid w:val="00D10F1D"/>
    <w:rsid w:val="00D11719"/>
    <w:rsid w:val="00D12915"/>
    <w:rsid w:val="00D12E36"/>
    <w:rsid w:val="00D215FC"/>
    <w:rsid w:val="00D226B8"/>
    <w:rsid w:val="00D2397C"/>
    <w:rsid w:val="00D23B04"/>
    <w:rsid w:val="00D24A65"/>
    <w:rsid w:val="00D24D0A"/>
    <w:rsid w:val="00D25752"/>
    <w:rsid w:val="00D272C5"/>
    <w:rsid w:val="00D30378"/>
    <w:rsid w:val="00D31A25"/>
    <w:rsid w:val="00D33039"/>
    <w:rsid w:val="00D360D1"/>
    <w:rsid w:val="00D40B1F"/>
    <w:rsid w:val="00D40B78"/>
    <w:rsid w:val="00D4142D"/>
    <w:rsid w:val="00D4415B"/>
    <w:rsid w:val="00D442B1"/>
    <w:rsid w:val="00D451B8"/>
    <w:rsid w:val="00D45696"/>
    <w:rsid w:val="00D461D3"/>
    <w:rsid w:val="00D47CE7"/>
    <w:rsid w:val="00D50F0A"/>
    <w:rsid w:val="00D547FE"/>
    <w:rsid w:val="00D57DA2"/>
    <w:rsid w:val="00D60E33"/>
    <w:rsid w:val="00D61FB1"/>
    <w:rsid w:val="00D62591"/>
    <w:rsid w:val="00D6285E"/>
    <w:rsid w:val="00D64084"/>
    <w:rsid w:val="00D64C12"/>
    <w:rsid w:val="00D66917"/>
    <w:rsid w:val="00D66C9A"/>
    <w:rsid w:val="00D66CDD"/>
    <w:rsid w:val="00D70110"/>
    <w:rsid w:val="00D71789"/>
    <w:rsid w:val="00D72636"/>
    <w:rsid w:val="00D72EFD"/>
    <w:rsid w:val="00D72FDF"/>
    <w:rsid w:val="00D730C3"/>
    <w:rsid w:val="00D73536"/>
    <w:rsid w:val="00D7418C"/>
    <w:rsid w:val="00D75158"/>
    <w:rsid w:val="00D76253"/>
    <w:rsid w:val="00D76D59"/>
    <w:rsid w:val="00D817E3"/>
    <w:rsid w:val="00D82AEF"/>
    <w:rsid w:val="00D8367E"/>
    <w:rsid w:val="00D85C06"/>
    <w:rsid w:val="00D86EB8"/>
    <w:rsid w:val="00D87A78"/>
    <w:rsid w:val="00D9122B"/>
    <w:rsid w:val="00D91851"/>
    <w:rsid w:val="00D9389B"/>
    <w:rsid w:val="00D944E7"/>
    <w:rsid w:val="00D9460D"/>
    <w:rsid w:val="00DA1BA7"/>
    <w:rsid w:val="00DA1F20"/>
    <w:rsid w:val="00DA3658"/>
    <w:rsid w:val="00DA3E67"/>
    <w:rsid w:val="00DA456F"/>
    <w:rsid w:val="00DA4CFA"/>
    <w:rsid w:val="00DA5376"/>
    <w:rsid w:val="00DA7317"/>
    <w:rsid w:val="00DB0149"/>
    <w:rsid w:val="00DB0A52"/>
    <w:rsid w:val="00DB1CE6"/>
    <w:rsid w:val="00DB2E5F"/>
    <w:rsid w:val="00DB35B0"/>
    <w:rsid w:val="00DB47B9"/>
    <w:rsid w:val="00DB7DD8"/>
    <w:rsid w:val="00DC1337"/>
    <w:rsid w:val="00DC2C5F"/>
    <w:rsid w:val="00DC34BC"/>
    <w:rsid w:val="00DC4695"/>
    <w:rsid w:val="00DC5123"/>
    <w:rsid w:val="00DC5386"/>
    <w:rsid w:val="00DC69A5"/>
    <w:rsid w:val="00DC6E44"/>
    <w:rsid w:val="00DD0CD0"/>
    <w:rsid w:val="00DD1232"/>
    <w:rsid w:val="00DD1A5B"/>
    <w:rsid w:val="00DD76F7"/>
    <w:rsid w:val="00DE258E"/>
    <w:rsid w:val="00DE3043"/>
    <w:rsid w:val="00DE319F"/>
    <w:rsid w:val="00DE344B"/>
    <w:rsid w:val="00DE53F9"/>
    <w:rsid w:val="00DE53FC"/>
    <w:rsid w:val="00DE54BC"/>
    <w:rsid w:val="00DE6767"/>
    <w:rsid w:val="00DE695D"/>
    <w:rsid w:val="00DE6C6C"/>
    <w:rsid w:val="00DE6DA7"/>
    <w:rsid w:val="00DF0091"/>
    <w:rsid w:val="00DF0BC8"/>
    <w:rsid w:val="00DF1168"/>
    <w:rsid w:val="00DF2AB5"/>
    <w:rsid w:val="00DF3B57"/>
    <w:rsid w:val="00DF4600"/>
    <w:rsid w:val="00DF485A"/>
    <w:rsid w:val="00DF4AC2"/>
    <w:rsid w:val="00DF5014"/>
    <w:rsid w:val="00DF6B2A"/>
    <w:rsid w:val="00DF6CE3"/>
    <w:rsid w:val="00E00884"/>
    <w:rsid w:val="00E023F6"/>
    <w:rsid w:val="00E028D1"/>
    <w:rsid w:val="00E02F76"/>
    <w:rsid w:val="00E0343B"/>
    <w:rsid w:val="00E043DA"/>
    <w:rsid w:val="00E062E7"/>
    <w:rsid w:val="00E06438"/>
    <w:rsid w:val="00E07C11"/>
    <w:rsid w:val="00E12E5F"/>
    <w:rsid w:val="00E16C22"/>
    <w:rsid w:val="00E16F69"/>
    <w:rsid w:val="00E201DA"/>
    <w:rsid w:val="00E20CE0"/>
    <w:rsid w:val="00E21BF9"/>
    <w:rsid w:val="00E2309C"/>
    <w:rsid w:val="00E23603"/>
    <w:rsid w:val="00E24261"/>
    <w:rsid w:val="00E24EF7"/>
    <w:rsid w:val="00E2719C"/>
    <w:rsid w:val="00E30ECC"/>
    <w:rsid w:val="00E3112D"/>
    <w:rsid w:val="00E346D4"/>
    <w:rsid w:val="00E36512"/>
    <w:rsid w:val="00E36D89"/>
    <w:rsid w:val="00E42575"/>
    <w:rsid w:val="00E42DDA"/>
    <w:rsid w:val="00E42E45"/>
    <w:rsid w:val="00E44122"/>
    <w:rsid w:val="00E4462A"/>
    <w:rsid w:val="00E45236"/>
    <w:rsid w:val="00E456A0"/>
    <w:rsid w:val="00E45C1A"/>
    <w:rsid w:val="00E45F54"/>
    <w:rsid w:val="00E50631"/>
    <w:rsid w:val="00E50D1C"/>
    <w:rsid w:val="00E52719"/>
    <w:rsid w:val="00E534EC"/>
    <w:rsid w:val="00E535A8"/>
    <w:rsid w:val="00E55B1A"/>
    <w:rsid w:val="00E57353"/>
    <w:rsid w:val="00E61ACB"/>
    <w:rsid w:val="00E61FFD"/>
    <w:rsid w:val="00E624E5"/>
    <w:rsid w:val="00E6252E"/>
    <w:rsid w:val="00E6253B"/>
    <w:rsid w:val="00E63DBB"/>
    <w:rsid w:val="00E64A0A"/>
    <w:rsid w:val="00E65791"/>
    <w:rsid w:val="00E67AF2"/>
    <w:rsid w:val="00E7280B"/>
    <w:rsid w:val="00E72F08"/>
    <w:rsid w:val="00E7412A"/>
    <w:rsid w:val="00E75640"/>
    <w:rsid w:val="00E7764F"/>
    <w:rsid w:val="00E77BF1"/>
    <w:rsid w:val="00E80400"/>
    <w:rsid w:val="00E82421"/>
    <w:rsid w:val="00E82F1A"/>
    <w:rsid w:val="00E83E03"/>
    <w:rsid w:val="00E8512C"/>
    <w:rsid w:val="00E86716"/>
    <w:rsid w:val="00E86E3E"/>
    <w:rsid w:val="00E86F70"/>
    <w:rsid w:val="00E90E13"/>
    <w:rsid w:val="00E930E4"/>
    <w:rsid w:val="00E93907"/>
    <w:rsid w:val="00E9728A"/>
    <w:rsid w:val="00E97657"/>
    <w:rsid w:val="00EA10B0"/>
    <w:rsid w:val="00EA236F"/>
    <w:rsid w:val="00EA28D0"/>
    <w:rsid w:val="00EA4587"/>
    <w:rsid w:val="00EA5F4E"/>
    <w:rsid w:val="00EA6357"/>
    <w:rsid w:val="00EA72D4"/>
    <w:rsid w:val="00EB2E81"/>
    <w:rsid w:val="00EB30FC"/>
    <w:rsid w:val="00EB323D"/>
    <w:rsid w:val="00EB4D8A"/>
    <w:rsid w:val="00EB6B6F"/>
    <w:rsid w:val="00EB76C8"/>
    <w:rsid w:val="00EC08FF"/>
    <w:rsid w:val="00EC0E8B"/>
    <w:rsid w:val="00EC137D"/>
    <w:rsid w:val="00EC667C"/>
    <w:rsid w:val="00EC7131"/>
    <w:rsid w:val="00EC7762"/>
    <w:rsid w:val="00ED1978"/>
    <w:rsid w:val="00ED453E"/>
    <w:rsid w:val="00ED4F6A"/>
    <w:rsid w:val="00ED6C23"/>
    <w:rsid w:val="00EE10FA"/>
    <w:rsid w:val="00EE1AEB"/>
    <w:rsid w:val="00EE1E47"/>
    <w:rsid w:val="00EE2176"/>
    <w:rsid w:val="00EE24EF"/>
    <w:rsid w:val="00EE3533"/>
    <w:rsid w:val="00EE418A"/>
    <w:rsid w:val="00EE6D56"/>
    <w:rsid w:val="00EE7E3E"/>
    <w:rsid w:val="00EF0D6D"/>
    <w:rsid w:val="00EF1641"/>
    <w:rsid w:val="00EF22B7"/>
    <w:rsid w:val="00EF2B23"/>
    <w:rsid w:val="00EF61D5"/>
    <w:rsid w:val="00F01A1F"/>
    <w:rsid w:val="00F01FC8"/>
    <w:rsid w:val="00F05EAC"/>
    <w:rsid w:val="00F069DC"/>
    <w:rsid w:val="00F07507"/>
    <w:rsid w:val="00F130B3"/>
    <w:rsid w:val="00F13367"/>
    <w:rsid w:val="00F142D5"/>
    <w:rsid w:val="00F14427"/>
    <w:rsid w:val="00F15164"/>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3D5"/>
    <w:rsid w:val="00F30F75"/>
    <w:rsid w:val="00F31705"/>
    <w:rsid w:val="00F3297A"/>
    <w:rsid w:val="00F33B4F"/>
    <w:rsid w:val="00F33C56"/>
    <w:rsid w:val="00F34080"/>
    <w:rsid w:val="00F342AA"/>
    <w:rsid w:val="00F37575"/>
    <w:rsid w:val="00F425A6"/>
    <w:rsid w:val="00F42717"/>
    <w:rsid w:val="00F4354D"/>
    <w:rsid w:val="00F43FA5"/>
    <w:rsid w:val="00F45673"/>
    <w:rsid w:val="00F45D41"/>
    <w:rsid w:val="00F46543"/>
    <w:rsid w:val="00F47C17"/>
    <w:rsid w:val="00F501E8"/>
    <w:rsid w:val="00F503FC"/>
    <w:rsid w:val="00F50B5F"/>
    <w:rsid w:val="00F53702"/>
    <w:rsid w:val="00F539FE"/>
    <w:rsid w:val="00F540A7"/>
    <w:rsid w:val="00F548D3"/>
    <w:rsid w:val="00F54EDB"/>
    <w:rsid w:val="00F56C9B"/>
    <w:rsid w:val="00F573C1"/>
    <w:rsid w:val="00F57974"/>
    <w:rsid w:val="00F60B77"/>
    <w:rsid w:val="00F60C24"/>
    <w:rsid w:val="00F614A9"/>
    <w:rsid w:val="00F63365"/>
    <w:rsid w:val="00F63EED"/>
    <w:rsid w:val="00F6604F"/>
    <w:rsid w:val="00F660B1"/>
    <w:rsid w:val="00F67FF4"/>
    <w:rsid w:val="00F71364"/>
    <w:rsid w:val="00F71E2D"/>
    <w:rsid w:val="00F71FAF"/>
    <w:rsid w:val="00F73C86"/>
    <w:rsid w:val="00F74D95"/>
    <w:rsid w:val="00F752F3"/>
    <w:rsid w:val="00F7587B"/>
    <w:rsid w:val="00F75D84"/>
    <w:rsid w:val="00F77702"/>
    <w:rsid w:val="00F8113E"/>
    <w:rsid w:val="00F81ABB"/>
    <w:rsid w:val="00F84744"/>
    <w:rsid w:val="00F85777"/>
    <w:rsid w:val="00F85F29"/>
    <w:rsid w:val="00F85FC7"/>
    <w:rsid w:val="00F864B8"/>
    <w:rsid w:val="00F86F59"/>
    <w:rsid w:val="00F8725D"/>
    <w:rsid w:val="00F90D03"/>
    <w:rsid w:val="00F940F5"/>
    <w:rsid w:val="00F94154"/>
    <w:rsid w:val="00F943BA"/>
    <w:rsid w:val="00F9521A"/>
    <w:rsid w:val="00F95E34"/>
    <w:rsid w:val="00F97B77"/>
    <w:rsid w:val="00F97F84"/>
    <w:rsid w:val="00FA0231"/>
    <w:rsid w:val="00FA0795"/>
    <w:rsid w:val="00FA2148"/>
    <w:rsid w:val="00FA316F"/>
    <w:rsid w:val="00FA3BB7"/>
    <w:rsid w:val="00FA5F56"/>
    <w:rsid w:val="00FA7B19"/>
    <w:rsid w:val="00FB1A5D"/>
    <w:rsid w:val="00FB2024"/>
    <w:rsid w:val="00FB3358"/>
    <w:rsid w:val="00FB416C"/>
    <w:rsid w:val="00FB48D4"/>
    <w:rsid w:val="00FB5D9F"/>
    <w:rsid w:val="00FB75DC"/>
    <w:rsid w:val="00FB77B1"/>
    <w:rsid w:val="00FC0A53"/>
    <w:rsid w:val="00FC1648"/>
    <w:rsid w:val="00FC1878"/>
    <w:rsid w:val="00FC7CD2"/>
    <w:rsid w:val="00FD0D6B"/>
    <w:rsid w:val="00FD137B"/>
    <w:rsid w:val="00FD1CE7"/>
    <w:rsid w:val="00FD3810"/>
    <w:rsid w:val="00FD3E29"/>
    <w:rsid w:val="00FD44D1"/>
    <w:rsid w:val="00FD49FC"/>
    <w:rsid w:val="00FD4E03"/>
    <w:rsid w:val="00FE4E86"/>
    <w:rsid w:val="00FF1280"/>
    <w:rsid w:val="00FF1DA7"/>
    <w:rsid w:val="00FF238F"/>
    <w:rsid w:val="00FF4C0F"/>
    <w:rsid w:val="00FF56A0"/>
    <w:rsid w:val="00FF5918"/>
    <w:rsid w:val="00FF5DD9"/>
    <w:rsid w:val="00FF76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ED3CB"/>
  <w15:docId w15:val="{E18335F3-E06B-4BFF-B834-A728F05C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character" w:styleId="EndnoteReference">
    <w:name w:val="endnote reference"/>
    <w:basedOn w:val="DefaultParagraphFont"/>
    <w:semiHidden/>
    <w:unhideWhenUsed/>
    <w:rsid w:val="008B738F"/>
    <w:rPr>
      <w:vertAlign w:val="superscript"/>
    </w:rPr>
  </w:style>
  <w:style w:type="paragraph" w:styleId="FootnoteText">
    <w:name w:val="footnote text"/>
    <w:basedOn w:val="Normal"/>
    <w:link w:val="FootnoteTextChar"/>
    <w:semiHidden/>
    <w:unhideWhenUsed/>
    <w:rsid w:val="006648C8"/>
    <w:rPr>
      <w:rFonts w:eastAsiaTheme="minorEastAsia"/>
      <w:sz w:val="20"/>
      <w:szCs w:val="20"/>
    </w:rPr>
  </w:style>
  <w:style w:type="character" w:customStyle="1" w:styleId="FootnoteTextChar">
    <w:name w:val="Footnote Text Char"/>
    <w:basedOn w:val="DefaultParagraphFont"/>
    <w:link w:val="FootnoteText"/>
    <w:semiHidden/>
    <w:rsid w:val="006648C8"/>
    <w:rPr>
      <w:rFonts w:eastAsiaTheme="minorEastAsia"/>
      <w:lang w:val="en-US" w:eastAsia="en-US"/>
    </w:rPr>
  </w:style>
  <w:style w:type="character" w:styleId="FootnoteReference">
    <w:name w:val="footnote reference"/>
    <w:basedOn w:val="DefaultParagraphFont"/>
    <w:semiHidden/>
    <w:unhideWhenUsed/>
    <w:rsid w:val="006648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94728-9192-4A4F-90C4-5A229EEC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10</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16083</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216</cp:revision>
  <cp:lastPrinted>2019-03-13T10:02:00Z</cp:lastPrinted>
  <dcterms:created xsi:type="dcterms:W3CDTF">2020-07-22T15:50:00Z</dcterms:created>
  <dcterms:modified xsi:type="dcterms:W3CDTF">2023-02-15T02:22:00Z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