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A22120" w:rsidRPr="00C449CA" w:rsidTr="00CF7035">
        <w:trPr>
          <w:cantSplit/>
          <w:trHeight w:val="283"/>
        </w:trPr>
        <w:tc>
          <w:tcPr>
            <w:tcW w:w="3685" w:type="dxa"/>
            <w:tcBorders>
              <w:top w:val="nil"/>
              <w:left w:val="nil"/>
              <w:bottom w:val="nil"/>
              <w:right w:val="nil"/>
            </w:tcBorders>
            <w:tcMar>
              <w:left w:w="68" w:type="dxa"/>
              <w:right w:w="68" w:type="dxa"/>
            </w:tcMar>
          </w:tcPr>
          <w:p w:rsidR="00A22120" w:rsidRPr="00C449CA" w:rsidRDefault="00A22120" w:rsidP="00CF7035">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A22120" w:rsidRPr="00C449CA" w:rsidRDefault="00A22120" w:rsidP="00CF7035">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A22120" w:rsidRPr="00C449CA" w:rsidTr="00CF7035">
        <w:trPr>
          <w:cantSplit/>
          <w:trHeight w:val="283"/>
        </w:trPr>
        <w:tc>
          <w:tcPr>
            <w:tcW w:w="3685" w:type="dxa"/>
            <w:tcBorders>
              <w:top w:val="nil"/>
              <w:left w:val="nil"/>
              <w:bottom w:val="nil"/>
              <w:right w:val="nil"/>
            </w:tcBorders>
            <w:tcMar>
              <w:left w:w="68" w:type="dxa"/>
              <w:right w:w="68" w:type="dxa"/>
            </w:tcMar>
          </w:tcPr>
          <w:p w:rsidR="00A22120" w:rsidRPr="00C449CA" w:rsidRDefault="00A22120" w:rsidP="00CF7035">
            <w:pPr>
              <w:widowControl/>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137F8DD8" wp14:editId="1F715344">
                      <wp:simplePos x="0" y="0"/>
                      <wp:positionH relativeFrom="column">
                        <wp:posOffset>439594</wp:posOffset>
                      </wp:positionH>
                      <wp:positionV relativeFrom="paragraph">
                        <wp:posOffset>188595</wp:posOffset>
                      </wp:positionV>
                      <wp:extent cx="1327759"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3277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665B5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pt,14.85pt" to="139.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uwEAAMEDAAAOAAAAZHJzL2Uyb0RvYy54bWysU8GO0zAQvSPxD5bvNG0RLERN99AVXBBU&#10;7MLd64wbC9tjjU3T/j1jpw0IEEKIixXb772Z9zzZ3J68E0egZDF0crVYSgFBY2/DoZOfHt48eyVF&#10;yir0ymGATp4hydvt0yebMbawxgFdDyRYJKR2jJ0cco5t0yQ9gFdpgRECXxokrzJv6dD0pEZW965Z&#10;L5cvmxGpj4QaUuLTu+lSbqu+MaDzB2MSZOE6yb3lulJdH8vabDeqPZCKg9WXNtQ/dOGVDVx0lrpT&#10;WYmvZH+R8lYTJjR5odE3aIzVUD2wm9XyJzf3g4pQvXA4Kc4xpf8nq98f9yRsz28nRVCen+g+k7KH&#10;IYsdhsABIolVyWmMqWX4LuzpsktxT8X0yZAXxtn4uciUEzYmTjXl85wynLLQfLh6vr65efFaCn29&#10;ayaJQoyU8ltAL8pHJ50NJQDVquO7lLksQ68Q3pSWpibqVz47KGAXPoJhU6VYZddxgp0jcVQ8CP2X&#10;aoi1KrJQjHVuJi3/TLpgCw3qiP0tcUbXihjyTPQ2IP2uaj5dWzUT/up68lpsP2J/rk9S4+A5qSld&#10;ZroM4o/7Sv/+522/AQAA//8DAFBLAwQUAAYACAAAACEA63gtnNsAAAAIAQAADwAAAGRycy9kb3du&#10;cmV2LnhtbEyPwU7DMBBE70j8g7VI3KhNUJM2ZFOVSohzWy69OfGSRMTrELtt+Htc9VCOszOaeVus&#10;JtuLE42+c4zwPFMgiGtnOm4QPvfvTwsQPmg2undMCL/kYVXe3xU6N+7MWzrtQiNiCftcI7QhDLmU&#10;vm7Jaj9zA3H0vtxodYhybKQZ9TmW214mSqXS6o7jQqsH2rRUf++OFmH/YdVUhW5D/JOp9eFtnvJh&#10;jvj4MK1fQQSawi0MF/yIDmVkqtyRjRc9QrpMYhIhWWYgop9kixcQ1fUgy0L+f6D8AwAA//8DAFBL&#10;AQItABQABgAIAAAAIQC2gziS/gAAAOEBAAATAAAAAAAAAAAAAAAAAAAAAABbQ29udGVudF9UeXBl&#10;c10ueG1sUEsBAi0AFAAGAAgAAAAhADj9If/WAAAAlAEAAAsAAAAAAAAAAAAAAAAALwEAAF9yZWxz&#10;Ly5yZWxzUEsBAi0AFAAGAAgAAAAhAL5l2Iq7AQAAwQMAAA4AAAAAAAAAAAAAAAAALgIAAGRycy9l&#10;Mm9Eb2MueG1sUEsBAi0AFAAGAAgAAAAhAOt4LZzbAAAACAEAAA8AAAAAAAAAAAAAAAAAFQQAAGRy&#10;cy9kb3ducmV2LnhtbFBLBQYAAAAABAAEAPMAAAAdBQAAAAA=&#10;" strokecolor="black [3200]" strokeweight=".5pt">
                      <v:stroke joinstyle="miter"/>
                    </v:line>
                  </w:pict>
                </mc:Fallback>
              </mc:AlternateContent>
            </w: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A22120" w:rsidRPr="00C449CA" w:rsidRDefault="00A22120" w:rsidP="00CF7035">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61312" behindDoc="0" locked="0" layoutInCell="1" allowOverlap="1" wp14:anchorId="59042FCF" wp14:editId="10AB0F30">
                      <wp:simplePos x="0" y="0"/>
                      <wp:positionH relativeFrom="column">
                        <wp:posOffset>801370</wp:posOffset>
                      </wp:positionH>
                      <wp:positionV relativeFrom="paragraph">
                        <wp:posOffset>212090</wp:posOffset>
                      </wp:positionV>
                      <wp:extent cx="1944000"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584F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6.7pt" to="216.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jtvQEAAMEDAAAOAAAAZHJzL2Uyb0RvYy54bWysU02P0zAQvSPxHyzfadJqhSBquoeu4IKg&#10;YmHvXmfcWNgea2z68e8ZO21AgBBa7cWK7ffezHuerG9P3okDULIYerlctFJA0DjYsO/l1y/vXr2R&#10;ImUVBuUwQC/PkOTt5uWL9TF2sMIR3QAkWCSk7hh7OeYcu6ZJegSv0gIjBL40SF5l3tK+GUgdWd27&#10;ZtW2r5sj0hAJNaTEp3fTpdxUfWNA50/GJMjC9ZJ7y3Wluj6WtdmsVbcnFUerL22oJ3ThlQ1cdJa6&#10;U1mJ72T/kPJWEyY0eaHRN2iM1VA9sJtl+5ub+1FFqF44nBTnmNLzyeqPhx0JO/RyJUVQnp/oPpOy&#10;+zGLLYbAASKJVcnpGFPH8G3Y0WWX4o6K6ZMhL4yz8YFHoMbAxsSppnyeU4ZTFpoPl29vbtqWH0Nf&#10;75pJokhFSvk9oBflo5fOhhKA6tThQ8pclqFXCG9KS1MT9SufHRSwC5/BsKlSrLLrOMHWkTgoHoTh&#10;27IYYq2KLBRjnZtJ7b9JF2yhQR2x/yXO6FoRQ56J3gakv1XNp2urZsJfXU9ei+1HHM71SWocPCfV&#10;2WWmyyD+uq/0n3/e5gcAAAD//wMAUEsDBBQABgAIAAAAIQDURltc2wAAAAkBAAAPAAAAZHJzL2Rv&#10;d25yZXYueG1sTI/BTsMwDIbvSHuHyEjcWEK7FVSaTmMS4szGZbe0MW1F43RNtpW3x2iH7fjbn35/&#10;LlaT68UJx9B50vA0VyCQam87ajR87d4fX0CEaMia3hNq+MUAq3J2V5jc+jN94mkbG8ElFHKjoY1x&#10;yKUMdYvOhLkfkHj37UdnIsexkXY0Zy53vUyUyqQzHfGF1gy4abH+2R6dht2HU1MVuw3S4Vmt92/L&#10;jPZLrR/up/UriIhTvMLwr8/qULJT5Y9kg+g5J1nCqIY0XYBgYJEmKYjqMpBlIW8/KP8AAAD//wMA&#10;UEsBAi0AFAAGAAgAAAAhALaDOJL+AAAA4QEAABMAAAAAAAAAAAAAAAAAAAAAAFtDb250ZW50X1R5&#10;cGVzXS54bWxQSwECLQAUAAYACAAAACEAOP0h/9YAAACUAQAACwAAAAAAAAAAAAAAAAAvAQAAX3Jl&#10;bHMvLnJlbHNQSwECLQAUAAYACAAAACEAGDI47b0BAADBAwAADgAAAAAAAAAAAAAAAAAuAgAAZHJz&#10;L2Uyb0RvYy54bWxQSwECLQAUAAYACAAAACEA1EZbXNsAAAAJAQAADwAAAAAAAAAAAAAAAAAXBAAA&#10;ZHJzL2Rvd25yZXYueG1sUEsFBgAAAAAEAAQA8wAAAB8FAAAAAA==&#10;" strokecolor="black [3200]" strokeweight=".5pt">
                      <v:stroke joinstyle="miter"/>
                    </v:line>
                  </w:pict>
                </mc:Fallback>
              </mc:AlternateContent>
            </w: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A22120" w:rsidRPr="00C449CA" w:rsidRDefault="00A22120" w:rsidP="00A22120">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A22120" w:rsidRPr="00C449CA" w:rsidRDefault="00A22120" w:rsidP="00A22120">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A22120" w:rsidRPr="00C449CA" w:rsidRDefault="00A22120" w:rsidP="00A22120">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A22120" w:rsidRPr="00C449CA" w:rsidRDefault="00A22120" w:rsidP="00A22120">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A22120" w:rsidRPr="00C449CA" w:rsidRDefault="00A22120" w:rsidP="00A22120">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A22120" w:rsidRPr="00C449CA" w:rsidRDefault="00A22120" w:rsidP="00A22120">
      <w:pPr>
        <w:widowControl/>
        <w:tabs>
          <w:tab w:val="left" w:pos="2325"/>
        </w:tabs>
        <w:adjustRightInd w:val="0"/>
        <w:snapToGrid w:val="0"/>
        <w:spacing w:line="276" w:lineRule="auto"/>
        <w:rPr>
          <w:rFonts w:ascii="Times New Roman" w:eastAsiaTheme="minorEastAsia" w:hAnsi="Times New Roman"/>
          <w:b/>
          <w:bCs/>
          <w:sz w:val="26"/>
          <w:szCs w:val="26"/>
        </w:rPr>
      </w:pPr>
    </w:p>
    <w:p w:rsidR="00A22120" w:rsidRPr="00C449CA" w:rsidRDefault="00A22120" w:rsidP="00A22120">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A22120" w:rsidRPr="00C449CA" w:rsidRDefault="00A22120" w:rsidP="00A22120">
      <w:pPr>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THỰC TẬP KỸ THUẬT NUÔI TRỒNG THUỶ SẢN NƯỚC NGỌT</w:t>
      </w:r>
    </w:p>
    <w:p w:rsidR="00A22120" w:rsidRPr="00C449CA" w:rsidRDefault="00A22120" w:rsidP="00A22120">
      <w:pPr>
        <w:widowControl/>
        <w:spacing w:line="276" w:lineRule="auto"/>
        <w:jc w:val="center"/>
        <w:rPr>
          <w:rFonts w:ascii="Times New Roman" w:eastAsia="SimSun" w:hAnsi="Times New Roman"/>
          <w:b/>
          <w:bCs/>
          <w:sz w:val="26"/>
          <w:szCs w:val="26"/>
          <w:lang w:eastAsia="zh-CN"/>
        </w:rPr>
      </w:pPr>
    </w:p>
    <w:p w:rsidR="00A22120" w:rsidRPr="00C449CA" w:rsidRDefault="00A22120" w:rsidP="00A22120">
      <w:pPr>
        <w:spacing w:line="276" w:lineRule="auto"/>
        <w:jc w:val="both"/>
        <w:rPr>
          <w:rFonts w:ascii="Times New Roman" w:eastAsiaTheme="minorEastAsia" w:hAnsi="Times New Roman"/>
          <w:b/>
          <w:bCs/>
          <w:sz w:val="26"/>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Pr>
          <w:rFonts w:ascii="Times New Roman" w:eastAsiaTheme="minorEastAsia" w:hAnsi="Times New Roman"/>
          <w:b/>
          <w:bCs/>
          <w:sz w:val="26"/>
          <w:szCs w:val="26"/>
        </w:rPr>
        <w:t>THỰC TẬP KỸ THUẬT NUÔI TRỒNG THUỶ SẢN NƯỚC NGỌT</w:t>
      </w:r>
    </w:p>
    <w:p w:rsidR="00A22120" w:rsidRPr="00C449CA" w:rsidRDefault="00A22120" w:rsidP="00A22120">
      <w:pPr>
        <w:widowControl/>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sidRPr="00A22120">
        <w:rPr>
          <w:rFonts w:ascii="Times New Roman" w:eastAsia="SimSun" w:hAnsi="Times New Roman"/>
          <w:sz w:val="26"/>
          <w:szCs w:val="26"/>
          <w:lang w:eastAsia="zh-CN"/>
        </w:rPr>
        <w:t>AQT4001</w:t>
      </w:r>
    </w:p>
    <w:p w:rsidR="00A22120" w:rsidRPr="00C449CA" w:rsidRDefault="00A22120" w:rsidP="00A22120">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Pr="00C449CA">
        <w:rPr>
          <w:rFonts w:ascii="Times New Roman" w:eastAsia="SimSun" w:hAnsi="Times New Roman"/>
          <w:sz w:val="26"/>
          <w:szCs w:val="26"/>
          <w:lang w:eastAsia="zh-CN"/>
        </w:rPr>
        <w:t xml:space="preserve"> 3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Pr="00C449CA">
        <w:rPr>
          <w:rFonts w:ascii="Times New Roman" w:eastAsia="SimSun" w:hAnsi="Times New Roman"/>
          <w:i/>
          <w:sz w:val="26"/>
          <w:szCs w:val="26"/>
          <w:lang w:val="vi-VN" w:eastAsia="zh-CN"/>
        </w:rPr>
        <w:t xml:space="preserve">Bắt buộc </w:t>
      </w:r>
    </w:p>
    <w:p w:rsidR="00A22120" w:rsidRPr="00C449CA" w:rsidRDefault="00A22120" w:rsidP="00A22120">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eastAsia="zh-CN"/>
        </w:rPr>
        <w:t xml:space="preserve">0 </w:t>
      </w:r>
      <w:r w:rsidRPr="00C449CA">
        <w:rPr>
          <w:rFonts w:ascii="Times New Roman" w:eastAsia="SimSun" w:hAnsi="Times New Roman"/>
          <w:sz w:val="26"/>
          <w:szCs w:val="26"/>
          <w:lang w:val="vi-VN" w:eastAsia="zh-CN"/>
        </w:rPr>
        <w:t>tiết</w:t>
      </w:r>
    </w:p>
    <w:p w:rsidR="00A22120" w:rsidRPr="00C449CA" w:rsidRDefault="00A22120" w:rsidP="00A22120">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90</w:t>
      </w:r>
      <w:r w:rsidRPr="00C449CA">
        <w:rPr>
          <w:rFonts w:ascii="Times New Roman" w:eastAsia="SimSun" w:hAnsi="Times New Roman"/>
          <w:sz w:val="26"/>
          <w:szCs w:val="26"/>
          <w:lang w:val="vi-VN" w:eastAsia="zh-CN"/>
        </w:rPr>
        <w:t xml:space="preserve"> tiết</w:t>
      </w:r>
    </w:p>
    <w:p w:rsidR="00A22120" w:rsidRPr="00C449CA" w:rsidRDefault="00A22120" w:rsidP="00A22120">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45</w:t>
      </w:r>
      <w:r w:rsidRPr="00C449CA">
        <w:rPr>
          <w:rFonts w:ascii="Times New Roman" w:eastAsia="SimSun" w:hAnsi="Times New Roman"/>
          <w:sz w:val="26"/>
          <w:szCs w:val="26"/>
          <w:lang w:val="vi-VN" w:eastAsia="zh-CN"/>
        </w:rPr>
        <w:t xml:space="preserve"> giờ</w:t>
      </w:r>
    </w:p>
    <w:p w:rsidR="00A22120" w:rsidRPr="00C449CA" w:rsidRDefault="00A22120" w:rsidP="00A22120">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A22120" w:rsidRPr="00C449CA" w:rsidRDefault="00A22120" w:rsidP="00A22120">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Pr>
          <w:rFonts w:ascii="Times New Roman" w:eastAsia="SimSun" w:hAnsi="Times New Roman"/>
          <w:bCs/>
          <w:sz w:val="26"/>
          <w:szCs w:val="26"/>
          <w:lang w:eastAsia="zh-CN"/>
        </w:rPr>
        <w:t>6</w:t>
      </w:r>
      <w:r w:rsidRPr="00C449CA">
        <w:rPr>
          <w:rFonts w:ascii="Times New Roman" w:eastAsia="SimSun" w:hAnsi="Times New Roman"/>
          <w:bCs/>
          <w:sz w:val="26"/>
          <w:szCs w:val="26"/>
          <w:lang w:eastAsia="zh-CN"/>
        </w:rPr>
        <w:t xml:space="preserve"> (trong chương trình đào tạo)</w:t>
      </w:r>
    </w:p>
    <w:p w:rsidR="00A22120" w:rsidRPr="00C449CA" w:rsidRDefault="00A22120" w:rsidP="00A22120">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Pr>
          <w:rFonts w:ascii="Times New Roman" w:eastAsia="SimSun" w:hAnsi="Times New Roman"/>
          <w:bCs/>
          <w:sz w:val="26"/>
          <w:szCs w:val="26"/>
          <w:lang w:eastAsia="zh-CN"/>
        </w:rPr>
        <w:t>12</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A22120" w:rsidRPr="00C449CA" w:rsidRDefault="00A22120" w:rsidP="00A22120">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Pr>
          <w:rFonts w:ascii="Times New Roman" w:eastAsia="SimSun" w:hAnsi="Times New Roman"/>
          <w:bCs/>
          <w:sz w:val="26"/>
          <w:szCs w:val="26"/>
          <w:lang w:eastAsia="zh-CN"/>
        </w:rPr>
        <w:t>08</w:t>
      </w:r>
      <w:r w:rsidRPr="00C449CA">
        <w:rPr>
          <w:rFonts w:ascii="Times New Roman" w:eastAsia="SimSun" w:hAnsi="Times New Roman"/>
          <w:bCs/>
          <w:sz w:val="26"/>
          <w:szCs w:val="26"/>
          <w:lang w:val="vi-VN" w:eastAsia="zh-CN"/>
        </w:rPr>
        <w:t xml:space="preserve"> tuần</w:t>
      </w:r>
    </w:p>
    <w:p w:rsidR="00A22120" w:rsidRPr="00C449CA" w:rsidRDefault="00A22120" w:rsidP="00A22120">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A22120" w:rsidRPr="00C449CA" w:rsidRDefault="00A22120" w:rsidP="00A22120">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Dinh dưỡng và thức ăn trong NTTS, Mô phôi động vật thuỷ sản; Kỹ thuật sản xuất thức ăn tươi sống; Kỹ thuật sản xuất giống và nuôi cá nước ngọt</w:t>
      </w:r>
      <w:r w:rsidR="00311687">
        <w:rPr>
          <w:rFonts w:ascii="Times New Roman" w:eastAsia="SimSun" w:hAnsi="Times New Roman"/>
          <w:bCs/>
          <w:sz w:val="26"/>
          <w:szCs w:val="26"/>
          <w:lang w:eastAsia="zh-CN"/>
        </w:rPr>
        <w:t>; Công trình thiết bị NTTS.</w:t>
      </w: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A22120" w:rsidRPr="00C449CA" w:rsidRDefault="00A22120" w:rsidP="00A22120">
      <w:pPr>
        <w:widowControl/>
        <w:spacing w:line="276" w:lineRule="auto"/>
        <w:ind w:firstLine="567"/>
        <w:jc w:val="both"/>
        <w:rPr>
          <w:rFonts w:ascii="Times New Roman" w:hAnsi="Times New Roman"/>
          <w:sz w:val="26"/>
          <w:szCs w:val="26"/>
        </w:rPr>
      </w:pPr>
      <w:r w:rsidRPr="00A22120">
        <w:rPr>
          <w:rFonts w:ascii="Times New Roman" w:hAnsi="Times New Roman"/>
          <w:sz w:val="26"/>
          <w:szCs w:val="26"/>
        </w:rPr>
        <w:t>Học phần tạo điều kiện cho người học tiếp cận và thực hành các quy trình sản xuất giống, nuôi thương phẩm các đối tượng nuôi thủy sản, nhằm giúp người học vận dụng kiến thức chuyên môn vào thực tế nghề nghiệp.</w:t>
      </w: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A22120" w:rsidRPr="00C449CA" w:rsidRDefault="00A22120" w:rsidP="0031168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311687" w:rsidRPr="006172B9" w:rsidRDefault="00311687" w:rsidP="00311687">
      <w:pPr>
        <w:spacing w:line="276" w:lineRule="auto"/>
        <w:ind w:firstLine="720"/>
        <w:jc w:val="both"/>
        <w:rPr>
          <w:rFonts w:ascii="Times New Roman" w:hAnsi="Times New Roman"/>
          <w:bCs/>
          <w:sz w:val="26"/>
          <w:szCs w:val="26"/>
          <w:lang w:val="vi-VN"/>
        </w:rPr>
      </w:pPr>
      <w:r w:rsidRPr="006172B9">
        <w:rPr>
          <w:rFonts w:ascii="Times New Roman" w:hAnsi="Times New Roman"/>
          <w:sz w:val="26"/>
          <w:szCs w:val="26"/>
          <w:lang w:val="vi-VN"/>
        </w:rPr>
        <w:t>Trong lĩnh vực kỹ thuật nuôi thủy sản ở các thủy vực, thực tập giáo trình sẽ giúp đỡ cho sinh viên củng cố thêm những kiến thức lý thuyết đã học của các môn học chuyên ngành như: Sinh thái thủy sinh, Công trình nuôi trồng thủy sản, Ngư loại học, Kỹ thuật nuôi cá mặt nước tự nhiên, Kỹ thuật nuôi cá nước ngọt, mặn, lợ, Kỹ thuật sản xuất cá giống, Bệnh học thủy sản,... Bên cạnh đó nó còn tạo cho sinh viên có điều kiện tham gia vào các hoạt động sản xuất thực tế để nâng cao kỹ năng nghề nghiệp, cũng như góp phần cho sinh viên xác định rõ những công việc mà sắp tới họ sẽ phải làm sau khi tốt nghiệp.</w:t>
      </w:r>
    </w:p>
    <w:p w:rsidR="00A22120" w:rsidRPr="00C449CA" w:rsidRDefault="00A22120" w:rsidP="0031168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311687" w:rsidRPr="006172B9" w:rsidRDefault="00311687" w:rsidP="00311687">
      <w:pPr>
        <w:spacing w:line="276" w:lineRule="auto"/>
        <w:ind w:firstLine="720"/>
        <w:jc w:val="both"/>
        <w:rPr>
          <w:rFonts w:ascii="Times New Roman" w:hAnsi="Times New Roman"/>
          <w:sz w:val="26"/>
          <w:szCs w:val="26"/>
          <w:lang w:val="vi-VN"/>
        </w:rPr>
      </w:pPr>
      <w:r w:rsidRPr="006172B9">
        <w:rPr>
          <w:rFonts w:ascii="Times New Roman" w:hAnsi="Times New Roman"/>
          <w:sz w:val="26"/>
          <w:szCs w:val="26"/>
          <w:lang w:val="vi-VN"/>
        </w:rPr>
        <w:t xml:space="preserve">Học viên sau khi hoàn thành học phần này sẽ có được kỹ năng và phản ứng nhanh với việc tiếp cận thực tiễn sản xuất. Chủ động hướng dẫn người sản xuất các biện pháp kỹ </w:t>
      </w:r>
      <w:r w:rsidRPr="006172B9">
        <w:rPr>
          <w:rFonts w:ascii="Times New Roman" w:hAnsi="Times New Roman"/>
          <w:sz w:val="26"/>
          <w:szCs w:val="26"/>
          <w:lang w:val="vi-VN"/>
        </w:rPr>
        <w:lastRenderedPageBreak/>
        <w:t>thuật nuôi cá trong các thủy vực. Có thể chủ động đề xuất các biện pháp xử lý khi điều kiện môi trường sống trong ao nuôi cá có những biến đổi bất lợi. Chủ động trong việc đề xuất các biện pháp phòng ngừa và xử lý dịch bệnh xảy ra trong quá trình nuôi.</w:t>
      </w:r>
    </w:p>
    <w:p w:rsidR="00A22120" w:rsidRPr="00C449CA" w:rsidRDefault="00A22120" w:rsidP="0031168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311687" w:rsidRPr="006172B9" w:rsidRDefault="00311687" w:rsidP="00311687">
      <w:pPr>
        <w:spacing w:line="276" w:lineRule="auto"/>
        <w:ind w:firstLine="720"/>
        <w:jc w:val="both"/>
        <w:rPr>
          <w:rFonts w:ascii="Times New Roman" w:hAnsi="Times New Roman"/>
          <w:bCs/>
          <w:sz w:val="26"/>
          <w:szCs w:val="26"/>
          <w:lang w:val="vi-VN"/>
        </w:rPr>
      </w:pPr>
      <w:r w:rsidRPr="006172B9">
        <w:rPr>
          <w:rFonts w:ascii="Times New Roman" w:hAnsi="Times New Roman"/>
          <w:sz w:val="26"/>
          <w:szCs w:val="26"/>
          <w:lang w:val="vi-VN"/>
        </w:rPr>
        <w:t>Thực hiện đúng và đầy đủ những nội dung trong đề cương thực tập theo kế hoạch sản xuất của cơ sở thực tập. Thực hiện đúng nội quy của đoàn thực tập, của địa phương và của cơ sở. Tích cực tham gia sản xuất và các hoạt động khác của cơ sở thực tập. Ghi chép số liệu đầy đủ và hoàn thành báo cáo thu hoạch đúng thời hạn.</w:t>
      </w:r>
    </w:p>
    <w:p w:rsidR="00A22120" w:rsidRPr="00C449CA" w:rsidRDefault="00A22120" w:rsidP="0031168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34196F" w:rsidRPr="006172B9" w:rsidRDefault="0034196F" w:rsidP="0034196F">
      <w:pPr>
        <w:spacing w:before="60" w:after="60" w:line="276" w:lineRule="auto"/>
        <w:ind w:firstLine="567"/>
        <w:jc w:val="both"/>
        <w:rPr>
          <w:rFonts w:ascii="Times New Roman" w:hAnsi="Times New Roman"/>
          <w:bCs/>
          <w:sz w:val="26"/>
          <w:szCs w:val="26"/>
          <w:lang w:val="vi-VN"/>
        </w:rPr>
      </w:pPr>
      <w:r w:rsidRPr="006172B9">
        <w:rPr>
          <w:rFonts w:ascii="Times New Roman" w:hAnsi="Times New Roman"/>
          <w:sz w:val="26"/>
          <w:szCs w:val="26"/>
          <w:lang w:val="vi-VN"/>
        </w:rPr>
        <w:t>Thực hiện đúng và đầy đủ những nội dung trong đề cương thực tập theo kế hoạch sản xuất của cơ sở thực tập. Thực hiện đúng nội quy của đoàn thực tập, của địa phương và của cơ sở. Tích cực tham gia sản xuất và các hoạt động khác của cơ sở thực tập. Ghi chép số liệu đầy đủ và hoàn thành báo cáo thu hoạch đúng thời hạn.</w:t>
      </w: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34196F" w:rsidRDefault="0034196F" w:rsidP="0034196F">
      <w:pPr>
        <w:spacing w:line="276"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[1]. Phạm Minh Thành, Nguyễn Văn Kiểm, 2009. </w:t>
      </w:r>
      <w:r w:rsidRPr="005E37A8">
        <w:rPr>
          <w:rFonts w:ascii="Times New Roman" w:hAnsi="Times New Roman"/>
          <w:bCs/>
          <w:i/>
          <w:sz w:val="26"/>
          <w:szCs w:val="26"/>
          <w:lang w:val="vi-VN"/>
        </w:rPr>
        <w:t>Cơ sở khoa học và kỹ thuật sản xuất giống cá</w:t>
      </w:r>
      <w:r w:rsidRPr="006172B9">
        <w:rPr>
          <w:rFonts w:ascii="Times New Roman" w:hAnsi="Times New Roman"/>
          <w:bCs/>
          <w:sz w:val="26"/>
          <w:szCs w:val="26"/>
          <w:lang w:val="vi-VN"/>
        </w:rPr>
        <w:t>. Nhà xuất bản Nông nghiệp.</w:t>
      </w:r>
    </w:p>
    <w:p w:rsidR="0034196F" w:rsidRDefault="0034196F" w:rsidP="0059138E">
      <w:pPr>
        <w:spacing w:line="276"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[2]. Nguyễn Tường Anh, 1999. </w:t>
      </w:r>
      <w:r w:rsidRPr="005E37A8">
        <w:rPr>
          <w:rFonts w:ascii="Times New Roman" w:hAnsi="Times New Roman"/>
          <w:bCs/>
          <w:i/>
          <w:sz w:val="26"/>
          <w:szCs w:val="26"/>
          <w:lang w:val="vi-VN"/>
        </w:rPr>
        <w:t>Một số vấn đề về nội tiết sinh sản cá</w:t>
      </w:r>
      <w:r w:rsidRPr="006172B9">
        <w:rPr>
          <w:rFonts w:ascii="Times New Roman" w:hAnsi="Times New Roman"/>
          <w:bCs/>
          <w:sz w:val="26"/>
          <w:szCs w:val="26"/>
          <w:lang w:val="vi-VN"/>
        </w:rPr>
        <w:t>. Nhà xuất bản Nông nghiệp.</w:t>
      </w:r>
    </w:p>
    <w:p w:rsidR="0059138E" w:rsidRPr="0059138E" w:rsidRDefault="0059138E" w:rsidP="0059138E">
      <w:pPr>
        <w:keepNext/>
        <w:spacing w:line="276" w:lineRule="auto"/>
        <w:ind w:firstLine="567"/>
        <w:jc w:val="both"/>
        <w:rPr>
          <w:rFonts w:ascii="Times New Roman" w:hAnsi="Times New Roman"/>
          <w:bCs/>
          <w:kern w:val="1"/>
          <w:sz w:val="26"/>
          <w:szCs w:val="26"/>
        </w:rPr>
      </w:pPr>
      <w:r w:rsidRPr="0059138E">
        <w:rPr>
          <w:rFonts w:ascii="Times New Roman" w:hAnsi="Times New Roman"/>
          <w:bCs/>
          <w:kern w:val="1"/>
          <w:sz w:val="26"/>
          <w:szCs w:val="26"/>
        </w:rPr>
        <w:t>[</w:t>
      </w:r>
      <w:r>
        <w:rPr>
          <w:rFonts w:ascii="Times New Roman" w:hAnsi="Times New Roman"/>
          <w:bCs/>
          <w:kern w:val="1"/>
          <w:sz w:val="26"/>
          <w:szCs w:val="26"/>
        </w:rPr>
        <w:t>3</w:t>
      </w:r>
      <w:r w:rsidRPr="0059138E">
        <w:rPr>
          <w:rFonts w:ascii="Times New Roman" w:hAnsi="Times New Roman"/>
          <w:bCs/>
          <w:kern w:val="1"/>
          <w:sz w:val="26"/>
          <w:szCs w:val="26"/>
        </w:rPr>
        <w:t>]. Nguyễn Tường Anh (2004</w:t>
      </w:r>
      <w:r w:rsidRPr="0059138E">
        <w:rPr>
          <w:rFonts w:ascii="Times New Roman" w:hAnsi="Times New Roman"/>
          <w:bCs/>
          <w:kern w:val="1"/>
          <w:sz w:val="26"/>
          <w:szCs w:val="26"/>
          <w:lang w:val="nl-NL"/>
        </w:rPr>
        <w:t xml:space="preserve">), </w:t>
      </w:r>
      <w:r w:rsidRPr="0059138E">
        <w:rPr>
          <w:rFonts w:ascii="Times New Roman" w:hAnsi="Times New Roman"/>
          <w:bCs/>
          <w:i/>
          <w:kern w:val="1"/>
          <w:sz w:val="26"/>
          <w:szCs w:val="26"/>
        </w:rPr>
        <w:t>Kỹ thuật sản xuất giống một số loài cá nuôi</w:t>
      </w:r>
      <w:r w:rsidRPr="0059138E">
        <w:rPr>
          <w:rFonts w:ascii="Times New Roman" w:hAnsi="Times New Roman"/>
          <w:bCs/>
          <w:kern w:val="1"/>
          <w:sz w:val="26"/>
          <w:szCs w:val="26"/>
        </w:rPr>
        <w:t>. Nxb. Nông nghiệp TP. Hồ Chí Minh.</w:t>
      </w:r>
    </w:p>
    <w:p w:rsidR="0059138E" w:rsidRPr="0059138E" w:rsidRDefault="0059138E" w:rsidP="0059138E">
      <w:pPr>
        <w:spacing w:line="276" w:lineRule="auto"/>
        <w:ind w:firstLine="567"/>
        <w:jc w:val="both"/>
        <w:rPr>
          <w:rFonts w:ascii="Times New Roman" w:hAnsi="Times New Roman"/>
          <w:bCs/>
          <w:sz w:val="26"/>
          <w:szCs w:val="26"/>
          <w:lang w:val="vi-VN"/>
        </w:rPr>
      </w:pPr>
      <w:r w:rsidRPr="0059138E">
        <w:rPr>
          <w:rFonts w:ascii="Times New Roman" w:hAnsi="Times New Roman"/>
          <w:bCs/>
          <w:kern w:val="1"/>
          <w:sz w:val="26"/>
          <w:szCs w:val="26"/>
        </w:rPr>
        <w:t>[</w:t>
      </w:r>
      <w:r>
        <w:rPr>
          <w:rFonts w:ascii="Times New Roman" w:hAnsi="Times New Roman"/>
          <w:bCs/>
          <w:kern w:val="1"/>
          <w:sz w:val="26"/>
          <w:szCs w:val="26"/>
        </w:rPr>
        <w:t>4</w:t>
      </w:r>
      <w:r w:rsidRPr="0059138E">
        <w:rPr>
          <w:rFonts w:ascii="Times New Roman" w:hAnsi="Times New Roman"/>
          <w:bCs/>
          <w:kern w:val="1"/>
          <w:sz w:val="26"/>
          <w:szCs w:val="26"/>
        </w:rPr>
        <w:t xml:space="preserve">]. Võ Ngọc Thám (2012), </w:t>
      </w:r>
      <w:r w:rsidRPr="0059138E">
        <w:rPr>
          <w:rFonts w:ascii="Times New Roman" w:hAnsi="Times New Roman"/>
          <w:bCs/>
          <w:i/>
          <w:kern w:val="1"/>
          <w:sz w:val="26"/>
          <w:szCs w:val="26"/>
        </w:rPr>
        <w:t>Bài giảng Kỹ thuật nuôi cá nước ngọt</w:t>
      </w:r>
      <w:r w:rsidRPr="0059138E">
        <w:rPr>
          <w:rFonts w:ascii="Times New Roman" w:hAnsi="Times New Roman"/>
          <w:bCs/>
          <w:kern w:val="1"/>
          <w:sz w:val="26"/>
          <w:szCs w:val="26"/>
        </w:rPr>
        <w:t>, Trường Đại học Nha Trang.</w:t>
      </w:r>
    </w:p>
    <w:p w:rsidR="00A22120" w:rsidRPr="00C449CA" w:rsidRDefault="00A22120" w:rsidP="0034196F">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0059138E">
        <w:rPr>
          <w:rFonts w:ascii="Times New Roman" w:eastAsia="SimSun" w:hAnsi="Times New Roman"/>
          <w:bCs/>
          <w:sz w:val="26"/>
          <w:szCs w:val="26"/>
          <w:lang w:eastAsia="zh-CN"/>
        </w:rPr>
        <w:t>Các thiết bị dùng cho sản xuất giống và nuôi thương phẩm cá nước ngọt (Trang bị ở cơ sở thực tập)</w:t>
      </w:r>
      <w:r w:rsidRPr="00C449CA">
        <w:rPr>
          <w:rFonts w:ascii="Times New Roman" w:eastAsia="SimSun" w:hAnsi="Times New Roman"/>
          <w:bCs/>
          <w:sz w:val="26"/>
          <w:szCs w:val="26"/>
          <w:lang w:eastAsia="zh-CN"/>
        </w:rPr>
        <w:t>.</w:t>
      </w: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12. Tiêu chuẩn đánh giá sinh viên  </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13. Thang điểm </w:t>
      </w:r>
    </w:p>
    <w:p w:rsidR="00A22120" w:rsidRPr="00C449CA" w:rsidRDefault="00A22120" w:rsidP="00A22120">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w:t>
      </w:r>
      <w:r w:rsidRPr="00C449CA">
        <w:rPr>
          <w:rFonts w:ascii="Times New Roman" w:eastAsia="SimSun" w:hAnsi="Times New Roman"/>
          <w:bCs/>
          <w:sz w:val="26"/>
          <w:szCs w:val="26"/>
          <w:lang w:val="vi-VN" w:eastAsia="zh-CN"/>
        </w:rPr>
        <w:lastRenderedPageBreak/>
        <w:t>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A22120" w:rsidRPr="00C449CA" w:rsidTr="00CF7035">
        <w:trPr>
          <w:trHeight w:val="461"/>
          <w:tblHeader/>
          <w:jc w:val="center"/>
        </w:trPr>
        <w:tc>
          <w:tcPr>
            <w:tcW w:w="3084" w:type="dxa"/>
            <w:gridSpan w:val="2"/>
            <w:vAlign w:val="center"/>
          </w:tcPr>
          <w:p w:rsidR="00A22120" w:rsidRPr="00C449CA" w:rsidRDefault="00A22120" w:rsidP="00CF7035">
            <w:pPr>
              <w:pStyle w:val="NormalWeb"/>
              <w:spacing w:before="0" w:beforeAutospacing="0" w:after="0" w:afterAutospacing="0" w:line="276" w:lineRule="auto"/>
              <w:jc w:val="center"/>
              <w:rPr>
                <w:b/>
                <w:sz w:val="26"/>
                <w:szCs w:val="26"/>
              </w:rPr>
            </w:pPr>
            <w:r w:rsidRPr="00C449CA">
              <w:rPr>
                <w:b/>
                <w:sz w:val="26"/>
                <w:szCs w:val="26"/>
              </w:rPr>
              <w:t>Xếp loại</w:t>
            </w:r>
          </w:p>
        </w:tc>
        <w:tc>
          <w:tcPr>
            <w:tcW w:w="2009" w:type="dxa"/>
            <w:vAlign w:val="center"/>
          </w:tcPr>
          <w:p w:rsidR="00A22120" w:rsidRPr="00C449CA" w:rsidRDefault="00A22120" w:rsidP="00CF7035">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A22120" w:rsidRPr="00C449CA" w:rsidRDefault="00A22120" w:rsidP="00CF7035">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A22120" w:rsidRPr="00C449CA" w:rsidRDefault="00A22120" w:rsidP="00CF7035">
            <w:pPr>
              <w:pStyle w:val="NormalWeb"/>
              <w:spacing w:before="0" w:beforeAutospacing="0" w:after="0" w:afterAutospacing="0" w:line="276" w:lineRule="auto"/>
              <w:jc w:val="center"/>
              <w:rPr>
                <w:b/>
                <w:sz w:val="26"/>
                <w:szCs w:val="26"/>
              </w:rPr>
            </w:pPr>
            <w:r w:rsidRPr="00C449CA">
              <w:rPr>
                <w:b/>
                <w:sz w:val="26"/>
                <w:szCs w:val="26"/>
              </w:rPr>
              <w:t>Thang điểm 4</w:t>
            </w:r>
          </w:p>
        </w:tc>
      </w:tr>
      <w:tr w:rsidR="00A22120" w:rsidRPr="00C449CA" w:rsidTr="00CF7035">
        <w:trPr>
          <w:jc w:val="center"/>
        </w:trPr>
        <w:tc>
          <w:tcPr>
            <w:tcW w:w="1326" w:type="dxa"/>
            <w:vMerge w:val="restart"/>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Đạt</w:t>
            </w:r>
          </w:p>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4,0</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tcPr>
          <w:p w:rsidR="00A22120" w:rsidRPr="00C449CA" w:rsidRDefault="00A22120" w:rsidP="00CF7035">
            <w:pPr>
              <w:pStyle w:val="NormalWeb"/>
              <w:spacing w:before="0" w:beforeAutospacing="0" w:after="0" w:afterAutospacing="0" w:line="276" w:lineRule="auto"/>
              <w:jc w:val="center"/>
              <w:rPr>
                <w:sz w:val="26"/>
                <w:szCs w:val="26"/>
              </w:rPr>
            </w:pP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3,8</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val="restart"/>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3,5</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tcPr>
          <w:p w:rsidR="00A22120" w:rsidRPr="00C449CA" w:rsidRDefault="00A22120" w:rsidP="00CF7035">
            <w:pPr>
              <w:pStyle w:val="NormalWeb"/>
              <w:spacing w:before="0" w:beforeAutospacing="0" w:after="0" w:afterAutospacing="0" w:line="276" w:lineRule="auto"/>
              <w:jc w:val="center"/>
              <w:rPr>
                <w:sz w:val="26"/>
                <w:szCs w:val="26"/>
              </w:rPr>
            </w:pP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3,0</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val="restart"/>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2,5</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2,0</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val="restart"/>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1,5</w:t>
            </w:r>
          </w:p>
        </w:tc>
      </w:tr>
      <w:tr w:rsidR="00A22120" w:rsidRPr="00C449CA" w:rsidTr="00CF7035">
        <w:trPr>
          <w:jc w:val="center"/>
        </w:trPr>
        <w:tc>
          <w:tcPr>
            <w:tcW w:w="1326"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1758" w:type="dxa"/>
            <w:vMerge/>
            <w:vAlign w:val="center"/>
          </w:tcPr>
          <w:p w:rsidR="00A22120" w:rsidRPr="00C449CA" w:rsidRDefault="00A22120" w:rsidP="00CF7035">
            <w:pPr>
              <w:pStyle w:val="NormalWeb"/>
              <w:spacing w:before="0" w:beforeAutospacing="0" w:after="0" w:afterAutospacing="0" w:line="276" w:lineRule="auto"/>
              <w:jc w:val="center"/>
              <w:rPr>
                <w:sz w:val="26"/>
                <w:szCs w:val="26"/>
              </w:rPr>
            </w:pP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1,0</w:t>
            </w:r>
          </w:p>
        </w:tc>
      </w:tr>
      <w:tr w:rsidR="00A22120" w:rsidRPr="00C449CA" w:rsidTr="00CF7035">
        <w:trPr>
          <w:jc w:val="center"/>
        </w:trPr>
        <w:tc>
          <w:tcPr>
            <w:tcW w:w="1326" w:type="dxa"/>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A22120" w:rsidRPr="00C449CA" w:rsidRDefault="00A22120" w:rsidP="00CF7035">
            <w:pPr>
              <w:pStyle w:val="NormalWeb"/>
              <w:spacing w:before="0" w:beforeAutospacing="0" w:after="0" w:afterAutospacing="0" w:line="276" w:lineRule="auto"/>
              <w:jc w:val="center"/>
              <w:rPr>
                <w:sz w:val="26"/>
                <w:szCs w:val="26"/>
              </w:rPr>
            </w:pPr>
            <w:r w:rsidRPr="00C449CA">
              <w:rPr>
                <w:sz w:val="26"/>
                <w:szCs w:val="26"/>
              </w:rPr>
              <w:t>0</w:t>
            </w:r>
          </w:p>
        </w:tc>
      </w:tr>
    </w:tbl>
    <w:p w:rsidR="00A22120" w:rsidRPr="002E0CC3" w:rsidRDefault="00A22120" w:rsidP="00A22120">
      <w:pPr>
        <w:widowControl/>
        <w:spacing w:line="276" w:lineRule="auto"/>
        <w:jc w:val="both"/>
        <w:rPr>
          <w:rFonts w:ascii="Times New Roman" w:eastAsia="SimSun" w:hAnsi="Times New Roman"/>
          <w:bCs/>
          <w:sz w:val="6"/>
          <w:szCs w:val="26"/>
          <w:lang w:eastAsia="zh-CN"/>
        </w:rPr>
      </w:pPr>
    </w:p>
    <w:p w:rsidR="0059138E" w:rsidRDefault="0059138E" w:rsidP="00A22120">
      <w:pPr>
        <w:widowControl/>
        <w:spacing w:line="276" w:lineRule="auto"/>
        <w:jc w:val="both"/>
        <w:rPr>
          <w:rFonts w:ascii="Times New Roman" w:eastAsia="SimSun" w:hAnsi="Times New Roman"/>
          <w:b/>
          <w:bCs/>
          <w:sz w:val="26"/>
          <w:szCs w:val="26"/>
          <w:lang w:val="vi-VN" w:eastAsia="zh-CN"/>
        </w:rPr>
      </w:pPr>
    </w:p>
    <w:p w:rsidR="00A22120" w:rsidRPr="00C449CA" w:rsidRDefault="00A22120" w:rsidP="00A22120">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59138E" w:rsidRPr="00E63F5F" w:rsidRDefault="00E63F5F" w:rsidP="00E63F5F">
      <w:pPr>
        <w:pStyle w:val="Title"/>
        <w:spacing w:line="300" w:lineRule="auto"/>
        <w:rPr>
          <w:rFonts w:ascii="Times New Roman" w:hAnsi="Times New Roman"/>
          <w:sz w:val="26"/>
          <w:lang w:val="en-US"/>
        </w:rPr>
      </w:pPr>
      <w:r w:rsidRPr="0059138E">
        <w:rPr>
          <w:rFonts w:ascii="Times New Roman" w:hAnsi="Times New Roman"/>
          <w:sz w:val="26"/>
          <w:lang w:val="vi-VN"/>
        </w:rPr>
        <w:t>BÀI 1. QUI TRÌNH SINH SẢN NHÂN TẠ</w:t>
      </w:r>
      <w:r w:rsidR="008E25C3">
        <w:rPr>
          <w:rFonts w:ascii="Times New Roman" w:hAnsi="Times New Roman"/>
          <w:sz w:val="26"/>
          <w:lang w:val="vi-VN"/>
        </w:rPr>
        <w:t>O,</w:t>
      </w:r>
      <w:r w:rsidRPr="0059138E">
        <w:rPr>
          <w:rFonts w:ascii="Times New Roman" w:hAnsi="Times New Roman"/>
          <w:sz w:val="26"/>
          <w:lang w:val="vi-VN"/>
        </w:rPr>
        <w:t xml:space="preserve"> ƯƠNG VÀ NUÔI CÁ GIỐNG QUA CÁC GIAI ĐOẠN</w:t>
      </w:r>
    </w:p>
    <w:p w:rsidR="0059138E" w:rsidRPr="006172B9" w:rsidRDefault="0059138E" w:rsidP="00E63F5F">
      <w:pPr>
        <w:pStyle w:val="Title"/>
        <w:spacing w:line="300" w:lineRule="auto"/>
        <w:rPr>
          <w:rFonts w:ascii="Times New Roman" w:hAnsi="Times New Roman"/>
          <w:b w:val="0"/>
          <w:sz w:val="26"/>
          <w:lang w:val="vi-VN"/>
        </w:rPr>
      </w:pPr>
      <w:r>
        <w:rPr>
          <w:rFonts w:ascii="Times New Roman" w:hAnsi="Times New Roman"/>
          <w:b w:val="0"/>
          <w:sz w:val="26"/>
          <w:lang w:val="en-US"/>
        </w:rPr>
        <w:t>(</w:t>
      </w:r>
      <w:r w:rsidRPr="006172B9">
        <w:rPr>
          <w:rFonts w:ascii="Times New Roman" w:hAnsi="Times New Roman"/>
          <w:b w:val="0"/>
          <w:sz w:val="26"/>
          <w:lang w:val="vi-VN"/>
        </w:rPr>
        <w:t xml:space="preserve">cá bột </w:t>
      </w:r>
      <w:r w:rsidRPr="006172B9">
        <w:rPr>
          <w:rFonts w:ascii="Times New Roman" w:hAnsi="Times New Roman"/>
          <w:b w:val="0"/>
          <w:sz w:val="26"/>
          <w:lang w:val="vi-VN"/>
        </w:rPr>
        <w:sym w:font="Wingdings" w:char="00E0"/>
      </w:r>
      <w:r w:rsidRPr="006172B9">
        <w:rPr>
          <w:rFonts w:ascii="Times New Roman" w:hAnsi="Times New Roman"/>
          <w:b w:val="0"/>
          <w:sz w:val="26"/>
          <w:lang w:val="vi-VN"/>
        </w:rPr>
        <w:t xml:space="preserve"> cá hương </w:t>
      </w:r>
      <w:r w:rsidRPr="006172B9">
        <w:rPr>
          <w:rFonts w:ascii="Times New Roman" w:hAnsi="Times New Roman"/>
          <w:b w:val="0"/>
          <w:sz w:val="26"/>
          <w:lang w:val="vi-VN"/>
        </w:rPr>
        <w:sym w:font="Wingdings" w:char="00E0"/>
      </w:r>
      <w:r w:rsidRPr="006172B9">
        <w:rPr>
          <w:rFonts w:ascii="Times New Roman" w:hAnsi="Times New Roman"/>
          <w:b w:val="0"/>
          <w:sz w:val="26"/>
          <w:lang w:val="vi-VN"/>
        </w:rPr>
        <w:t xml:space="preserve"> cá giống cấp I </w:t>
      </w:r>
      <w:r w:rsidRPr="006172B9">
        <w:rPr>
          <w:rFonts w:ascii="Times New Roman" w:hAnsi="Times New Roman"/>
          <w:b w:val="0"/>
          <w:sz w:val="26"/>
          <w:lang w:val="vi-VN"/>
        </w:rPr>
        <w:sym w:font="Wingdings" w:char="00E0"/>
      </w:r>
      <w:r w:rsidRPr="006172B9">
        <w:rPr>
          <w:rFonts w:ascii="Times New Roman" w:hAnsi="Times New Roman"/>
          <w:b w:val="0"/>
          <w:sz w:val="26"/>
          <w:lang w:val="vi-VN"/>
        </w:rPr>
        <w:t xml:space="preserve"> cá giống cấp II cá giố</w:t>
      </w:r>
      <w:r>
        <w:rPr>
          <w:rFonts w:ascii="Times New Roman" w:hAnsi="Times New Roman"/>
          <w:b w:val="0"/>
          <w:sz w:val="26"/>
          <w:lang w:val="vi-VN"/>
        </w:rPr>
        <w:t>ng)</w:t>
      </w:r>
    </w:p>
    <w:p w:rsidR="0059138E" w:rsidRPr="006172B9" w:rsidRDefault="0059138E" w:rsidP="0059138E">
      <w:pPr>
        <w:tabs>
          <w:tab w:val="num" w:pos="0"/>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 Chuẩn bị ao ương: tẩy dọn, diệt tạp và gây màu nước.</w:t>
      </w:r>
    </w:p>
    <w:p w:rsidR="0059138E" w:rsidRPr="006172B9" w:rsidRDefault="0059138E" w:rsidP="0059138E">
      <w:pPr>
        <w:tabs>
          <w:tab w:val="num" w:pos="0"/>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 Kỹ thuật nuôi vỗ và sinh sản nhân tạo một số đối tượng cá truyền thống</w:t>
      </w:r>
    </w:p>
    <w:p w:rsidR="0059138E" w:rsidRPr="006172B9" w:rsidRDefault="0059138E" w:rsidP="0059138E">
      <w:pPr>
        <w:tabs>
          <w:tab w:val="num" w:pos="0"/>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 Kỹ thuật ương nuôi cá giống</w:t>
      </w:r>
    </w:p>
    <w:p w:rsidR="0059138E" w:rsidRPr="006172B9" w:rsidRDefault="0059138E" w:rsidP="0059138E">
      <w:pPr>
        <w:tabs>
          <w:tab w:val="left" w:pos="0"/>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 Quản lý chất lượng môi trường trong ao ương: độ sâu, độ trong, pH, nhiệt độ, DO, màu nước, thành phần động thực vật phù du.</w:t>
      </w:r>
    </w:p>
    <w:p w:rsidR="0059138E" w:rsidRPr="006172B9" w:rsidRDefault="0059138E" w:rsidP="0059138E">
      <w:pPr>
        <w:tabs>
          <w:tab w:val="left" w:pos="0"/>
          <w:tab w:val="left" w:pos="456"/>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6172B9">
        <w:rPr>
          <w:rFonts w:ascii="Times New Roman" w:hAnsi="Times New Roman"/>
          <w:sz w:val="26"/>
          <w:szCs w:val="26"/>
          <w:lang w:val="vi-VN"/>
        </w:rPr>
        <w:t>- Kỹ thuật luyện và ép cá trước khi vận chuyển</w:t>
      </w:r>
    </w:p>
    <w:p w:rsidR="0059138E" w:rsidRPr="006172B9" w:rsidRDefault="0059138E" w:rsidP="0059138E">
      <w:pPr>
        <w:tabs>
          <w:tab w:val="left" w:pos="0"/>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lang w:val="vi-VN"/>
        </w:rPr>
        <w:t>- Kỹ thuật vận chuyển cá con, cá bố mẹ.</w:t>
      </w:r>
    </w:p>
    <w:p w:rsidR="0059138E" w:rsidRPr="00E63F5F" w:rsidRDefault="00E63F5F" w:rsidP="00E63F5F">
      <w:pPr>
        <w:pStyle w:val="Title"/>
        <w:tabs>
          <w:tab w:val="left" w:pos="456"/>
        </w:tabs>
        <w:spacing w:line="300" w:lineRule="auto"/>
        <w:rPr>
          <w:rFonts w:ascii="Times New Roman" w:hAnsi="Times New Roman"/>
          <w:sz w:val="26"/>
          <w:lang w:val="vi-VN"/>
        </w:rPr>
      </w:pPr>
      <w:r w:rsidRPr="00E63F5F">
        <w:rPr>
          <w:rFonts w:ascii="Times New Roman" w:hAnsi="Times New Roman"/>
          <w:sz w:val="26"/>
          <w:lang w:val="vi-VN"/>
        </w:rPr>
        <w:t>BÀI 2. KỸ THUẬT NUÔI CÁ THƯƠNG PHẨM TRONG AO (NƯỚC TĨNH, NƯỚC CHẢY) VÀ NUÔI TRONG HỆ THỐNG SẢN XUẤT KẾT HỢP (V.A.C)</w:t>
      </w:r>
    </w:p>
    <w:p w:rsidR="0059138E" w:rsidRPr="006172B9" w:rsidRDefault="0059138E" w:rsidP="0059138E">
      <w:pPr>
        <w:pStyle w:val="Title"/>
        <w:tabs>
          <w:tab w:val="left" w:pos="456"/>
        </w:tabs>
        <w:spacing w:line="300" w:lineRule="auto"/>
        <w:jc w:val="both"/>
        <w:rPr>
          <w:rFonts w:ascii="Times New Roman" w:hAnsi="Times New Roman"/>
          <w:b w:val="0"/>
          <w:sz w:val="26"/>
          <w:lang w:val="vi-VN"/>
        </w:rPr>
      </w:pPr>
      <w:r w:rsidRPr="006172B9">
        <w:rPr>
          <w:rFonts w:ascii="Times New Roman" w:hAnsi="Times New Roman"/>
          <w:b w:val="0"/>
          <w:sz w:val="26"/>
        </w:rPr>
        <w:tab/>
      </w:r>
      <w:r w:rsidRPr="006172B9">
        <w:rPr>
          <w:rFonts w:ascii="Times New Roman" w:hAnsi="Times New Roman"/>
          <w:b w:val="0"/>
          <w:sz w:val="26"/>
        </w:rPr>
        <w:tab/>
      </w:r>
      <w:r w:rsidRPr="006172B9">
        <w:rPr>
          <w:rFonts w:ascii="Times New Roman" w:hAnsi="Times New Roman"/>
          <w:b w:val="0"/>
          <w:sz w:val="26"/>
          <w:lang w:val="vi-VN"/>
        </w:rPr>
        <w:t>- Kỹ thuật nuôi cá trong ao nước tĩnh</w:t>
      </w:r>
    </w:p>
    <w:p w:rsidR="0059138E" w:rsidRPr="006172B9" w:rsidRDefault="0059138E" w:rsidP="0059138E">
      <w:pPr>
        <w:pStyle w:val="Title"/>
        <w:tabs>
          <w:tab w:val="left" w:pos="456"/>
        </w:tabs>
        <w:spacing w:line="300" w:lineRule="auto"/>
        <w:jc w:val="both"/>
        <w:rPr>
          <w:rFonts w:ascii="Times New Roman" w:hAnsi="Times New Roman"/>
          <w:b w:val="0"/>
          <w:sz w:val="26"/>
          <w:lang w:val="vi-VN"/>
        </w:rPr>
      </w:pPr>
      <w:r w:rsidRPr="006172B9">
        <w:rPr>
          <w:rFonts w:ascii="Times New Roman" w:hAnsi="Times New Roman"/>
          <w:b w:val="0"/>
          <w:sz w:val="26"/>
        </w:rPr>
        <w:tab/>
      </w:r>
      <w:r w:rsidRPr="006172B9">
        <w:rPr>
          <w:rFonts w:ascii="Times New Roman" w:hAnsi="Times New Roman"/>
          <w:b w:val="0"/>
          <w:sz w:val="26"/>
        </w:rPr>
        <w:tab/>
      </w:r>
      <w:r w:rsidRPr="006172B9">
        <w:rPr>
          <w:rFonts w:ascii="Times New Roman" w:hAnsi="Times New Roman"/>
          <w:b w:val="0"/>
          <w:sz w:val="26"/>
          <w:lang w:val="vi-VN"/>
        </w:rPr>
        <w:t>- Kỹ thuật nuôi cá nước chảy</w:t>
      </w:r>
    </w:p>
    <w:p w:rsidR="0059138E" w:rsidRPr="006172B9" w:rsidRDefault="0059138E" w:rsidP="0059138E">
      <w:pPr>
        <w:pStyle w:val="Title"/>
        <w:tabs>
          <w:tab w:val="left" w:pos="456"/>
        </w:tabs>
        <w:spacing w:line="300" w:lineRule="auto"/>
        <w:jc w:val="both"/>
        <w:rPr>
          <w:rFonts w:ascii="Times New Roman" w:hAnsi="Times New Roman"/>
          <w:b w:val="0"/>
          <w:sz w:val="26"/>
          <w:lang w:val="vi-VN"/>
        </w:rPr>
      </w:pPr>
      <w:r w:rsidRPr="006172B9">
        <w:rPr>
          <w:rFonts w:ascii="Times New Roman" w:hAnsi="Times New Roman"/>
          <w:b w:val="0"/>
          <w:sz w:val="26"/>
        </w:rPr>
        <w:tab/>
      </w:r>
      <w:r w:rsidRPr="006172B9">
        <w:rPr>
          <w:rFonts w:ascii="Times New Roman" w:hAnsi="Times New Roman"/>
          <w:b w:val="0"/>
          <w:sz w:val="26"/>
        </w:rPr>
        <w:tab/>
      </w:r>
      <w:r w:rsidRPr="006172B9">
        <w:rPr>
          <w:rFonts w:ascii="Times New Roman" w:hAnsi="Times New Roman"/>
          <w:b w:val="0"/>
          <w:sz w:val="26"/>
          <w:lang w:val="vi-VN"/>
        </w:rPr>
        <w:t>- Kỹ thuật nuôi cá kết hợp với các hoạt động sản xuất khác</w:t>
      </w:r>
    </w:p>
    <w:p w:rsidR="0059138E" w:rsidRPr="0059138E" w:rsidRDefault="00E63F5F" w:rsidP="00E63F5F">
      <w:pPr>
        <w:pStyle w:val="Title"/>
        <w:tabs>
          <w:tab w:val="left" w:pos="456"/>
        </w:tabs>
        <w:spacing w:line="300" w:lineRule="auto"/>
        <w:rPr>
          <w:rFonts w:ascii="Times New Roman" w:hAnsi="Times New Roman"/>
          <w:sz w:val="26"/>
          <w:lang w:val="vi-VN"/>
        </w:rPr>
      </w:pPr>
      <w:r w:rsidRPr="0059138E">
        <w:rPr>
          <w:rFonts w:ascii="Times New Roman" w:hAnsi="Times New Roman"/>
          <w:sz w:val="26"/>
          <w:lang w:val="vi-VN"/>
        </w:rPr>
        <w:t>BÀI 3. THỨC ĂN VÀ PHÂN BÓN SỬ DỤNG TRONG NUÔI TRỒNG THỦY SẢN NƯỚC NGỌ</w:t>
      </w:r>
      <w:r>
        <w:rPr>
          <w:rFonts w:ascii="Times New Roman" w:hAnsi="Times New Roman"/>
          <w:sz w:val="26"/>
          <w:lang w:val="vi-VN"/>
        </w:rPr>
        <w:t>T</w:t>
      </w:r>
    </w:p>
    <w:p w:rsidR="0059138E" w:rsidRPr="006172B9" w:rsidRDefault="0059138E" w:rsidP="0059138E">
      <w:pPr>
        <w:tabs>
          <w:tab w:val="left" w:pos="456"/>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6172B9">
        <w:rPr>
          <w:rFonts w:ascii="Times New Roman" w:hAnsi="Times New Roman"/>
          <w:sz w:val="26"/>
          <w:szCs w:val="26"/>
          <w:lang w:val="vi-VN"/>
        </w:rPr>
        <w:t>- Tìm hiểu các loại thức ăn và phân bón đang sử dụng tại cở sở thực tập.</w:t>
      </w:r>
    </w:p>
    <w:p w:rsidR="0059138E" w:rsidRPr="006172B9" w:rsidRDefault="0059138E" w:rsidP="0059138E">
      <w:pPr>
        <w:tabs>
          <w:tab w:val="left" w:pos="456"/>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6172B9">
        <w:rPr>
          <w:rFonts w:ascii="Times New Roman" w:hAnsi="Times New Roman"/>
          <w:sz w:val="26"/>
          <w:szCs w:val="26"/>
          <w:lang w:val="vi-VN"/>
        </w:rPr>
        <w:t>- Thực tập phương pháp chế biến và bảo quản thức ăn.</w:t>
      </w:r>
    </w:p>
    <w:p w:rsidR="0059138E" w:rsidRPr="006172B9" w:rsidRDefault="0059138E" w:rsidP="0059138E">
      <w:pPr>
        <w:tabs>
          <w:tab w:val="left" w:pos="456"/>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6172B9">
        <w:rPr>
          <w:rFonts w:ascii="Times New Roman" w:hAnsi="Times New Roman"/>
          <w:sz w:val="26"/>
          <w:szCs w:val="26"/>
          <w:lang w:val="vi-VN"/>
        </w:rPr>
        <w:t>- Đánh giá chất lượng và hiệu quả kinh tế các loại thức ăn đang sử dụng.</w:t>
      </w:r>
    </w:p>
    <w:p w:rsidR="0059138E" w:rsidRPr="0059138E" w:rsidRDefault="00E63F5F" w:rsidP="00E63F5F">
      <w:pPr>
        <w:pStyle w:val="Title"/>
        <w:tabs>
          <w:tab w:val="left" w:pos="456"/>
        </w:tabs>
        <w:spacing w:line="300" w:lineRule="auto"/>
        <w:rPr>
          <w:rFonts w:ascii="Times New Roman" w:hAnsi="Times New Roman"/>
          <w:sz w:val="26"/>
          <w:lang w:val="vi-VN"/>
        </w:rPr>
      </w:pPr>
      <w:r w:rsidRPr="0059138E">
        <w:rPr>
          <w:rFonts w:ascii="Times New Roman" w:hAnsi="Times New Roman"/>
          <w:sz w:val="26"/>
          <w:lang w:val="vi-VN"/>
        </w:rPr>
        <w:t>BÀI 4. TÌM HIỂU CÔNG TRÌNH VÀ THIẾT BỊ</w:t>
      </w:r>
      <w:r>
        <w:rPr>
          <w:rFonts w:ascii="Times New Roman" w:hAnsi="Times New Roman"/>
          <w:sz w:val="26"/>
          <w:lang w:val="vi-VN"/>
        </w:rPr>
        <w:t xml:space="preserve"> NUÔI CÁ</w:t>
      </w:r>
    </w:p>
    <w:p w:rsidR="0059138E" w:rsidRPr="006172B9" w:rsidRDefault="0059138E" w:rsidP="0059138E">
      <w:pPr>
        <w:tabs>
          <w:tab w:val="left" w:pos="456"/>
        </w:tabs>
        <w:spacing w:line="300" w:lineRule="auto"/>
        <w:jc w:val="both"/>
        <w:rPr>
          <w:rFonts w:ascii="Times New Roman" w:hAnsi="Times New Roman"/>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6172B9">
        <w:rPr>
          <w:rFonts w:ascii="Times New Roman" w:hAnsi="Times New Roman"/>
          <w:sz w:val="26"/>
          <w:szCs w:val="26"/>
          <w:lang w:val="vi-VN"/>
        </w:rPr>
        <w:t>- Đánh giá vị trí xây dựng trại sản xuất của cơ sở thực tập.</w:t>
      </w:r>
    </w:p>
    <w:p w:rsidR="0059138E" w:rsidRPr="009736DE" w:rsidRDefault="0059138E" w:rsidP="0059138E">
      <w:pPr>
        <w:tabs>
          <w:tab w:val="left" w:pos="456"/>
        </w:tabs>
        <w:spacing w:line="300" w:lineRule="auto"/>
        <w:jc w:val="both"/>
        <w:rPr>
          <w:rFonts w:ascii="Times New Roman" w:hAnsi="Times New Roman"/>
          <w:spacing w:val="-4"/>
          <w:sz w:val="26"/>
          <w:szCs w:val="26"/>
          <w:lang w:val="vi-VN"/>
        </w:rPr>
      </w:pPr>
      <w:r w:rsidRPr="006172B9">
        <w:rPr>
          <w:rFonts w:ascii="Times New Roman" w:hAnsi="Times New Roman"/>
          <w:sz w:val="26"/>
          <w:szCs w:val="26"/>
        </w:rPr>
        <w:tab/>
      </w:r>
      <w:r w:rsidRPr="006172B9">
        <w:rPr>
          <w:rFonts w:ascii="Times New Roman" w:hAnsi="Times New Roman"/>
          <w:sz w:val="26"/>
          <w:szCs w:val="26"/>
        </w:rPr>
        <w:tab/>
      </w:r>
      <w:r w:rsidRPr="009736DE">
        <w:rPr>
          <w:rFonts w:ascii="Times New Roman" w:hAnsi="Times New Roman"/>
          <w:spacing w:val="-4"/>
          <w:sz w:val="26"/>
          <w:szCs w:val="26"/>
          <w:lang w:val="vi-VN"/>
        </w:rPr>
        <w:t xml:space="preserve">- Sự </w:t>
      </w:r>
      <w:bookmarkStart w:id="0" w:name="_GoBack"/>
      <w:r w:rsidRPr="009736DE">
        <w:rPr>
          <w:rFonts w:ascii="Times New Roman" w:hAnsi="Times New Roman"/>
          <w:spacing w:val="-4"/>
          <w:sz w:val="26"/>
          <w:szCs w:val="26"/>
          <w:lang w:val="vi-VN"/>
        </w:rPr>
        <w:t>bố trí và cấu trúc của các công trình, thiết bị trong trại</w:t>
      </w:r>
      <w:bookmarkEnd w:id="0"/>
      <w:r w:rsidRPr="009736DE">
        <w:rPr>
          <w:rFonts w:ascii="Times New Roman" w:hAnsi="Times New Roman"/>
          <w:spacing w:val="-4"/>
          <w:sz w:val="26"/>
          <w:szCs w:val="26"/>
          <w:lang w:val="vi-VN"/>
        </w:rPr>
        <w:t>: hệ thống ao nuôi (ao cá bố mẹ, ao ương…), ao chứa, hệ thống cấp và tiêu nước, công trình phụ trợ sinh sản nhân tạo.</w:t>
      </w:r>
    </w:p>
    <w:p w:rsidR="00DF2583" w:rsidRDefault="00DF2583" w:rsidP="00DF2583">
      <w:pPr>
        <w:widowControl/>
        <w:spacing w:line="276" w:lineRule="auto"/>
        <w:jc w:val="both"/>
        <w:rPr>
          <w:rFonts w:ascii="Times New Roman" w:eastAsia="SimSun" w:hAnsi="Times New Roman"/>
          <w:b/>
          <w:sz w:val="26"/>
          <w:szCs w:val="26"/>
          <w:lang w:val="vi-VN" w:eastAsia="zh-CN"/>
        </w:rPr>
      </w:pPr>
    </w:p>
    <w:p w:rsidR="00DF2583" w:rsidRPr="004B01A8" w:rsidRDefault="00DF2583" w:rsidP="00DF2583">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lastRenderedPageBreak/>
        <w:t xml:space="preserve">15. Phương pháp đánh giá học phần </w:t>
      </w:r>
    </w:p>
    <w:p w:rsidR="00DF2583" w:rsidRPr="00DF2583" w:rsidRDefault="00DF2583" w:rsidP="00DF2583">
      <w:pPr>
        <w:pStyle w:val="ListParagraph"/>
        <w:tabs>
          <w:tab w:val="left" w:pos="720"/>
        </w:tabs>
        <w:spacing w:before="120" w:line="276" w:lineRule="auto"/>
        <w:ind w:hanging="720"/>
        <w:jc w:val="center"/>
        <w:rPr>
          <w:b/>
          <w:bCs/>
          <w:i/>
          <w:sz w:val="26"/>
          <w:szCs w:val="26"/>
          <w:lang w:val="en-AU"/>
        </w:rPr>
      </w:pPr>
      <w:r w:rsidRPr="00DF2583">
        <w:rPr>
          <w:b/>
          <w:bCs/>
          <w:i/>
          <w:sz w:val="26"/>
          <w:szCs w:val="26"/>
          <w:lang w:val="vi-VN"/>
        </w:rPr>
        <w:t xml:space="preserve">Bảng </w:t>
      </w:r>
      <w:r w:rsidRPr="00DF2583">
        <w:rPr>
          <w:b/>
          <w:bCs/>
          <w:i/>
          <w:sz w:val="26"/>
          <w:szCs w:val="26"/>
        </w:rPr>
        <w:t>1</w:t>
      </w:r>
      <w:r w:rsidRPr="00DF2583">
        <w:rPr>
          <w:b/>
          <w:bCs/>
          <w:i/>
          <w:sz w:val="26"/>
          <w:szCs w:val="26"/>
          <w:lang w:val="en-AU"/>
        </w:rPr>
        <w:t>: Kiểm tra - đánh giá</w:t>
      </w:r>
    </w:p>
    <w:p w:rsidR="00DF2583" w:rsidRDefault="00DF2583" w:rsidP="00DF2583">
      <w:pPr>
        <w:ind w:firstLine="567"/>
        <w:jc w:val="both"/>
        <w:rPr>
          <w:i/>
          <w:sz w:val="26"/>
          <w:szCs w:val="26"/>
        </w:rPr>
      </w:pPr>
    </w:p>
    <w:tbl>
      <w:tblPr>
        <w:tblStyle w:val="TableGrid"/>
        <w:tblW w:w="9493" w:type="dxa"/>
        <w:tblLayout w:type="fixed"/>
        <w:tblLook w:val="04A0" w:firstRow="1" w:lastRow="0" w:firstColumn="1" w:lastColumn="0" w:noHBand="0" w:noVBand="1"/>
      </w:tblPr>
      <w:tblGrid>
        <w:gridCol w:w="2689"/>
        <w:gridCol w:w="992"/>
        <w:gridCol w:w="3118"/>
        <w:gridCol w:w="2694"/>
      </w:tblGrid>
      <w:tr w:rsidR="00DF2583" w:rsidRPr="00DF2583" w:rsidTr="00DF2583">
        <w:trPr>
          <w:trHeight w:val="509"/>
        </w:trPr>
        <w:tc>
          <w:tcPr>
            <w:tcW w:w="2689" w:type="dxa"/>
            <w:vAlign w:val="center"/>
          </w:tcPr>
          <w:p w:rsidR="00DF2583" w:rsidRPr="00DF2583" w:rsidRDefault="00DF2583" w:rsidP="00CF7035">
            <w:pPr>
              <w:jc w:val="center"/>
              <w:rPr>
                <w:rFonts w:ascii="Times New Roman" w:hAnsi="Times New Roman"/>
                <w:b/>
                <w:bCs/>
                <w:sz w:val="24"/>
                <w:szCs w:val="24"/>
              </w:rPr>
            </w:pPr>
            <w:r w:rsidRPr="00DF2583">
              <w:rPr>
                <w:rFonts w:ascii="Times New Roman" w:hAnsi="Times New Roman"/>
                <w:b/>
                <w:bCs/>
                <w:sz w:val="24"/>
                <w:szCs w:val="24"/>
              </w:rPr>
              <w:t xml:space="preserve">Thành phần, tên bài đánh giá </w:t>
            </w:r>
          </w:p>
        </w:tc>
        <w:tc>
          <w:tcPr>
            <w:tcW w:w="992" w:type="dxa"/>
            <w:vAlign w:val="center"/>
          </w:tcPr>
          <w:p w:rsidR="00DF2583" w:rsidRPr="00DF2583" w:rsidRDefault="00DF2583" w:rsidP="00CF7035">
            <w:pPr>
              <w:jc w:val="center"/>
              <w:rPr>
                <w:rFonts w:ascii="Times New Roman" w:hAnsi="Times New Roman"/>
                <w:b/>
                <w:bCs/>
                <w:sz w:val="24"/>
                <w:szCs w:val="24"/>
              </w:rPr>
            </w:pPr>
            <w:r w:rsidRPr="00DF2583">
              <w:rPr>
                <w:rFonts w:ascii="Times New Roman" w:hAnsi="Times New Roman"/>
                <w:b/>
                <w:bCs/>
                <w:sz w:val="24"/>
                <w:szCs w:val="24"/>
              </w:rPr>
              <w:t>Trọng số</w:t>
            </w:r>
          </w:p>
        </w:tc>
        <w:tc>
          <w:tcPr>
            <w:tcW w:w="3118" w:type="dxa"/>
            <w:vAlign w:val="center"/>
          </w:tcPr>
          <w:p w:rsidR="00DF2583" w:rsidRPr="00DF2583" w:rsidRDefault="00DF2583" w:rsidP="00CF7035">
            <w:pPr>
              <w:jc w:val="center"/>
              <w:rPr>
                <w:rFonts w:ascii="Times New Roman" w:hAnsi="Times New Roman"/>
                <w:b/>
                <w:bCs/>
                <w:sz w:val="24"/>
                <w:szCs w:val="24"/>
              </w:rPr>
            </w:pPr>
            <w:r w:rsidRPr="00DF2583">
              <w:rPr>
                <w:rFonts w:ascii="Times New Roman" w:hAnsi="Times New Roman"/>
                <w:b/>
                <w:bCs/>
                <w:sz w:val="24"/>
                <w:szCs w:val="24"/>
              </w:rPr>
              <w:t xml:space="preserve">Nội dung đánh giá </w:t>
            </w:r>
          </w:p>
        </w:tc>
        <w:tc>
          <w:tcPr>
            <w:tcW w:w="2694" w:type="dxa"/>
            <w:vAlign w:val="center"/>
          </w:tcPr>
          <w:p w:rsidR="00DF2583" w:rsidRPr="00DF2583" w:rsidRDefault="00DF2583" w:rsidP="00CF7035">
            <w:pPr>
              <w:jc w:val="center"/>
              <w:rPr>
                <w:rFonts w:ascii="Times New Roman" w:hAnsi="Times New Roman"/>
                <w:b/>
                <w:bCs/>
                <w:i/>
                <w:sz w:val="24"/>
                <w:szCs w:val="24"/>
              </w:rPr>
            </w:pPr>
            <w:r w:rsidRPr="00DF2583">
              <w:rPr>
                <w:rFonts w:ascii="Times New Roman" w:hAnsi="Times New Roman"/>
                <w:b/>
                <w:bCs/>
                <w:sz w:val="24"/>
                <w:szCs w:val="24"/>
              </w:rPr>
              <w:t xml:space="preserve">Cách thức đánh giá </w:t>
            </w:r>
          </w:p>
        </w:tc>
      </w:tr>
      <w:tr w:rsidR="00DF2583" w:rsidRPr="00DF2583" w:rsidTr="00DF2583">
        <w:trPr>
          <w:trHeight w:val="135"/>
        </w:trPr>
        <w:tc>
          <w:tcPr>
            <w:tcW w:w="2689" w:type="dxa"/>
          </w:tcPr>
          <w:p w:rsidR="00DF2583" w:rsidRPr="00DF2583" w:rsidRDefault="00DF2583" w:rsidP="00CF7035">
            <w:pPr>
              <w:jc w:val="center"/>
              <w:rPr>
                <w:rFonts w:ascii="Times New Roman" w:hAnsi="Times New Roman"/>
                <w:bCs/>
                <w:i/>
                <w:sz w:val="24"/>
                <w:szCs w:val="24"/>
              </w:rPr>
            </w:pPr>
            <w:r w:rsidRPr="00DF2583">
              <w:rPr>
                <w:rFonts w:ascii="Times New Roman" w:hAnsi="Times New Roman"/>
                <w:bCs/>
                <w:i/>
                <w:sz w:val="24"/>
                <w:szCs w:val="24"/>
              </w:rPr>
              <w:t>(1)</w:t>
            </w:r>
          </w:p>
        </w:tc>
        <w:tc>
          <w:tcPr>
            <w:tcW w:w="992" w:type="dxa"/>
          </w:tcPr>
          <w:p w:rsidR="00DF2583" w:rsidRPr="00DF2583" w:rsidRDefault="00DF2583" w:rsidP="00CF7035">
            <w:pPr>
              <w:jc w:val="center"/>
              <w:rPr>
                <w:rFonts w:ascii="Times New Roman" w:hAnsi="Times New Roman"/>
                <w:bCs/>
                <w:i/>
                <w:sz w:val="24"/>
                <w:szCs w:val="24"/>
              </w:rPr>
            </w:pPr>
            <w:r w:rsidRPr="00DF2583">
              <w:rPr>
                <w:rFonts w:ascii="Times New Roman" w:hAnsi="Times New Roman"/>
                <w:bCs/>
                <w:i/>
                <w:sz w:val="24"/>
                <w:szCs w:val="24"/>
              </w:rPr>
              <w:t>(2)</w:t>
            </w:r>
          </w:p>
        </w:tc>
        <w:tc>
          <w:tcPr>
            <w:tcW w:w="3118" w:type="dxa"/>
          </w:tcPr>
          <w:p w:rsidR="00DF2583" w:rsidRPr="00DF2583" w:rsidRDefault="00DF2583" w:rsidP="00CF7035">
            <w:pPr>
              <w:jc w:val="center"/>
              <w:rPr>
                <w:rFonts w:ascii="Times New Roman" w:hAnsi="Times New Roman"/>
                <w:bCs/>
                <w:i/>
                <w:sz w:val="24"/>
                <w:szCs w:val="24"/>
              </w:rPr>
            </w:pPr>
            <w:r w:rsidRPr="00DF2583">
              <w:rPr>
                <w:rFonts w:ascii="Times New Roman" w:hAnsi="Times New Roman"/>
                <w:bCs/>
                <w:i/>
                <w:sz w:val="24"/>
                <w:szCs w:val="24"/>
              </w:rPr>
              <w:t>(3)</w:t>
            </w:r>
          </w:p>
        </w:tc>
        <w:tc>
          <w:tcPr>
            <w:tcW w:w="2694" w:type="dxa"/>
          </w:tcPr>
          <w:p w:rsidR="00DF2583" w:rsidRPr="00DF2583" w:rsidRDefault="00DF2583" w:rsidP="00DF2583">
            <w:pPr>
              <w:jc w:val="center"/>
              <w:rPr>
                <w:rFonts w:ascii="Times New Roman" w:hAnsi="Times New Roman"/>
                <w:bCs/>
                <w:i/>
                <w:sz w:val="24"/>
                <w:szCs w:val="24"/>
              </w:rPr>
            </w:pPr>
            <w:r w:rsidRPr="00DF2583">
              <w:rPr>
                <w:rFonts w:ascii="Times New Roman" w:hAnsi="Times New Roman"/>
                <w:bCs/>
                <w:i/>
                <w:sz w:val="24"/>
                <w:szCs w:val="24"/>
              </w:rPr>
              <w:t>(</w:t>
            </w:r>
            <w:r>
              <w:rPr>
                <w:rFonts w:ascii="Times New Roman" w:hAnsi="Times New Roman"/>
                <w:bCs/>
                <w:i/>
                <w:sz w:val="24"/>
                <w:szCs w:val="24"/>
                <w:lang w:val="en-US"/>
              </w:rPr>
              <w:t>4</w:t>
            </w:r>
            <w:r w:rsidRPr="00DF2583">
              <w:rPr>
                <w:rFonts w:ascii="Times New Roman" w:hAnsi="Times New Roman"/>
                <w:bCs/>
                <w:i/>
                <w:sz w:val="24"/>
                <w:szCs w:val="24"/>
              </w:rPr>
              <w:t>)</w:t>
            </w:r>
          </w:p>
        </w:tc>
      </w:tr>
      <w:tr w:rsidR="00DF2583" w:rsidRPr="00DF2583" w:rsidTr="00DF2583">
        <w:trPr>
          <w:trHeight w:val="980"/>
        </w:trPr>
        <w:tc>
          <w:tcPr>
            <w:tcW w:w="2689" w:type="dxa"/>
            <w:vAlign w:val="center"/>
          </w:tcPr>
          <w:p w:rsidR="00DF2583" w:rsidRPr="00DF2583" w:rsidRDefault="00DF2583" w:rsidP="00DF2583">
            <w:pPr>
              <w:spacing w:line="276" w:lineRule="auto"/>
              <w:jc w:val="both"/>
              <w:rPr>
                <w:rFonts w:ascii="Times New Roman" w:hAnsi="Times New Roman"/>
                <w:bCs/>
                <w:sz w:val="24"/>
                <w:szCs w:val="24"/>
              </w:rPr>
            </w:pPr>
            <w:r w:rsidRPr="00DF2583">
              <w:rPr>
                <w:rFonts w:ascii="Times New Roman" w:hAnsi="Times New Roman"/>
                <w:bCs/>
                <w:sz w:val="24"/>
                <w:szCs w:val="24"/>
              </w:rPr>
              <w:t>A1. Đánh giá chuyên cần</w:t>
            </w:r>
          </w:p>
        </w:tc>
        <w:tc>
          <w:tcPr>
            <w:tcW w:w="992" w:type="dxa"/>
            <w:shd w:val="clear" w:color="auto" w:fill="auto"/>
            <w:vAlign w:val="center"/>
          </w:tcPr>
          <w:p w:rsidR="00DF2583" w:rsidRPr="00DF2583" w:rsidRDefault="00DF2583" w:rsidP="00DF2583">
            <w:pPr>
              <w:spacing w:line="276" w:lineRule="auto"/>
              <w:jc w:val="center"/>
              <w:rPr>
                <w:rFonts w:ascii="Times New Roman" w:hAnsi="Times New Roman"/>
                <w:bCs/>
                <w:sz w:val="24"/>
                <w:szCs w:val="24"/>
              </w:rPr>
            </w:pPr>
            <w:r w:rsidRPr="00DF2583">
              <w:rPr>
                <w:rFonts w:ascii="Times New Roman" w:hAnsi="Times New Roman"/>
                <w:bCs/>
                <w:sz w:val="24"/>
                <w:szCs w:val="24"/>
              </w:rPr>
              <w:t>20%</w:t>
            </w:r>
          </w:p>
        </w:tc>
        <w:tc>
          <w:tcPr>
            <w:tcW w:w="3118" w:type="dxa"/>
            <w:vAlign w:val="center"/>
          </w:tcPr>
          <w:p w:rsidR="00DF2583" w:rsidRPr="00DF2583" w:rsidRDefault="00DF2583" w:rsidP="00DF2583">
            <w:pPr>
              <w:spacing w:line="276" w:lineRule="auto"/>
              <w:jc w:val="both"/>
              <w:rPr>
                <w:rFonts w:ascii="Times New Roman" w:hAnsi="Times New Roman"/>
                <w:sz w:val="24"/>
                <w:szCs w:val="24"/>
              </w:rPr>
            </w:pPr>
            <w:r w:rsidRPr="00DF2583">
              <w:rPr>
                <w:rFonts w:ascii="Times New Roman" w:hAnsi="Times New Roman"/>
                <w:sz w:val="24"/>
                <w:szCs w:val="24"/>
              </w:rPr>
              <w:t xml:space="preserve">Có ý thức tham gia thực tập đầy đủ, hoàn thành đúng hạn các yêu cầu của giảng viên </w:t>
            </w:r>
          </w:p>
        </w:tc>
        <w:tc>
          <w:tcPr>
            <w:tcW w:w="2694" w:type="dxa"/>
          </w:tcPr>
          <w:p w:rsidR="00DF2583" w:rsidRPr="00DF2583" w:rsidRDefault="00DF2583" w:rsidP="00DF2583">
            <w:pPr>
              <w:tabs>
                <w:tab w:val="left" w:pos="34"/>
                <w:tab w:val="left" w:pos="318"/>
              </w:tabs>
              <w:spacing w:line="276" w:lineRule="auto"/>
              <w:jc w:val="both"/>
              <w:rPr>
                <w:rFonts w:ascii="Times New Roman" w:hAnsi="Times New Roman"/>
                <w:b/>
                <w:i/>
                <w:sz w:val="24"/>
                <w:szCs w:val="24"/>
              </w:rPr>
            </w:pPr>
            <w:r w:rsidRPr="00DF2583">
              <w:rPr>
                <w:rFonts w:ascii="Times New Roman" w:hAnsi="Times New Roman"/>
                <w:sz w:val="24"/>
                <w:szCs w:val="24"/>
              </w:rPr>
              <w:t xml:space="preserve">Rubric đánh giá chuyên cần(bảng </w:t>
            </w:r>
            <w:r>
              <w:rPr>
                <w:rFonts w:ascii="Times New Roman" w:hAnsi="Times New Roman"/>
                <w:sz w:val="24"/>
                <w:szCs w:val="24"/>
                <w:lang w:val="en-US"/>
              </w:rPr>
              <w:t>2</w:t>
            </w:r>
            <w:r w:rsidRPr="00DF2583">
              <w:rPr>
                <w:rFonts w:ascii="Times New Roman" w:hAnsi="Times New Roman"/>
                <w:sz w:val="24"/>
                <w:szCs w:val="24"/>
              </w:rPr>
              <w:t>)</w:t>
            </w:r>
          </w:p>
        </w:tc>
      </w:tr>
      <w:tr w:rsidR="00DF2583" w:rsidRPr="00DF2583" w:rsidTr="00DF2583">
        <w:trPr>
          <w:trHeight w:val="994"/>
        </w:trPr>
        <w:tc>
          <w:tcPr>
            <w:tcW w:w="2689" w:type="dxa"/>
            <w:vAlign w:val="center"/>
          </w:tcPr>
          <w:p w:rsidR="00DF2583" w:rsidRPr="00DF2583" w:rsidRDefault="00DF2583" w:rsidP="00DF2583">
            <w:pPr>
              <w:spacing w:line="276" w:lineRule="auto"/>
              <w:jc w:val="both"/>
              <w:rPr>
                <w:rFonts w:ascii="Times New Roman" w:hAnsi="Times New Roman"/>
                <w:bCs/>
                <w:sz w:val="24"/>
                <w:szCs w:val="24"/>
              </w:rPr>
            </w:pPr>
            <w:r w:rsidRPr="00DF2583">
              <w:rPr>
                <w:rFonts w:ascii="Times New Roman" w:hAnsi="Times New Roman"/>
                <w:bCs/>
                <w:sz w:val="24"/>
                <w:szCs w:val="24"/>
              </w:rPr>
              <w:t>A2. Đánh giá cuối kỳ</w:t>
            </w:r>
          </w:p>
        </w:tc>
        <w:tc>
          <w:tcPr>
            <w:tcW w:w="992" w:type="dxa"/>
            <w:shd w:val="clear" w:color="auto" w:fill="auto"/>
            <w:vAlign w:val="center"/>
          </w:tcPr>
          <w:p w:rsidR="00DF2583" w:rsidRPr="00DF2583" w:rsidRDefault="00DF2583" w:rsidP="00DF2583">
            <w:pPr>
              <w:spacing w:line="276" w:lineRule="auto"/>
              <w:jc w:val="center"/>
              <w:rPr>
                <w:rFonts w:ascii="Times New Roman" w:hAnsi="Times New Roman"/>
                <w:bCs/>
                <w:sz w:val="24"/>
                <w:szCs w:val="24"/>
              </w:rPr>
            </w:pPr>
            <w:r w:rsidRPr="00DF2583">
              <w:rPr>
                <w:rFonts w:ascii="Times New Roman" w:hAnsi="Times New Roman"/>
                <w:bCs/>
                <w:sz w:val="24"/>
                <w:szCs w:val="24"/>
              </w:rPr>
              <w:t>80%</w:t>
            </w:r>
          </w:p>
        </w:tc>
        <w:tc>
          <w:tcPr>
            <w:tcW w:w="3118" w:type="dxa"/>
            <w:vAlign w:val="center"/>
          </w:tcPr>
          <w:p w:rsidR="00DF2583" w:rsidRPr="00DF2583" w:rsidRDefault="00DF2583" w:rsidP="00DF2583">
            <w:pPr>
              <w:pStyle w:val="ListParagraph"/>
              <w:tabs>
                <w:tab w:val="left" w:pos="34"/>
                <w:tab w:val="left" w:pos="318"/>
              </w:tabs>
              <w:spacing w:line="276" w:lineRule="auto"/>
              <w:ind w:left="0"/>
              <w:jc w:val="both"/>
              <w:rPr>
                <w:bCs/>
              </w:rPr>
            </w:pPr>
            <w:r w:rsidRPr="00DF2583">
              <w:rPr>
                <w:rFonts w:eastAsia="Arial"/>
                <w:bCs/>
                <w:color w:val="000000" w:themeColor="text1"/>
              </w:rPr>
              <w:t>Báo cáo thu hoạch: Thực tập kỹ thuật sản xuất giống và nuôi thủy sản nước mặn lợ</w:t>
            </w:r>
          </w:p>
        </w:tc>
        <w:tc>
          <w:tcPr>
            <w:tcW w:w="2694" w:type="dxa"/>
          </w:tcPr>
          <w:p w:rsidR="00DF2583" w:rsidRPr="00DF2583" w:rsidRDefault="00DF2583" w:rsidP="00DF2583">
            <w:pPr>
              <w:tabs>
                <w:tab w:val="left" w:pos="34"/>
                <w:tab w:val="left" w:pos="318"/>
              </w:tabs>
              <w:spacing w:line="276" w:lineRule="auto"/>
              <w:ind w:left="57" w:right="57"/>
              <w:jc w:val="both"/>
              <w:rPr>
                <w:rFonts w:ascii="Times New Roman" w:hAnsi="Times New Roman"/>
                <w:bCs/>
                <w:sz w:val="24"/>
                <w:szCs w:val="24"/>
              </w:rPr>
            </w:pPr>
            <w:r w:rsidRPr="00DF2583">
              <w:rPr>
                <w:rFonts w:ascii="Times New Roman" w:hAnsi="Times New Roman"/>
                <w:bCs/>
                <w:sz w:val="24"/>
                <w:szCs w:val="24"/>
              </w:rPr>
              <w:t>Báo cáo</w:t>
            </w:r>
          </w:p>
          <w:p w:rsidR="00DF2583" w:rsidRPr="00DF2583" w:rsidRDefault="00DF2583" w:rsidP="00DF2583">
            <w:pPr>
              <w:spacing w:line="276" w:lineRule="auto"/>
              <w:jc w:val="both"/>
              <w:rPr>
                <w:rFonts w:ascii="Times New Roman" w:eastAsia="Arial" w:hAnsi="Times New Roman"/>
                <w:bCs/>
                <w:color w:val="000000" w:themeColor="text1"/>
                <w:sz w:val="24"/>
                <w:szCs w:val="24"/>
              </w:rPr>
            </w:pPr>
            <w:r w:rsidRPr="00DF2583">
              <w:rPr>
                <w:rFonts w:ascii="Times New Roman" w:hAnsi="Times New Roman"/>
                <w:bCs/>
                <w:sz w:val="24"/>
                <w:szCs w:val="24"/>
              </w:rPr>
              <w:t>(rubric đánh giá bài báo cáo  tại bảng 6)</w:t>
            </w:r>
          </w:p>
        </w:tc>
      </w:tr>
    </w:tbl>
    <w:p w:rsidR="00DF2583" w:rsidRPr="005F5861" w:rsidRDefault="00DF2583" w:rsidP="00DF2583">
      <w:pPr>
        <w:ind w:firstLine="567"/>
        <w:jc w:val="both"/>
        <w:rPr>
          <w:i/>
          <w:sz w:val="14"/>
          <w:szCs w:val="26"/>
        </w:rPr>
      </w:pPr>
    </w:p>
    <w:p w:rsidR="005637FB" w:rsidRPr="001B08C4" w:rsidRDefault="005637FB" w:rsidP="005637FB">
      <w:pPr>
        <w:spacing w:before="120" w:line="276" w:lineRule="auto"/>
        <w:jc w:val="center"/>
        <w:rPr>
          <w:rFonts w:ascii="Times New Roman" w:hAnsi="Times New Roman"/>
          <w:b/>
          <w:bCs/>
          <w:i/>
          <w:sz w:val="26"/>
          <w:szCs w:val="26"/>
          <w:lang w:val="pt-BR"/>
        </w:rPr>
      </w:pPr>
      <w:r w:rsidRPr="001B08C4">
        <w:rPr>
          <w:rFonts w:ascii="Times New Roman" w:hAnsi="Times New Roman"/>
          <w:b/>
          <w:bCs/>
          <w:i/>
          <w:sz w:val="26"/>
          <w:szCs w:val="26"/>
          <w:lang w:val="pt-BR"/>
        </w:rPr>
        <w:t>Bảng 5. Tiêu chí, biểu điểm đánh giá chuyên cần</w:t>
      </w:r>
    </w:p>
    <w:p w:rsidR="005637FB" w:rsidRPr="005F5861" w:rsidRDefault="005637FB" w:rsidP="005637FB">
      <w:pPr>
        <w:spacing w:before="120" w:line="276" w:lineRule="auto"/>
        <w:jc w:val="center"/>
        <w:rPr>
          <w:rFonts w:ascii="Times New Roman" w:hAnsi="Times New Roman"/>
          <w:b/>
          <w:bCs/>
          <w:sz w:val="14"/>
          <w:szCs w:val="26"/>
          <w:lang w:val="pt-BR"/>
        </w:rPr>
      </w:pPr>
    </w:p>
    <w:tbl>
      <w:tblPr>
        <w:tblStyle w:val="TableGrid"/>
        <w:tblW w:w="9493" w:type="dxa"/>
        <w:tblLook w:val="04A0" w:firstRow="1" w:lastRow="0" w:firstColumn="1" w:lastColumn="0" w:noHBand="0" w:noVBand="1"/>
      </w:tblPr>
      <w:tblGrid>
        <w:gridCol w:w="763"/>
        <w:gridCol w:w="3301"/>
        <w:gridCol w:w="2241"/>
        <w:gridCol w:w="3188"/>
      </w:tblGrid>
      <w:tr w:rsidR="005637FB" w:rsidRPr="005637FB" w:rsidTr="005637FB">
        <w:tc>
          <w:tcPr>
            <w:tcW w:w="763" w:type="dxa"/>
            <w:vMerge w:val="restart"/>
            <w:vAlign w:val="center"/>
          </w:tcPr>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Điểm</w:t>
            </w:r>
          </w:p>
        </w:tc>
        <w:tc>
          <w:tcPr>
            <w:tcW w:w="8730" w:type="dxa"/>
            <w:gridSpan w:val="3"/>
            <w:vAlign w:val="center"/>
          </w:tcPr>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Nội dung, tiêu chí đánh giá</w:t>
            </w:r>
          </w:p>
        </w:tc>
      </w:tr>
      <w:tr w:rsidR="005637FB" w:rsidRPr="005637FB" w:rsidTr="005637FB">
        <w:tc>
          <w:tcPr>
            <w:tcW w:w="763" w:type="dxa"/>
            <w:vMerge/>
            <w:vAlign w:val="center"/>
          </w:tcPr>
          <w:p w:rsidR="005637FB" w:rsidRPr="005637FB" w:rsidRDefault="005637FB" w:rsidP="005637FB">
            <w:pPr>
              <w:spacing w:line="276" w:lineRule="auto"/>
              <w:jc w:val="center"/>
              <w:rPr>
                <w:rFonts w:ascii="Times New Roman" w:hAnsi="Times New Roman"/>
                <w:b/>
                <w:bCs/>
                <w:sz w:val="24"/>
                <w:szCs w:val="24"/>
                <w:lang w:val="pt-BR"/>
              </w:rPr>
            </w:pPr>
          </w:p>
        </w:tc>
        <w:tc>
          <w:tcPr>
            <w:tcW w:w="3301" w:type="dxa"/>
          </w:tcPr>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Tham gia thực tập</w:t>
            </w:r>
          </w:p>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(30%)</w:t>
            </w:r>
          </w:p>
        </w:tc>
        <w:tc>
          <w:tcPr>
            <w:tcW w:w="2241" w:type="dxa"/>
          </w:tcPr>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 xml:space="preserve">Ý thức </w:t>
            </w:r>
          </w:p>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tại cơ sở thực tập</w:t>
            </w:r>
          </w:p>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(30%)</w:t>
            </w:r>
          </w:p>
        </w:tc>
        <w:tc>
          <w:tcPr>
            <w:tcW w:w="3188" w:type="dxa"/>
          </w:tcPr>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Ý thức tự học</w:t>
            </w:r>
          </w:p>
          <w:p w:rsidR="005637FB" w:rsidRPr="005637FB" w:rsidRDefault="005637FB" w:rsidP="005637FB">
            <w:pPr>
              <w:spacing w:line="276" w:lineRule="auto"/>
              <w:jc w:val="center"/>
              <w:rPr>
                <w:rFonts w:ascii="Times New Roman" w:hAnsi="Times New Roman"/>
                <w:b/>
                <w:bCs/>
                <w:sz w:val="24"/>
                <w:szCs w:val="24"/>
                <w:lang w:val="pt-BR"/>
              </w:rPr>
            </w:pPr>
            <w:r w:rsidRPr="005637FB">
              <w:rPr>
                <w:rFonts w:ascii="Times New Roman" w:hAnsi="Times New Roman"/>
                <w:b/>
                <w:bCs/>
                <w:sz w:val="24"/>
                <w:szCs w:val="24"/>
                <w:lang w:val="pt-BR"/>
              </w:rPr>
              <w:t>(40%)</w:t>
            </w:r>
          </w:p>
        </w:tc>
      </w:tr>
      <w:tr w:rsidR="005637FB" w:rsidRPr="005637FB" w:rsidTr="005637FB">
        <w:tc>
          <w:tcPr>
            <w:tcW w:w="763"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4</w:t>
            </w:r>
          </w:p>
        </w:tc>
        <w:tc>
          <w:tcPr>
            <w:tcW w:w="3301"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w:t>
            </w:r>
          </w:p>
        </w:tc>
        <w:tc>
          <w:tcPr>
            <w:tcW w:w="2241"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w:t>
            </w:r>
          </w:p>
        </w:tc>
        <w:tc>
          <w:tcPr>
            <w:tcW w:w="3188"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hiện 100% các nhiệm vụ học tập giáo viên giao; chủ động chuẩn bị câu hỏi thể hiện có ý thức nghiên cứu tài liệu.</w:t>
            </w:r>
          </w:p>
        </w:tc>
      </w:tr>
      <w:tr w:rsidR="005637FB" w:rsidRPr="005637FB" w:rsidTr="005637FB">
        <w:tc>
          <w:tcPr>
            <w:tcW w:w="763"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3</w:t>
            </w:r>
          </w:p>
        </w:tc>
        <w:tc>
          <w:tcPr>
            <w:tcW w:w="330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Dự đủ, đúng giờ 100% số buổi thực tập.</w:t>
            </w:r>
          </w:p>
        </w:tc>
        <w:tc>
          <w:tcPr>
            <w:tcW w:w="224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Tích cực thực tập, trao đổi, thảo luận, đặt câu hỏi.</w:t>
            </w:r>
          </w:p>
        </w:tc>
        <w:tc>
          <w:tcPr>
            <w:tcW w:w="3188"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hiện từ 100% các nhiệm vụ học tập giáo viên giao.</w:t>
            </w:r>
          </w:p>
        </w:tc>
      </w:tr>
      <w:tr w:rsidR="005637FB" w:rsidRPr="005637FB" w:rsidTr="005637FB">
        <w:tc>
          <w:tcPr>
            <w:tcW w:w="763"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2</w:t>
            </w:r>
          </w:p>
        </w:tc>
        <w:tc>
          <w:tcPr>
            <w:tcW w:w="330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Dự đủ, đúng giờ &gt;= 90% số buổi thực tập</w:t>
            </w:r>
          </w:p>
        </w:tc>
        <w:tc>
          <w:tcPr>
            <w:tcW w:w="224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Có ý thức luyện tập, trao đổi, thảo luận.</w:t>
            </w:r>
          </w:p>
        </w:tc>
        <w:tc>
          <w:tcPr>
            <w:tcW w:w="3188"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hiện từ 75% các nhiệm vụ học tập giáo viên giao.</w:t>
            </w:r>
          </w:p>
        </w:tc>
      </w:tr>
      <w:tr w:rsidR="005637FB" w:rsidRPr="005637FB" w:rsidTr="005637FB">
        <w:tc>
          <w:tcPr>
            <w:tcW w:w="763"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1</w:t>
            </w:r>
          </w:p>
        </w:tc>
        <w:tc>
          <w:tcPr>
            <w:tcW w:w="330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Dự đủ, đúng giờ &gt;= 80% số buổi thực tập</w:t>
            </w:r>
          </w:p>
        </w:tc>
        <w:tc>
          <w:tcPr>
            <w:tcW w:w="224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tập thụ động</w:t>
            </w:r>
          </w:p>
        </w:tc>
        <w:tc>
          <w:tcPr>
            <w:tcW w:w="3188"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hiện từ 50% các nhiệm vụ học tập giáo viên giao.</w:t>
            </w:r>
          </w:p>
        </w:tc>
      </w:tr>
      <w:tr w:rsidR="005637FB" w:rsidRPr="005637FB" w:rsidTr="005637FB">
        <w:tc>
          <w:tcPr>
            <w:tcW w:w="763" w:type="dxa"/>
            <w:vAlign w:val="center"/>
          </w:tcPr>
          <w:p w:rsidR="005637FB" w:rsidRPr="005637FB" w:rsidRDefault="005637FB" w:rsidP="005637FB">
            <w:pPr>
              <w:spacing w:line="276" w:lineRule="auto"/>
              <w:jc w:val="center"/>
              <w:rPr>
                <w:rFonts w:ascii="Times New Roman" w:hAnsi="Times New Roman"/>
                <w:bCs/>
                <w:sz w:val="24"/>
                <w:szCs w:val="24"/>
                <w:lang w:val="pt-BR"/>
              </w:rPr>
            </w:pPr>
            <w:r w:rsidRPr="005637FB">
              <w:rPr>
                <w:rFonts w:ascii="Times New Roman" w:hAnsi="Times New Roman"/>
                <w:bCs/>
                <w:sz w:val="24"/>
                <w:szCs w:val="24"/>
                <w:lang w:val="pt-BR"/>
              </w:rPr>
              <w:t>0</w:t>
            </w:r>
          </w:p>
        </w:tc>
        <w:tc>
          <w:tcPr>
            <w:tcW w:w="330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Tham dự ít hơn 80% số buổi thực tập, tự ý bỏ thực tập không có sự đồng ý của giáo viên</w:t>
            </w:r>
          </w:p>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 xml:space="preserve">* Không đủ điều kiện dự thi kết thúc học phần  </w:t>
            </w:r>
          </w:p>
        </w:tc>
        <w:tc>
          <w:tcPr>
            <w:tcW w:w="2241"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Thái độ thực tập không tích cực</w:t>
            </w:r>
          </w:p>
        </w:tc>
        <w:tc>
          <w:tcPr>
            <w:tcW w:w="3188" w:type="dxa"/>
          </w:tcPr>
          <w:p w:rsidR="005637FB" w:rsidRPr="005637FB" w:rsidRDefault="005637FB" w:rsidP="005637FB">
            <w:pPr>
              <w:spacing w:line="276" w:lineRule="auto"/>
              <w:jc w:val="both"/>
              <w:rPr>
                <w:rFonts w:ascii="Times New Roman" w:hAnsi="Times New Roman"/>
                <w:bCs/>
                <w:sz w:val="24"/>
                <w:szCs w:val="24"/>
                <w:lang w:val="pt-BR"/>
              </w:rPr>
            </w:pPr>
            <w:r w:rsidRPr="005637FB">
              <w:rPr>
                <w:rFonts w:ascii="Times New Roman" w:hAnsi="Times New Roman"/>
                <w:bCs/>
                <w:sz w:val="24"/>
                <w:szCs w:val="24"/>
                <w:lang w:val="pt-BR"/>
              </w:rPr>
              <w:t>Thực hiện ít hơn 50% các nhiệm vụ học tập giáo viên giao.</w:t>
            </w:r>
          </w:p>
        </w:tc>
      </w:tr>
    </w:tbl>
    <w:p w:rsidR="005F5861" w:rsidRDefault="005F5861" w:rsidP="005F5861">
      <w:pPr>
        <w:shd w:val="clear" w:color="auto" w:fill="FFFFFF"/>
        <w:snapToGrid w:val="0"/>
        <w:spacing w:line="276" w:lineRule="auto"/>
        <w:jc w:val="both"/>
        <w:rPr>
          <w:rFonts w:ascii="Times New Roman" w:hAnsi="Times New Roman"/>
          <w:i/>
          <w:sz w:val="26"/>
          <w:szCs w:val="26"/>
          <w:lang w:val="pt-BR"/>
        </w:rPr>
      </w:pPr>
    </w:p>
    <w:p w:rsidR="005F5861" w:rsidRPr="005F5861" w:rsidRDefault="005F5861" w:rsidP="005F5861">
      <w:pPr>
        <w:shd w:val="clear" w:color="auto" w:fill="FFFFFF"/>
        <w:snapToGrid w:val="0"/>
        <w:spacing w:line="276" w:lineRule="auto"/>
        <w:jc w:val="both"/>
        <w:rPr>
          <w:rFonts w:ascii="Times New Roman" w:hAnsi="Times New Roman"/>
          <w:bCs/>
          <w:i/>
          <w:sz w:val="26"/>
          <w:szCs w:val="26"/>
          <w:lang w:val="pt-BR"/>
        </w:rPr>
      </w:pPr>
      <w:r w:rsidRPr="005F5861">
        <w:rPr>
          <w:rFonts w:ascii="Times New Roman" w:hAnsi="Times New Roman"/>
          <w:i/>
          <w:sz w:val="26"/>
          <w:szCs w:val="26"/>
          <w:lang w:val="pt-BR"/>
        </w:rPr>
        <w:t>T</w:t>
      </w:r>
      <w:r w:rsidRPr="005F5861">
        <w:rPr>
          <w:rFonts w:ascii="Times New Roman" w:hAnsi="Times New Roman"/>
          <w:bCs/>
          <w:i/>
          <w:sz w:val="26"/>
          <w:szCs w:val="26"/>
          <w:lang w:val="pt-BR"/>
        </w:rPr>
        <w:t>hi kết thúc học phần</w:t>
      </w:r>
    </w:p>
    <w:p w:rsidR="005F5861" w:rsidRPr="005F5861" w:rsidRDefault="005F5861" w:rsidP="005F5861">
      <w:pPr>
        <w:shd w:val="clear" w:color="auto" w:fill="FFFFFF"/>
        <w:tabs>
          <w:tab w:val="left" w:pos="720"/>
        </w:tabs>
        <w:snapToGrid w:val="0"/>
        <w:spacing w:line="276" w:lineRule="auto"/>
        <w:ind w:firstLine="720"/>
        <w:jc w:val="both"/>
        <w:rPr>
          <w:rFonts w:ascii="Times New Roman" w:hAnsi="Times New Roman"/>
          <w:sz w:val="26"/>
          <w:szCs w:val="26"/>
          <w:lang w:val="pt-BR"/>
        </w:rPr>
      </w:pPr>
      <w:r w:rsidRPr="005F5861">
        <w:rPr>
          <w:rFonts w:ascii="Times New Roman" w:hAnsi="Times New Roman"/>
          <w:sz w:val="26"/>
          <w:szCs w:val="26"/>
          <w:lang w:val="pt-BR"/>
        </w:rPr>
        <w:t>- Nội dung: Những nội dung đã được thực tập</w:t>
      </w:r>
    </w:p>
    <w:p w:rsidR="005F5861" w:rsidRPr="005F5861" w:rsidRDefault="005F5861" w:rsidP="005F5861">
      <w:pPr>
        <w:shd w:val="clear" w:color="auto" w:fill="FFFFFF"/>
        <w:tabs>
          <w:tab w:val="left" w:pos="720"/>
        </w:tabs>
        <w:snapToGrid w:val="0"/>
        <w:spacing w:line="276" w:lineRule="auto"/>
        <w:ind w:firstLine="720"/>
        <w:jc w:val="both"/>
        <w:rPr>
          <w:rFonts w:ascii="Times New Roman" w:hAnsi="Times New Roman"/>
          <w:sz w:val="26"/>
          <w:szCs w:val="26"/>
          <w:lang w:val="pt-BR"/>
        </w:rPr>
      </w:pPr>
      <w:r w:rsidRPr="005F5861">
        <w:rPr>
          <w:rFonts w:ascii="Times New Roman" w:hAnsi="Times New Roman"/>
          <w:sz w:val="26"/>
          <w:szCs w:val="26"/>
          <w:lang w:val="pt-BR"/>
        </w:rPr>
        <w:t>- Hình thức: báo cáo thực tập (bài tập lớn), vấn đáp</w:t>
      </w:r>
    </w:p>
    <w:p w:rsidR="005F5861" w:rsidRPr="005F5861" w:rsidRDefault="005F5861" w:rsidP="005F5861">
      <w:pPr>
        <w:shd w:val="clear" w:color="auto" w:fill="FFFFFF"/>
        <w:tabs>
          <w:tab w:val="left" w:pos="720"/>
        </w:tabs>
        <w:snapToGrid w:val="0"/>
        <w:spacing w:line="276" w:lineRule="auto"/>
        <w:ind w:firstLine="720"/>
        <w:jc w:val="both"/>
        <w:rPr>
          <w:rFonts w:ascii="Times New Roman" w:hAnsi="Times New Roman"/>
          <w:sz w:val="26"/>
          <w:szCs w:val="26"/>
          <w:lang w:val="pt-BR"/>
        </w:rPr>
      </w:pPr>
      <w:r w:rsidRPr="005F5861">
        <w:rPr>
          <w:rFonts w:ascii="Times New Roman" w:hAnsi="Times New Roman"/>
          <w:sz w:val="26"/>
          <w:szCs w:val="26"/>
          <w:lang w:val="pt-BR"/>
        </w:rPr>
        <w:t>- Thời gian: 20 phút/sinh viên</w:t>
      </w:r>
    </w:p>
    <w:p w:rsidR="00A20FCA" w:rsidRPr="00A20FCA" w:rsidRDefault="00A20FCA" w:rsidP="00A20FCA">
      <w:pPr>
        <w:shd w:val="clear" w:color="auto" w:fill="FFFFFF"/>
        <w:tabs>
          <w:tab w:val="left" w:pos="720"/>
        </w:tabs>
        <w:snapToGrid w:val="0"/>
        <w:spacing w:before="120" w:line="276" w:lineRule="auto"/>
        <w:ind w:firstLine="720"/>
        <w:jc w:val="center"/>
        <w:rPr>
          <w:rFonts w:ascii="Times New Roman" w:hAnsi="Times New Roman"/>
          <w:b/>
          <w:sz w:val="26"/>
          <w:szCs w:val="26"/>
          <w:lang w:val="pt-BR"/>
        </w:rPr>
      </w:pPr>
      <w:r w:rsidRPr="00A20FCA">
        <w:rPr>
          <w:rFonts w:ascii="Times New Roman" w:hAnsi="Times New Roman"/>
          <w:b/>
          <w:sz w:val="26"/>
          <w:szCs w:val="26"/>
          <w:lang w:val="pt-BR"/>
        </w:rPr>
        <w:t>Bảng 6. Tiêu chí, biểu điểm đánh giá bài thi kết thúc học phần</w:t>
      </w:r>
    </w:p>
    <w:tbl>
      <w:tblPr>
        <w:tblStyle w:val="TableGrid"/>
        <w:tblW w:w="9669" w:type="dxa"/>
        <w:tblInd w:w="-176" w:type="dxa"/>
        <w:tblLook w:val="04A0" w:firstRow="1" w:lastRow="0" w:firstColumn="1" w:lastColumn="0" w:noHBand="0" w:noVBand="1"/>
      </w:tblPr>
      <w:tblGrid>
        <w:gridCol w:w="763"/>
        <w:gridCol w:w="2215"/>
        <w:gridCol w:w="2693"/>
        <w:gridCol w:w="2268"/>
        <w:gridCol w:w="1730"/>
      </w:tblGrid>
      <w:tr w:rsidR="00A20FCA" w:rsidRPr="00A20FCA" w:rsidTr="00BC0C97">
        <w:tc>
          <w:tcPr>
            <w:tcW w:w="763" w:type="dxa"/>
          </w:tcPr>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Điểm</w:t>
            </w:r>
          </w:p>
        </w:tc>
        <w:tc>
          <w:tcPr>
            <w:tcW w:w="2215" w:type="dxa"/>
          </w:tcPr>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Trình bày</w:t>
            </w:r>
          </w:p>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(30%)</w:t>
            </w:r>
          </w:p>
        </w:tc>
        <w:tc>
          <w:tcPr>
            <w:tcW w:w="2693" w:type="dxa"/>
          </w:tcPr>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Bản báo cáo</w:t>
            </w:r>
          </w:p>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(30%)</w:t>
            </w:r>
          </w:p>
        </w:tc>
        <w:tc>
          <w:tcPr>
            <w:tcW w:w="2268" w:type="dxa"/>
            <w:vAlign w:val="center"/>
          </w:tcPr>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Trả lời</w:t>
            </w:r>
          </w:p>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(30%)</w:t>
            </w:r>
          </w:p>
        </w:tc>
        <w:tc>
          <w:tcPr>
            <w:tcW w:w="1730" w:type="dxa"/>
          </w:tcPr>
          <w:p w:rsidR="00A20FCA" w:rsidRPr="00A20FCA" w:rsidRDefault="00A20FCA" w:rsidP="00A20FCA">
            <w:pPr>
              <w:tabs>
                <w:tab w:val="left" w:pos="720"/>
              </w:tabs>
              <w:snapToGrid w:val="0"/>
              <w:spacing w:line="276" w:lineRule="auto"/>
              <w:jc w:val="center"/>
              <w:rPr>
                <w:rFonts w:ascii="Times New Roman" w:hAnsi="Times New Roman"/>
                <w:b/>
                <w:sz w:val="24"/>
                <w:szCs w:val="24"/>
              </w:rPr>
            </w:pPr>
            <w:r w:rsidRPr="00A20FCA">
              <w:rPr>
                <w:rFonts w:ascii="Times New Roman" w:hAnsi="Times New Roman"/>
                <w:b/>
                <w:sz w:val="24"/>
                <w:szCs w:val="24"/>
              </w:rPr>
              <w:t>Trình chiếu</w:t>
            </w:r>
          </w:p>
          <w:p w:rsidR="00A20FCA" w:rsidRPr="00A20FCA" w:rsidRDefault="00A20FCA" w:rsidP="00A20FCA">
            <w:pPr>
              <w:tabs>
                <w:tab w:val="left" w:pos="720"/>
              </w:tabs>
              <w:snapToGrid w:val="0"/>
              <w:spacing w:line="276" w:lineRule="auto"/>
              <w:jc w:val="center"/>
              <w:rPr>
                <w:rFonts w:ascii="Times New Roman" w:hAnsi="Times New Roman"/>
                <w:b/>
                <w:sz w:val="24"/>
                <w:szCs w:val="24"/>
                <w:lang w:val="pt-BR"/>
              </w:rPr>
            </w:pPr>
            <w:r w:rsidRPr="00A20FCA">
              <w:rPr>
                <w:rFonts w:ascii="Times New Roman" w:hAnsi="Times New Roman"/>
                <w:b/>
                <w:sz w:val="24"/>
                <w:szCs w:val="24"/>
                <w:lang w:val="pt-BR"/>
              </w:rPr>
              <w:t>(10%)</w:t>
            </w:r>
          </w:p>
        </w:tc>
      </w:tr>
      <w:tr w:rsidR="00A20FCA" w:rsidRPr="00A20FCA" w:rsidTr="00BC0C97">
        <w:tc>
          <w:tcPr>
            <w:tcW w:w="763" w:type="dxa"/>
            <w:vAlign w:val="center"/>
          </w:tcPr>
          <w:p w:rsidR="00A20FCA" w:rsidRPr="00A20FCA" w:rsidRDefault="00A20FCA" w:rsidP="00A20FCA">
            <w:pPr>
              <w:tabs>
                <w:tab w:val="left" w:pos="720"/>
              </w:tabs>
              <w:snapToGrid w:val="0"/>
              <w:spacing w:line="276" w:lineRule="auto"/>
              <w:jc w:val="center"/>
              <w:rPr>
                <w:rFonts w:ascii="Times New Roman" w:hAnsi="Times New Roman"/>
                <w:sz w:val="24"/>
                <w:szCs w:val="24"/>
                <w:lang w:val="pt-BR"/>
              </w:rPr>
            </w:pPr>
            <w:r w:rsidRPr="00A20FCA">
              <w:rPr>
                <w:rFonts w:ascii="Times New Roman" w:hAnsi="Times New Roman"/>
                <w:sz w:val="24"/>
                <w:szCs w:val="24"/>
                <w:lang w:val="pt-BR"/>
              </w:rPr>
              <w:t>3</w:t>
            </w:r>
          </w:p>
        </w:tc>
        <w:tc>
          <w:tcPr>
            <w:tcW w:w="2215"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 xml:space="preserve">Trình bày đủ 100% </w:t>
            </w:r>
            <w:r w:rsidRPr="00A20FCA">
              <w:rPr>
                <w:rFonts w:ascii="Times New Roman" w:hAnsi="Times New Roman"/>
                <w:sz w:val="24"/>
                <w:szCs w:val="24"/>
                <w:lang w:val="pt-BR"/>
              </w:rPr>
              <w:lastRenderedPageBreak/>
              <w:t>nội dung; phong thái tự tin, thuyết phục; có sử dụng giao tiếp bằng mắt, ngôn ngữ cơ thể.</w:t>
            </w:r>
          </w:p>
        </w:tc>
        <w:tc>
          <w:tcPr>
            <w:tcW w:w="2693"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lastRenderedPageBreak/>
              <w:t xml:space="preserve">Giải quyết được 100% </w:t>
            </w:r>
            <w:r w:rsidRPr="00A20FCA">
              <w:rPr>
                <w:rFonts w:ascii="Times New Roman" w:hAnsi="Times New Roman"/>
                <w:sz w:val="24"/>
                <w:szCs w:val="24"/>
                <w:lang w:val="pt-BR"/>
              </w:rPr>
              <w:lastRenderedPageBreak/>
              <w:t>yêu cầu nhiệm vụ; các thông tin đảm bảo tính chính xác; trình bày đúng thể thức văn bản, văn phong khoa học, diễn đạt mạch lạc.</w:t>
            </w:r>
          </w:p>
        </w:tc>
        <w:tc>
          <w:tcPr>
            <w:tcW w:w="2268"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lastRenderedPageBreak/>
              <w:t xml:space="preserve">Trả lời được 100% </w:t>
            </w:r>
            <w:r w:rsidRPr="00A20FCA">
              <w:rPr>
                <w:rFonts w:ascii="Times New Roman" w:hAnsi="Times New Roman"/>
                <w:sz w:val="24"/>
                <w:szCs w:val="24"/>
                <w:lang w:val="pt-BR"/>
              </w:rPr>
              <w:lastRenderedPageBreak/>
              <w:t>câu hỏi của GV chấm thi; Trả lời lưu loát, tự tin, thể hiện sự nắm vững kiến thức.</w:t>
            </w:r>
          </w:p>
        </w:tc>
        <w:tc>
          <w:tcPr>
            <w:tcW w:w="1730"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lastRenderedPageBreak/>
              <w:t>-</w:t>
            </w:r>
          </w:p>
        </w:tc>
      </w:tr>
      <w:tr w:rsidR="00A20FCA" w:rsidRPr="00A20FCA" w:rsidTr="00BC0C97">
        <w:tc>
          <w:tcPr>
            <w:tcW w:w="763" w:type="dxa"/>
            <w:vAlign w:val="center"/>
          </w:tcPr>
          <w:p w:rsidR="00A20FCA" w:rsidRPr="00A20FCA" w:rsidRDefault="00A20FCA" w:rsidP="00A20FCA">
            <w:pPr>
              <w:tabs>
                <w:tab w:val="left" w:pos="720"/>
              </w:tabs>
              <w:snapToGrid w:val="0"/>
              <w:spacing w:line="276" w:lineRule="auto"/>
              <w:jc w:val="center"/>
              <w:rPr>
                <w:rFonts w:ascii="Times New Roman" w:hAnsi="Times New Roman"/>
                <w:sz w:val="24"/>
                <w:szCs w:val="24"/>
                <w:lang w:val="pt-BR"/>
              </w:rPr>
            </w:pPr>
            <w:r w:rsidRPr="00A20FCA">
              <w:rPr>
                <w:rFonts w:ascii="Times New Roman" w:hAnsi="Times New Roman"/>
                <w:sz w:val="24"/>
                <w:szCs w:val="24"/>
                <w:lang w:val="pt-BR"/>
              </w:rPr>
              <w:lastRenderedPageBreak/>
              <w:t>2</w:t>
            </w:r>
          </w:p>
        </w:tc>
        <w:tc>
          <w:tcPr>
            <w:tcW w:w="2215"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Trình bày đủ ý nhưng phong thái thể hiện còn hạn chế.</w:t>
            </w:r>
          </w:p>
        </w:tc>
        <w:tc>
          <w:tcPr>
            <w:tcW w:w="2693" w:type="dxa"/>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Giải quyết được &gt; 80% yêu cầu nhiệm vụ; các thông tin đảm bảo tính chính xác; trình bày đúng thể thức văn bản.</w:t>
            </w:r>
          </w:p>
        </w:tc>
        <w:tc>
          <w:tcPr>
            <w:tcW w:w="2268"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 xml:space="preserve">Trả lời được &gt; 80% câu hỏi của GV chấm thi. </w:t>
            </w:r>
          </w:p>
        </w:tc>
        <w:tc>
          <w:tcPr>
            <w:tcW w:w="1730"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w:t>
            </w:r>
          </w:p>
        </w:tc>
      </w:tr>
      <w:tr w:rsidR="00A20FCA" w:rsidRPr="00A20FCA" w:rsidTr="00BC0C97">
        <w:tc>
          <w:tcPr>
            <w:tcW w:w="763" w:type="dxa"/>
            <w:vAlign w:val="center"/>
          </w:tcPr>
          <w:p w:rsidR="00A20FCA" w:rsidRPr="00A20FCA" w:rsidRDefault="00A20FCA" w:rsidP="00A20FCA">
            <w:pPr>
              <w:tabs>
                <w:tab w:val="left" w:pos="720"/>
              </w:tabs>
              <w:snapToGrid w:val="0"/>
              <w:spacing w:line="276" w:lineRule="auto"/>
              <w:jc w:val="center"/>
              <w:rPr>
                <w:rFonts w:ascii="Times New Roman" w:hAnsi="Times New Roman"/>
                <w:sz w:val="24"/>
                <w:szCs w:val="24"/>
                <w:lang w:val="pt-BR"/>
              </w:rPr>
            </w:pPr>
            <w:r w:rsidRPr="00A20FCA">
              <w:rPr>
                <w:rFonts w:ascii="Times New Roman" w:hAnsi="Times New Roman"/>
                <w:sz w:val="24"/>
                <w:szCs w:val="24"/>
                <w:lang w:val="pt-BR"/>
              </w:rPr>
              <w:t>1</w:t>
            </w:r>
          </w:p>
        </w:tc>
        <w:tc>
          <w:tcPr>
            <w:tcW w:w="2215"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Trình bày còn thiếu một số ý nhưng đạt &gt;50% nội dung.</w:t>
            </w:r>
          </w:p>
        </w:tc>
        <w:tc>
          <w:tcPr>
            <w:tcW w:w="2693" w:type="dxa"/>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Giải quyết được &gt; 50% yêu cầu nhiệm vụ; các thông tin đảm bảo tính chính xác; có một số hạn chế về trình bày báo cáo.</w:t>
            </w:r>
          </w:p>
        </w:tc>
        <w:tc>
          <w:tcPr>
            <w:tcW w:w="2268" w:type="dxa"/>
            <w:vAlign w:val="center"/>
          </w:tcPr>
          <w:p w:rsidR="00A20FCA" w:rsidRPr="00A20FCA" w:rsidRDefault="00A20FCA" w:rsidP="00A20FCA">
            <w:pPr>
              <w:spacing w:line="276" w:lineRule="auto"/>
              <w:jc w:val="both"/>
              <w:rPr>
                <w:rFonts w:ascii="Times New Roman" w:hAnsi="Times New Roman"/>
                <w:sz w:val="24"/>
                <w:szCs w:val="24"/>
                <w:lang w:val="pt-BR"/>
              </w:rPr>
            </w:pPr>
            <w:r w:rsidRPr="00A20FCA">
              <w:rPr>
                <w:rFonts w:ascii="Times New Roman" w:hAnsi="Times New Roman"/>
                <w:sz w:val="24"/>
                <w:szCs w:val="24"/>
                <w:lang w:val="pt-BR"/>
              </w:rPr>
              <w:t>Trả lời được &gt; 50% câu hỏi của GV chấm thi</w:t>
            </w:r>
          </w:p>
        </w:tc>
        <w:tc>
          <w:tcPr>
            <w:tcW w:w="1730"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Trình chiếu khoa học, rõ ràng, hỗ trợ hiệu quả cho phần thuyết trình.</w:t>
            </w:r>
          </w:p>
        </w:tc>
      </w:tr>
      <w:tr w:rsidR="00A20FCA" w:rsidRPr="00A20FCA" w:rsidTr="00BC0C97">
        <w:tc>
          <w:tcPr>
            <w:tcW w:w="763" w:type="dxa"/>
            <w:vAlign w:val="center"/>
          </w:tcPr>
          <w:p w:rsidR="00A20FCA" w:rsidRPr="00A20FCA" w:rsidRDefault="00A20FCA" w:rsidP="00A20FCA">
            <w:pPr>
              <w:tabs>
                <w:tab w:val="left" w:pos="720"/>
              </w:tabs>
              <w:snapToGrid w:val="0"/>
              <w:spacing w:line="276" w:lineRule="auto"/>
              <w:jc w:val="center"/>
              <w:rPr>
                <w:rFonts w:ascii="Times New Roman" w:hAnsi="Times New Roman"/>
                <w:sz w:val="24"/>
                <w:szCs w:val="24"/>
                <w:lang w:val="pt-BR"/>
              </w:rPr>
            </w:pPr>
            <w:r w:rsidRPr="00A20FCA">
              <w:rPr>
                <w:rFonts w:ascii="Times New Roman" w:hAnsi="Times New Roman"/>
                <w:sz w:val="24"/>
                <w:szCs w:val="24"/>
                <w:lang w:val="pt-BR"/>
              </w:rPr>
              <w:t>0</w:t>
            </w:r>
          </w:p>
        </w:tc>
        <w:tc>
          <w:tcPr>
            <w:tcW w:w="2215"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Không trình bày được nội dung</w:t>
            </w:r>
          </w:p>
        </w:tc>
        <w:tc>
          <w:tcPr>
            <w:tcW w:w="2693" w:type="dxa"/>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Giải quyết được &lt; 50% yêu cầu nhiệm vụ.</w:t>
            </w:r>
          </w:p>
        </w:tc>
        <w:tc>
          <w:tcPr>
            <w:tcW w:w="2268"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Trả lời được &lt; 50% câu hỏi của GV chấm thi</w:t>
            </w:r>
          </w:p>
        </w:tc>
        <w:tc>
          <w:tcPr>
            <w:tcW w:w="1730" w:type="dxa"/>
            <w:vAlign w:val="center"/>
          </w:tcPr>
          <w:p w:rsidR="00A20FCA" w:rsidRPr="00A20FCA" w:rsidRDefault="00A20FCA" w:rsidP="00A20FCA">
            <w:pPr>
              <w:tabs>
                <w:tab w:val="left" w:pos="720"/>
              </w:tabs>
              <w:snapToGrid w:val="0"/>
              <w:spacing w:line="276" w:lineRule="auto"/>
              <w:jc w:val="both"/>
              <w:rPr>
                <w:rFonts w:ascii="Times New Roman" w:hAnsi="Times New Roman"/>
                <w:sz w:val="24"/>
                <w:szCs w:val="24"/>
                <w:lang w:val="pt-BR"/>
              </w:rPr>
            </w:pPr>
            <w:r w:rsidRPr="00A20FCA">
              <w:rPr>
                <w:rFonts w:ascii="Times New Roman" w:hAnsi="Times New Roman"/>
                <w:sz w:val="24"/>
                <w:szCs w:val="24"/>
                <w:lang w:val="pt-BR"/>
              </w:rPr>
              <w:t>Không có bản trình chiếu</w:t>
            </w:r>
          </w:p>
        </w:tc>
      </w:tr>
    </w:tbl>
    <w:p w:rsidR="00A20FCA" w:rsidRPr="00EA5F29" w:rsidRDefault="00A20FCA" w:rsidP="00A20FCA">
      <w:pPr>
        <w:ind w:firstLine="567"/>
        <w:jc w:val="both"/>
        <w:rPr>
          <w:i/>
          <w:sz w:val="26"/>
          <w:szCs w:val="26"/>
        </w:rPr>
      </w:pPr>
    </w:p>
    <w:p w:rsidR="00E60082" w:rsidRDefault="00E60082" w:rsidP="00E60082">
      <w:pPr>
        <w:widowControl/>
        <w:spacing w:line="276" w:lineRule="auto"/>
        <w:jc w:val="both"/>
        <w:rPr>
          <w:rFonts w:ascii="Times New Roman" w:eastAsia="SimSun" w:hAnsi="Times New Roman"/>
          <w:sz w:val="26"/>
          <w:szCs w:val="26"/>
          <w:lang w:val="vi-VN" w:eastAsia="zh-CN"/>
        </w:rPr>
      </w:pPr>
      <w:r w:rsidRPr="009C0EC7">
        <w:rPr>
          <w:rFonts w:ascii="Times New Roman" w:eastAsia="SimSun" w:hAnsi="Times New Roman"/>
          <w:b/>
          <w:sz w:val="26"/>
          <w:szCs w:val="26"/>
          <w:lang w:val="vi-VN" w:eastAsia="zh-CN"/>
        </w:rPr>
        <w:t xml:space="preserve">16. Phương pháp dạy và học: </w:t>
      </w:r>
      <w:r w:rsidR="007C462E" w:rsidRPr="007C462E">
        <w:rPr>
          <w:rFonts w:ascii="Times New Roman" w:eastAsia="SimSun" w:hAnsi="Times New Roman"/>
          <w:sz w:val="26"/>
          <w:szCs w:val="26"/>
          <w:lang w:eastAsia="zh-CN"/>
        </w:rPr>
        <w:t>T</w:t>
      </w:r>
      <w:r w:rsidRPr="009C0EC7">
        <w:rPr>
          <w:rFonts w:ascii="Times New Roman" w:eastAsia="SimSun" w:hAnsi="Times New Roman"/>
          <w:sz w:val="26"/>
          <w:szCs w:val="26"/>
          <w:lang w:val="vi-VN" w:eastAsia="zh-CN"/>
        </w:rPr>
        <w:t>hực hành</w:t>
      </w:r>
      <w:r w:rsidR="007C462E">
        <w:rPr>
          <w:rFonts w:ascii="Times New Roman" w:eastAsia="SimSun" w:hAnsi="Times New Roman"/>
          <w:sz w:val="26"/>
          <w:szCs w:val="26"/>
          <w:lang w:eastAsia="zh-CN"/>
        </w:rPr>
        <w:t>, thực tập thực tế</w:t>
      </w:r>
      <w:r w:rsidRPr="009C0EC7">
        <w:rPr>
          <w:rFonts w:ascii="Times New Roman" w:eastAsia="SimSun" w:hAnsi="Times New Roman"/>
          <w:sz w:val="26"/>
          <w:szCs w:val="26"/>
          <w:lang w:val="vi-VN" w:eastAsia="zh-CN"/>
        </w:rPr>
        <w:t>.</w:t>
      </w:r>
    </w:p>
    <w:p w:rsidR="00E60082" w:rsidRPr="009C0EC7" w:rsidRDefault="00E60082" w:rsidP="00E60082">
      <w:pPr>
        <w:widowControl/>
        <w:spacing w:line="276" w:lineRule="auto"/>
        <w:jc w:val="both"/>
        <w:rPr>
          <w:rFonts w:ascii="Times New Roman" w:eastAsia="SimSun" w:hAnsi="Times New Roman"/>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E60082" w:rsidRPr="009C0EC7" w:rsidTr="00CF7035">
        <w:trPr>
          <w:jc w:val="center"/>
        </w:trPr>
        <w:tc>
          <w:tcPr>
            <w:tcW w:w="2322" w:type="dxa"/>
          </w:tcPr>
          <w:p w:rsidR="00E60082" w:rsidRPr="009C0EC7" w:rsidRDefault="00E60082" w:rsidP="00CF7035">
            <w:pPr>
              <w:spacing w:line="276" w:lineRule="auto"/>
              <w:jc w:val="center"/>
              <w:rPr>
                <w:rFonts w:ascii="Times New Roman" w:hAnsi="Times New Roman"/>
                <w:b/>
                <w:sz w:val="26"/>
                <w:szCs w:val="26"/>
              </w:rPr>
            </w:pPr>
            <w:r w:rsidRPr="009C0EC7">
              <w:rPr>
                <w:rFonts w:ascii="Times New Roman" w:hAnsi="Times New Roman"/>
                <w:b/>
                <w:sz w:val="26"/>
                <w:szCs w:val="26"/>
              </w:rPr>
              <w:t>Ban Giám hiệu</w:t>
            </w:r>
          </w:p>
          <w:p w:rsidR="00E60082" w:rsidRPr="009C0EC7" w:rsidRDefault="00E60082" w:rsidP="00CF7035">
            <w:pPr>
              <w:spacing w:line="276" w:lineRule="auto"/>
              <w:jc w:val="center"/>
              <w:rPr>
                <w:rFonts w:ascii="Times New Roman" w:hAnsi="Times New Roman"/>
                <w:b/>
                <w:sz w:val="26"/>
                <w:szCs w:val="26"/>
              </w:rPr>
            </w:pPr>
          </w:p>
          <w:p w:rsidR="00E60082" w:rsidRPr="009C0EC7" w:rsidRDefault="00E60082" w:rsidP="00CF7035">
            <w:pPr>
              <w:spacing w:line="276" w:lineRule="auto"/>
              <w:jc w:val="center"/>
              <w:rPr>
                <w:rFonts w:ascii="Times New Roman" w:hAnsi="Times New Roman"/>
                <w:b/>
                <w:sz w:val="26"/>
                <w:szCs w:val="26"/>
              </w:rPr>
            </w:pPr>
          </w:p>
          <w:p w:rsidR="00E60082" w:rsidRPr="009C0EC7" w:rsidRDefault="00E60082" w:rsidP="00CF7035">
            <w:pPr>
              <w:spacing w:line="276" w:lineRule="auto"/>
              <w:rPr>
                <w:rFonts w:ascii="Times New Roman" w:hAnsi="Times New Roman"/>
                <w:b/>
                <w:sz w:val="26"/>
                <w:szCs w:val="26"/>
              </w:rPr>
            </w:pPr>
          </w:p>
        </w:tc>
        <w:tc>
          <w:tcPr>
            <w:tcW w:w="2918" w:type="dxa"/>
            <w:vAlign w:val="center"/>
          </w:tcPr>
          <w:p w:rsidR="00E60082" w:rsidRPr="009C0EC7" w:rsidRDefault="00E60082" w:rsidP="00CF7035">
            <w:pPr>
              <w:spacing w:line="276" w:lineRule="auto"/>
              <w:jc w:val="center"/>
              <w:rPr>
                <w:rFonts w:ascii="Times New Roman" w:hAnsi="Times New Roman"/>
                <w:b/>
                <w:sz w:val="26"/>
                <w:szCs w:val="26"/>
              </w:rPr>
            </w:pPr>
            <w:r w:rsidRPr="009C0EC7">
              <w:rPr>
                <w:rFonts w:ascii="Times New Roman" w:hAnsi="Times New Roman"/>
                <w:b/>
                <w:sz w:val="26"/>
                <w:szCs w:val="26"/>
              </w:rPr>
              <w:t>Trưởng khoa</w:t>
            </w:r>
          </w:p>
          <w:p w:rsidR="00E60082" w:rsidRPr="009C0EC7" w:rsidRDefault="00E60082" w:rsidP="00CF7035">
            <w:pPr>
              <w:spacing w:line="276" w:lineRule="auto"/>
              <w:jc w:val="center"/>
              <w:rPr>
                <w:rFonts w:ascii="Times New Roman" w:hAnsi="Times New Roman"/>
                <w:b/>
                <w:sz w:val="26"/>
                <w:szCs w:val="26"/>
              </w:rPr>
            </w:pPr>
            <w:r>
              <w:rPr>
                <w:noProof/>
              </w:rPr>
              <w:drawing>
                <wp:inline distT="0" distB="0" distL="0" distR="0" wp14:anchorId="71878999" wp14:editId="77B6B64E">
                  <wp:extent cx="1690272" cy="613775"/>
                  <wp:effectExtent l="0" t="0" r="5715" b="0"/>
                  <wp:docPr id="15" name="Picture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45C8349-8743-4F62-A56F-B3138C041DC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45C8349-8743-4F62-A56F-B3138C041DCE}"/>
                              </a:ext>
                            </a:extLst>
                          </pic:cNvPr>
                          <pic:cNvPicPr/>
                        </pic:nvPicPr>
                        <pic:blipFill rotWithShape="1">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l="21795" t="46514" r="24102" b="20261"/>
                          <a:stretch/>
                        </pic:blipFill>
                        <pic:spPr bwMode="auto">
                          <a:xfrm>
                            <a:off x="0" y="0"/>
                            <a:ext cx="1703052" cy="618416"/>
                          </a:xfrm>
                          <a:prstGeom prst="rect">
                            <a:avLst/>
                          </a:prstGeom>
                          <a:noFill/>
                          <a:ln>
                            <a:noFill/>
                          </a:ln>
                          <a:extLst>
                            <a:ext uri="{53640926-AAD7-44D8-BBD7-CCE9431645EC}">
                              <a14:shadowObscured xmlns:a14="http://schemas.microsoft.com/office/drawing/2010/main"/>
                            </a:ext>
                          </a:extLst>
                        </pic:spPr>
                      </pic:pic>
                    </a:graphicData>
                  </a:graphic>
                </wp:inline>
              </w:drawing>
            </w:r>
            <w:r w:rsidRPr="009C0EC7">
              <w:rPr>
                <w:rFonts w:ascii="Times New Roman" w:hAnsi="Times New Roman"/>
                <w:b/>
                <w:sz w:val="26"/>
                <w:szCs w:val="26"/>
              </w:rPr>
              <w:t>Đặng Toàn Vinh</w:t>
            </w:r>
          </w:p>
        </w:tc>
        <w:tc>
          <w:tcPr>
            <w:tcW w:w="4051" w:type="dxa"/>
          </w:tcPr>
          <w:p w:rsidR="00E60082" w:rsidRPr="009C0EC7" w:rsidRDefault="00E60082" w:rsidP="00CF7035">
            <w:pPr>
              <w:spacing w:line="276" w:lineRule="auto"/>
              <w:jc w:val="center"/>
              <w:rPr>
                <w:rFonts w:ascii="Times New Roman" w:hAnsi="Times New Roman"/>
                <w:b/>
                <w:sz w:val="26"/>
                <w:szCs w:val="26"/>
              </w:rPr>
            </w:pPr>
            <w:r w:rsidRPr="009C0EC7">
              <w:rPr>
                <w:rFonts w:ascii="Times New Roman" w:hAnsi="Times New Roman"/>
                <w:b/>
                <w:sz w:val="26"/>
                <w:szCs w:val="26"/>
              </w:rPr>
              <w:t>Người soạn</w:t>
            </w:r>
          </w:p>
          <w:p w:rsidR="00E60082" w:rsidRPr="009C0EC7" w:rsidRDefault="00E60082" w:rsidP="00CF7035">
            <w:pPr>
              <w:spacing w:line="276" w:lineRule="auto"/>
              <w:jc w:val="center"/>
              <w:rPr>
                <w:rFonts w:ascii="Times New Roman" w:hAnsi="Times New Roman"/>
                <w:b/>
                <w:sz w:val="26"/>
                <w:szCs w:val="26"/>
              </w:rPr>
            </w:pPr>
          </w:p>
          <w:p w:rsidR="00E60082" w:rsidRPr="009C0EC7" w:rsidRDefault="00E60082" w:rsidP="00CF7035">
            <w:pPr>
              <w:spacing w:line="276" w:lineRule="auto"/>
              <w:jc w:val="center"/>
              <w:rPr>
                <w:rFonts w:ascii="Times New Roman" w:hAnsi="Times New Roman"/>
                <w:b/>
                <w:sz w:val="24"/>
                <w:szCs w:val="26"/>
              </w:rPr>
            </w:pPr>
          </w:p>
          <w:p w:rsidR="00E60082" w:rsidRPr="009C0EC7" w:rsidRDefault="00E60082" w:rsidP="00CF7035">
            <w:pPr>
              <w:spacing w:line="276" w:lineRule="auto"/>
              <w:jc w:val="center"/>
              <w:rPr>
                <w:rFonts w:ascii="Times New Roman" w:hAnsi="Times New Roman"/>
                <w:b/>
                <w:sz w:val="26"/>
                <w:szCs w:val="26"/>
              </w:rPr>
            </w:pPr>
          </w:p>
          <w:p w:rsidR="00E60082" w:rsidRPr="009C0EC7" w:rsidRDefault="00E60082" w:rsidP="00CF7035">
            <w:pPr>
              <w:spacing w:line="276" w:lineRule="auto"/>
              <w:jc w:val="center"/>
              <w:rPr>
                <w:rFonts w:ascii="Times New Roman" w:hAnsi="Times New Roman"/>
                <w:b/>
                <w:sz w:val="26"/>
                <w:szCs w:val="26"/>
              </w:rPr>
            </w:pPr>
            <w:r w:rsidRPr="009C0EC7">
              <w:rPr>
                <w:rFonts w:ascii="Times New Roman" w:hAnsi="Times New Roman"/>
                <w:b/>
                <w:sz w:val="26"/>
                <w:szCs w:val="26"/>
              </w:rPr>
              <w:t>Hoàng Văn Hùng</w:t>
            </w:r>
          </w:p>
        </w:tc>
      </w:tr>
    </w:tbl>
    <w:p w:rsidR="00AB04D2" w:rsidRPr="005F5861" w:rsidRDefault="00AB04D2" w:rsidP="005F5861">
      <w:pPr>
        <w:spacing w:line="276" w:lineRule="auto"/>
        <w:rPr>
          <w:rFonts w:ascii="Times New Roman" w:hAnsi="Times New Roman"/>
        </w:rPr>
      </w:pPr>
    </w:p>
    <w:sectPr w:rsidR="00AB04D2" w:rsidRPr="005F5861" w:rsidSect="0024217E">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Arial"/>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20"/>
    <w:rsid w:val="001B08C4"/>
    <w:rsid w:val="0024217E"/>
    <w:rsid w:val="00311687"/>
    <w:rsid w:val="0034196F"/>
    <w:rsid w:val="005637FB"/>
    <w:rsid w:val="0059138E"/>
    <w:rsid w:val="005F5861"/>
    <w:rsid w:val="007C462E"/>
    <w:rsid w:val="00820249"/>
    <w:rsid w:val="008E25C3"/>
    <w:rsid w:val="009736DE"/>
    <w:rsid w:val="00A20FCA"/>
    <w:rsid w:val="00A22120"/>
    <w:rsid w:val="00A82071"/>
    <w:rsid w:val="00AB04D2"/>
    <w:rsid w:val="00B57E27"/>
    <w:rsid w:val="00BC0C97"/>
    <w:rsid w:val="00DF2583"/>
    <w:rsid w:val="00E60082"/>
    <w:rsid w:val="00E6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C1629-85A1-44A4-A901-3542063B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20"/>
    <w:pPr>
      <w:widowControl w:val="0"/>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2120"/>
    <w:pPr>
      <w:widowControl/>
      <w:spacing w:before="100" w:beforeAutospacing="1" w:after="100" w:afterAutospacing="1"/>
    </w:pPr>
    <w:rPr>
      <w:rFonts w:ascii="Times New Roman" w:eastAsia="SimSun" w:hAnsi="Times New Roman"/>
      <w:sz w:val="24"/>
      <w:szCs w:val="24"/>
    </w:rPr>
  </w:style>
  <w:style w:type="paragraph" w:styleId="Title">
    <w:name w:val="Title"/>
    <w:basedOn w:val="Normal"/>
    <w:link w:val="TitleChar1"/>
    <w:qFormat/>
    <w:rsid w:val="0059138E"/>
    <w:pPr>
      <w:widowControl/>
      <w:jc w:val="center"/>
    </w:pPr>
    <w:rPr>
      <w:rFonts w:ascii=".VnTimeH" w:eastAsia="SimSun" w:hAnsi=".VnTimeH"/>
      <w:b/>
      <w:sz w:val="28"/>
      <w:szCs w:val="20"/>
      <w:lang w:val="x-none" w:eastAsia="x-none"/>
    </w:rPr>
  </w:style>
  <w:style w:type="character" w:customStyle="1" w:styleId="TitleChar">
    <w:name w:val="Title Char"/>
    <w:basedOn w:val="DefaultParagraphFont"/>
    <w:uiPriority w:val="10"/>
    <w:rsid w:val="0059138E"/>
    <w:rPr>
      <w:rFonts w:asciiTheme="majorHAnsi" w:eastAsiaTheme="majorEastAsia" w:hAnsiTheme="majorHAnsi" w:cstheme="majorBidi"/>
      <w:spacing w:val="-10"/>
      <w:kern w:val="28"/>
      <w:sz w:val="56"/>
      <w:szCs w:val="56"/>
    </w:rPr>
  </w:style>
  <w:style w:type="character" w:customStyle="1" w:styleId="TitleChar1">
    <w:name w:val="Title Char1"/>
    <w:link w:val="Title"/>
    <w:rsid w:val="0059138E"/>
    <w:rPr>
      <w:rFonts w:ascii=".VnTimeH" w:eastAsia="SimSun" w:hAnsi=".VnTimeH" w:cs="Times New Roman"/>
      <w:b/>
      <w:szCs w:val="20"/>
      <w:lang w:val="x-none" w:eastAsia="x-none"/>
    </w:rPr>
  </w:style>
  <w:style w:type="table" w:styleId="TableGrid">
    <w:name w:val="Table Grid"/>
    <w:basedOn w:val="TableNormal"/>
    <w:uiPriority w:val="39"/>
    <w:rsid w:val="00DF258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583"/>
    <w:pPr>
      <w:widowControl/>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2023-02-20T15:03:00Z</dcterms:created>
  <dcterms:modified xsi:type="dcterms:W3CDTF">2023-02-20T19:08:00Z</dcterms:modified>
</cp:coreProperties>
</file>